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61" w:rsidRPr="00CA0961" w:rsidRDefault="00CA0961" w:rsidP="00CA0961">
      <w:pPr>
        <w:ind w:right="-1"/>
        <w:jc w:val="center"/>
      </w:pPr>
      <w:r w:rsidRPr="00CA0961">
        <w:t>Міністерство освіти і науки України</w:t>
      </w:r>
    </w:p>
    <w:p w:rsidR="00CA0961" w:rsidRPr="00CA0961" w:rsidRDefault="00CA0961" w:rsidP="00CA0961">
      <w:pPr>
        <w:jc w:val="center"/>
      </w:pPr>
      <w:r w:rsidRPr="00CA0961">
        <w:t>Сумський державний університет</w:t>
      </w:r>
    </w:p>
    <w:p w:rsidR="00CA0961" w:rsidRPr="00CA0961" w:rsidRDefault="00CA0961" w:rsidP="00CA0961">
      <w:pPr>
        <w:jc w:val="center"/>
      </w:pPr>
      <w:r w:rsidRPr="00CA0961">
        <w:t>Навчально-науковий інститут права</w:t>
      </w:r>
    </w:p>
    <w:p w:rsidR="00CA0961" w:rsidRPr="00CA0961" w:rsidRDefault="00CA0961" w:rsidP="00CA0961">
      <w:pPr>
        <w:jc w:val="center"/>
      </w:pPr>
    </w:p>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Pr>
        <w:jc w:val="center"/>
        <w:rPr>
          <w:rFonts w:eastAsia="Calibri"/>
          <w:b/>
          <w:bCs/>
          <w:color w:val="000000"/>
          <w:sz w:val="28"/>
          <w:szCs w:val="28"/>
        </w:rPr>
      </w:pPr>
      <w:r w:rsidRPr="00CA0961">
        <w:rPr>
          <w:rFonts w:eastAsia="Calibri"/>
          <w:b/>
          <w:bCs/>
          <w:sz w:val="28"/>
          <w:szCs w:val="28"/>
        </w:rPr>
        <w:t>5133 ПРАКТИКУМ</w:t>
      </w:r>
    </w:p>
    <w:p w:rsidR="00CA0961" w:rsidRPr="00CA0961" w:rsidRDefault="00CA0961" w:rsidP="00CA0961">
      <w:pPr>
        <w:jc w:val="center"/>
        <w:rPr>
          <w:rFonts w:eastAsia="Calibri"/>
          <w:b/>
          <w:bCs/>
          <w:sz w:val="28"/>
          <w:szCs w:val="28"/>
        </w:rPr>
      </w:pPr>
      <w:r w:rsidRPr="00CA0961">
        <w:rPr>
          <w:rFonts w:eastAsia="Calibri"/>
          <w:b/>
          <w:bCs/>
          <w:sz w:val="28"/>
          <w:szCs w:val="28"/>
        </w:rPr>
        <w:t>із курсу «Кримінально-процесуальне право»</w:t>
      </w:r>
    </w:p>
    <w:p w:rsidR="00CA0961" w:rsidRPr="00CA0961" w:rsidRDefault="00CA0961" w:rsidP="00CA0961">
      <w:pPr>
        <w:jc w:val="center"/>
        <w:rPr>
          <w:sz w:val="28"/>
          <w:szCs w:val="28"/>
        </w:rPr>
      </w:pPr>
      <w:r w:rsidRPr="00CA0961">
        <w:rPr>
          <w:sz w:val="28"/>
          <w:szCs w:val="28"/>
        </w:rPr>
        <w:t xml:space="preserve">для студентів спеціальності </w:t>
      </w:r>
      <w:r w:rsidRPr="00CA0961">
        <w:rPr>
          <w:i/>
          <w:sz w:val="28"/>
          <w:szCs w:val="28"/>
        </w:rPr>
        <w:t>081 «Право»</w:t>
      </w:r>
    </w:p>
    <w:p w:rsidR="00CA0961" w:rsidRPr="00CA0961" w:rsidRDefault="00CA0961" w:rsidP="00CA0961">
      <w:pPr>
        <w:jc w:val="center"/>
        <w:rPr>
          <w:sz w:val="28"/>
          <w:szCs w:val="28"/>
        </w:rPr>
      </w:pPr>
      <w:r w:rsidRPr="00CA0961">
        <w:rPr>
          <w:sz w:val="28"/>
          <w:szCs w:val="28"/>
        </w:rPr>
        <w:t>всіх форм навчання</w:t>
      </w:r>
    </w:p>
    <w:p w:rsidR="00CA0961" w:rsidRPr="00CA0961" w:rsidRDefault="00CA0961" w:rsidP="00CA0961">
      <w:pPr>
        <w:tabs>
          <w:tab w:val="left" w:pos="284"/>
        </w:tabs>
        <w:ind w:hanging="142"/>
        <w:rPr>
          <w:sz w:val="28"/>
          <w:szCs w:val="28"/>
        </w:rPr>
      </w:pPr>
    </w:p>
    <w:p w:rsidR="00CA0961" w:rsidRPr="00CA0961" w:rsidRDefault="00CA0961" w:rsidP="00CA0961">
      <w:pPr>
        <w:tabs>
          <w:tab w:val="left" w:pos="284"/>
        </w:tabs>
        <w:ind w:hanging="142"/>
        <w:jc w:val="center"/>
        <w:rPr>
          <w:rFonts w:eastAsia="Calibri"/>
          <w:b/>
          <w:bCs/>
          <w:sz w:val="28"/>
          <w:szCs w:val="28"/>
        </w:rPr>
      </w:pPr>
    </w:p>
    <w:p w:rsidR="00CA0961" w:rsidRPr="00CA0961" w:rsidRDefault="00CA0961" w:rsidP="00CA0961"/>
    <w:p w:rsidR="00CA0961" w:rsidRPr="00CA0961" w:rsidRDefault="00CA0961" w:rsidP="00CA0961"/>
    <w:p w:rsidR="00CA0961" w:rsidRPr="00CA0961" w:rsidRDefault="00CA0961" w:rsidP="00CA0961">
      <w:pPr>
        <w:rPr>
          <w:lang w:val="ru-RU"/>
        </w:rPr>
      </w:pPr>
    </w:p>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 w:rsidR="00CA0961" w:rsidRPr="00CA0961" w:rsidRDefault="00CA0961" w:rsidP="00CA0961">
      <w:pPr>
        <w:rPr>
          <w:rFonts w:eastAsia="Calibri"/>
          <w:bCs/>
          <w:lang w:val="ru-RU"/>
        </w:rPr>
      </w:pPr>
    </w:p>
    <w:p w:rsidR="00CA0961" w:rsidRPr="00CA0961" w:rsidRDefault="00CA0961" w:rsidP="00CA0961">
      <w:pPr>
        <w:rPr>
          <w:rFonts w:eastAsia="Calibri"/>
          <w:bCs/>
          <w:lang w:val="ru-RU"/>
        </w:rPr>
      </w:pPr>
    </w:p>
    <w:p w:rsidR="00CA0961" w:rsidRPr="00CA0961" w:rsidRDefault="00CA0961" w:rsidP="00CA0961">
      <w:pPr>
        <w:ind w:firstLine="360"/>
        <w:jc w:val="center"/>
        <w:rPr>
          <w:rFonts w:eastAsia="Calibri"/>
          <w:bCs/>
        </w:rPr>
      </w:pPr>
    </w:p>
    <w:p w:rsidR="00CA0961" w:rsidRPr="00CA0961" w:rsidRDefault="00CA0961" w:rsidP="00CA0961">
      <w:pPr>
        <w:ind w:firstLine="360"/>
        <w:jc w:val="center"/>
        <w:rPr>
          <w:rFonts w:eastAsia="Calibri"/>
          <w:bCs/>
        </w:rPr>
      </w:pPr>
    </w:p>
    <w:p w:rsidR="00CA0961" w:rsidRPr="00CA0961" w:rsidRDefault="00CA0961" w:rsidP="00CA0961">
      <w:pPr>
        <w:rPr>
          <w:rFonts w:eastAsia="Calibri"/>
          <w:bCs/>
        </w:rPr>
      </w:pPr>
    </w:p>
    <w:p w:rsidR="00CA0961" w:rsidRPr="00CA0961" w:rsidRDefault="00CA0961" w:rsidP="00CA0961">
      <w:pPr>
        <w:ind w:firstLine="360"/>
        <w:jc w:val="center"/>
        <w:rPr>
          <w:rFonts w:eastAsia="Calibri"/>
          <w:bCs/>
        </w:rPr>
      </w:pPr>
      <w:r w:rsidRPr="00CA0961">
        <w:rPr>
          <w:rFonts w:eastAsia="Calibri"/>
          <w:bCs/>
        </w:rPr>
        <w:t>Суми</w:t>
      </w:r>
    </w:p>
    <w:p w:rsidR="00CA0961" w:rsidRPr="00CA0961" w:rsidRDefault="00CA0961" w:rsidP="00CA0961">
      <w:pPr>
        <w:ind w:firstLine="360"/>
        <w:jc w:val="center"/>
        <w:rPr>
          <w:rFonts w:eastAsia="Calibri"/>
          <w:bCs/>
        </w:rPr>
      </w:pPr>
      <w:r w:rsidRPr="00CA0961">
        <w:rPr>
          <w:rFonts w:eastAsia="Calibri"/>
          <w:bCs/>
        </w:rPr>
        <w:t xml:space="preserve">Сумський державний університет </w:t>
      </w:r>
    </w:p>
    <w:p w:rsidR="00CA0961" w:rsidRPr="00CA0961" w:rsidRDefault="00CA0961" w:rsidP="00CA0961">
      <w:pPr>
        <w:ind w:firstLine="360"/>
        <w:jc w:val="center"/>
        <w:rPr>
          <w:rFonts w:eastAsia="Calibri"/>
        </w:rPr>
      </w:pPr>
      <w:r w:rsidRPr="00CA0961">
        <w:rPr>
          <w:rFonts w:eastAsia="Calibri"/>
        </w:rPr>
        <w:t>2021</w:t>
      </w: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Pr="00CA0961" w:rsidRDefault="00CA0961" w:rsidP="00CA0961">
      <w:pPr>
        <w:autoSpaceDE w:val="0"/>
        <w:autoSpaceDN w:val="0"/>
        <w:adjustRightInd w:val="0"/>
        <w:jc w:val="both"/>
        <w:rPr>
          <w:rFonts w:eastAsia="TimesNewRomanPSMT"/>
          <w:lang w:val="ru-RU"/>
        </w:rPr>
      </w:pPr>
      <w:r w:rsidRPr="00CA0961">
        <w:rPr>
          <w:rFonts w:eastAsia="Calibri"/>
          <w:bCs/>
        </w:rPr>
        <w:t>Практикум із курсу «</w:t>
      </w:r>
      <w:r w:rsidRPr="00CA0961">
        <w:rPr>
          <w:rFonts w:eastAsia="Calibri"/>
          <w:bCs/>
          <w:lang w:val="ru-RU"/>
        </w:rPr>
        <w:t>Кримінально-процесуальне</w:t>
      </w:r>
      <w:r w:rsidRPr="00CA0961">
        <w:rPr>
          <w:rFonts w:eastAsia="Calibri"/>
          <w:b/>
          <w:bCs/>
          <w:lang w:val="ru-RU"/>
        </w:rPr>
        <w:t xml:space="preserve"> </w:t>
      </w:r>
      <w:r w:rsidRPr="00CA0961">
        <w:rPr>
          <w:rFonts w:eastAsia="TimesNewRomanPSMT"/>
          <w:lang w:val="ru-RU"/>
        </w:rPr>
        <w:t>право</w:t>
      </w:r>
      <w:r w:rsidRPr="00CA0961">
        <w:rPr>
          <w:rFonts w:eastAsia="TimesNewRomanPSMT"/>
        </w:rPr>
        <w:t>»</w:t>
      </w:r>
      <w:r w:rsidRPr="00CA0961">
        <w:rPr>
          <w:rFonts w:eastAsia="TimesNewRomanPSMT"/>
          <w:lang w:val="ru-RU"/>
        </w:rPr>
        <w:t xml:space="preserve"> України: практикум </w:t>
      </w:r>
      <w:r w:rsidRPr="00CA0961">
        <w:t>/ укладачі: В. В. Пахомов, О. В. Ільченко. – Суми : Сумський державний університет, 2021. –  с. 126</w:t>
      </w:r>
    </w:p>
    <w:p w:rsidR="00CA0961" w:rsidRPr="00CA0961" w:rsidRDefault="00CA0961" w:rsidP="00CA0961">
      <w:pPr>
        <w:ind w:firstLine="360"/>
        <w:jc w:val="center"/>
        <w:rPr>
          <w:rFonts w:eastAsia="Calibri"/>
          <w:b/>
          <w:bCs/>
        </w:rPr>
      </w:pPr>
    </w:p>
    <w:p w:rsidR="00CA0961" w:rsidRPr="00CA0961" w:rsidRDefault="00CA0961" w:rsidP="00CA0961">
      <w:pPr>
        <w:ind w:firstLine="360"/>
        <w:jc w:val="center"/>
        <w:rPr>
          <w:rFonts w:eastAsia="Calibri"/>
          <w:b/>
          <w:bCs/>
        </w:rPr>
      </w:pPr>
    </w:p>
    <w:p w:rsidR="00CA0961" w:rsidRPr="00CA0961" w:rsidRDefault="00CA0961" w:rsidP="00CA0961">
      <w:pPr>
        <w:ind w:firstLine="567"/>
        <w:jc w:val="both"/>
        <w:rPr>
          <w:rFonts w:eastAsia="Calibri"/>
        </w:rPr>
      </w:pPr>
      <w:r w:rsidRPr="00CA0961">
        <w:rPr>
          <w:rFonts w:eastAsia="Calibri"/>
          <w:bCs/>
        </w:rPr>
        <w:t>Кафедра кримінально-правових дисциплін                  та судочинства ННІП</w:t>
      </w: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CA0961" w:rsidRDefault="00CA0961" w:rsidP="0027792C">
      <w:pPr>
        <w:autoSpaceDE w:val="0"/>
        <w:autoSpaceDN w:val="0"/>
        <w:adjustRightInd w:val="0"/>
        <w:jc w:val="center"/>
        <w:rPr>
          <w:rFonts w:eastAsia="Calibri"/>
          <w:b/>
          <w:bCs/>
          <w:lang w:val="ru-RU"/>
        </w:rPr>
      </w:pPr>
    </w:p>
    <w:p w:rsidR="00207F06" w:rsidRPr="00207F06" w:rsidRDefault="00207F06" w:rsidP="0027792C">
      <w:pPr>
        <w:autoSpaceDE w:val="0"/>
        <w:autoSpaceDN w:val="0"/>
        <w:adjustRightInd w:val="0"/>
        <w:jc w:val="center"/>
        <w:rPr>
          <w:rFonts w:eastAsia="Calibri"/>
          <w:b/>
          <w:bCs/>
          <w:lang w:val="ru-RU"/>
        </w:rPr>
      </w:pPr>
      <w:r w:rsidRPr="00207F06">
        <w:rPr>
          <w:rFonts w:eastAsia="Calibri"/>
          <w:b/>
          <w:bCs/>
          <w:lang w:val="ru-RU"/>
        </w:rPr>
        <w:lastRenderedPageBreak/>
        <w:t>ЗМІСТ</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ПЕРЕЛІК СКОРОЧЕНЬ ТА УМОВНИХ ПОЗНАЧЕНЬ</w:t>
      </w:r>
      <w:r w:rsidR="00195214">
        <w:rPr>
          <w:rFonts w:eastAsia="TimesNewRomanPSMT"/>
          <w:lang w:val="ru-RU"/>
        </w:rPr>
        <w:t>....................................................</w:t>
      </w:r>
      <w:r w:rsidR="003A34A3">
        <w:rPr>
          <w:rFonts w:eastAsia="TimesNewRomanPSMT"/>
          <w:lang w:val="ru-RU"/>
        </w:rPr>
        <w:t>..............................4</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ВСТУП</w:t>
      </w:r>
      <w:r w:rsidRPr="00207F06">
        <w:rPr>
          <w:rFonts w:eastAsia="TimesNewRomanPSMT"/>
          <w:lang w:val="ru-RU"/>
        </w:rPr>
        <w:t>.......................................................................................</w:t>
      </w:r>
      <w:r w:rsidR="003A34A3">
        <w:rPr>
          <w:rFonts w:eastAsia="TimesNewRomanPSMT"/>
          <w:lang w:val="ru-RU"/>
        </w:rPr>
        <w:t>.......5</w:t>
      </w:r>
    </w:p>
    <w:p w:rsidR="00207F06" w:rsidRPr="00195214" w:rsidRDefault="00207F06" w:rsidP="008D0267">
      <w:pPr>
        <w:autoSpaceDE w:val="0"/>
        <w:autoSpaceDN w:val="0"/>
        <w:adjustRightInd w:val="0"/>
        <w:jc w:val="both"/>
        <w:rPr>
          <w:rFonts w:eastAsia="Calibri"/>
          <w:b/>
          <w:bCs/>
          <w:lang w:val="ru-RU"/>
        </w:rPr>
      </w:pPr>
      <w:r w:rsidRPr="00323D21">
        <w:rPr>
          <w:rFonts w:eastAsia="Calibri"/>
          <w:b/>
          <w:bCs/>
          <w:lang w:val="ru-RU"/>
        </w:rPr>
        <w:t>МЕТОДИЧНІ РЕКОМ</w:t>
      </w:r>
      <w:r w:rsidR="00195214" w:rsidRPr="00323D21">
        <w:rPr>
          <w:rFonts w:eastAsia="Calibri"/>
          <w:b/>
          <w:bCs/>
          <w:lang w:val="ru-RU"/>
        </w:rPr>
        <w:t>ЕНДАЦІЇ ДО</w:t>
      </w:r>
      <w:r w:rsidR="0027792C">
        <w:rPr>
          <w:rFonts w:eastAsia="Calibri"/>
          <w:b/>
          <w:bCs/>
          <w:lang w:val="ru-RU"/>
        </w:rPr>
        <w:t xml:space="preserve"> РОЗВ’ЯЗУВА</w:t>
      </w:r>
      <w:r w:rsidR="00195214" w:rsidRPr="00323D21">
        <w:rPr>
          <w:rFonts w:eastAsia="Calibri"/>
          <w:b/>
          <w:bCs/>
          <w:lang w:val="ru-RU"/>
        </w:rPr>
        <w:t xml:space="preserve">ННЯ ЗАДАЧ ТА </w:t>
      </w:r>
      <w:r w:rsidRPr="00323D21">
        <w:rPr>
          <w:rFonts w:eastAsia="Calibri"/>
          <w:b/>
          <w:bCs/>
          <w:lang w:val="ru-RU"/>
        </w:rPr>
        <w:t>ВИРІШЕННЯ ТЕСТОВИХ ЗАВДАНЬ</w:t>
      </w:r>
      <w:r w:rsidRPr="00207F06">
        <w:rPr>
          <w:rFonts w:eastAsia="Calibri"/>
          <w:b/>
          <w:bCs/>
          <w:lang w:val="ru-RU"/>
        </w:rPr>
        <w:t xml:space="preserve"> </w:t>
      </w:r>
      <w:r w:rsidR="00195214">
        <w:rPr>
          <w:rFonts w:eastAsia="TimesNewRomanPSMT"/>
          <w:lang w:val="ru-RU"/>
        </w:rPr>
        <w:t>.................................</w:t>
      </w:r>
      <w:r w:rsidR="003A34A3">
        <w:rPr>
          <w:rFonts w:eastAsia="TimesNewRomanPSMT"/>
          <w:lang w:val="ru-RU"/>
        </w:rPr>
        <w:t>...........................................................................8</w:t>
      </w:r>
    </w:p>
    <w:p w:rsidR="00207F06" w:rsidRPr="00207F06" w:rsidRDefault="000776EE" w:rsidP="008D0267">
      <w:pPr>
        <w:autoSpaceDE w:val="0"/>
        <w:autoSpaceDN w:val="0"/>
        <w:adjustRightInd w:val="0"/>
        <w:jc w:val="both"/>
        <w:rPr>
          <w:rFonts w:eastAsia="TimesNewRomanPSMT"/>
          <w:lang w:val="ru-RU"/>
        </w:rPr>
      </w:pPr>
      <w:r>
        <w:rPr>
          <w:rFonts w:eastAsia="Calibri"/>
          <w:b/>
          <w:bCs/>
          <w:lang w:val="ru-RU"/>
        </w:rPr>
        <w:t xml:space="preserve">Тема </w:t>
      </w:r>
      <w:r w:rsidR="00207F06" w:rsidRPr="00207F06">
        <w:rPr>
          <w:rFonts w:eastAsia="Calibri"/>
          <w:b/>
          <w:bCs/>
          <w:lang w:val="ru-RU"/>
        </w:rPr>
        <w:t xml:space="preserve">1. </w:t>
      </w:r>
      <w:hyperlink r:id="rId8" w:history="1">
        <w:r w:rsidR="00195214" w:rsidRPr="00291A1D">
          <w:rPr>
            <w:bCs/>
            <w:color w:val="000000"/>
          </w:rPr>
          <w:t>Поняття, суть і завдання кримінального процесу</w:t>
        </w:r>
      </w:hyperlink>
      <w:r w:rsidR="000D2501">
        <w:rPr>
          <w:bCs/>
          <w:color w:val="000000"/>
        </w:rPr>
        <w:t xml:space="preserve"> ……</w:t>
      </w:r>
      <w:r w:rsidR="003A34A3">
        <w:rPr>
          <w:bCs/>
          <w:color w:val="000000"/>
        </w:rPr>
        <w:t>11</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Тема 2. </w:t>
      </w:r>
      <w:hyperlink r:id="rId9" w:history="1">
        <w:r w:rsidR="00195214" w:rsidRPr="00291A1D">
          <w:rPr>
            <w:bCs/>
            <w:color w:val="000000"/>
          </w:rPr>
          <w:t>Кримінальний процесуальний закон</w:t>
        </w:r>
      </w:hyperlink>
      <w:r w:rsidR="000D2501">
        <w:rPr>
          <w:bCs/>
          <w:color w:val="000000"/>
        </w:rPr>
        <w:t xml:space="preserve"> ………………….</w:t>
      </w:r>
      <w:r w:rsidR="003A34A3">
        <w:rPr>
          <w:bCs/>
          <w:color w:val="000000"/>
        </w:rPr>
        <w:t>16</w:t>
      </w:r>
    </w:p>
    <w:p w:rsidR="00207F06" w:rsidRPr="00207F06" w:rsidRDefault="0027792C" w:rsidP="008D0267">
      <w:pPr>
        <w:autoSpaceDE w:val="0"/>
        <w:autoSpaceDN w:val="0"/>
        <w:adjustRightInd w:val="0"/>
        <w:jc w:val="both"/>
        <w:rPr>
          <w:rFonts w:eastAsia="TimesNewRomanPSMT"/>
          <w:lang w:val="ru-RU"/>
        </w:rPr>
      </w:pPr>
      <w:r>
        <w:rPr>
          <w:rFonts w:eastAsia="Calibri"/>
          <w:b/>
          <w:bCs/>
          <w:lang w:val="ru-RU"/>
        </w:rPr>
        <w:t xml:space="preserve">Тема </w:t>
      </w:r>
      <w:r w:rsidR="00207F06" w:rsidRPr="00207F06">
        <w:rPr>
          <w:rFonts w:eastAsia="Calibri"/>
          <w:b/>
          <w:bCs/>
          <w:lang w:val="ru-RU"/>
        </w:rPr>
        <w:t xml:space="preserve">3. </w:t>
      </w:r>
      <w:hyperlink r:id="rId10" w:history="1">
        <w:r w:rsidR="00195214" w:rsidRPr="00291A1D">
          <w:rPr>
            <w:bCs/>
            <w:color w:val="000000"/>
          </w:rPr>
          <w:t>Засади кримінального процесу</w:t>
        </w:r>
      </w:hyperlink>
      <w:r w:rsidR="000D2501">
        <w:rPr>
          <w:bCs/>
          <w:color w:val="000000"/>
        </w:rPr>
        <w:t xml:space="preserve"> ……………………….</w:t>
      </w:r>
      <w:r w:rsidR="003A34A3">
        <w:rPr>
          <w:bCs/>
          <w:color w:val="000000"/>
        </w:rPr>
        <w:t>.22</w:t>
      </w:r>
    </w:p>
    <w:p w:rsidR="00207F06" w:rsidRPr="00207F06" w:rsidRDefault="0027792C" w:rsidP="008D0267">
      <w:pPr>
        <w:autoSpaceDE w:val="0"/>
        <w:autoSpaceDN w:val="0"/>
        <w:adjustRightInd w:val="0"/>
        <w:jc w:val="both"/>
        <w:rPr>
          <w:rFonts w:eastAsia="TimesNewRomanPSMT"/>
          <w:lang w:val="ru-RU"/>
        </w:rPr>
      </w:pPr>
      <w:r>
        <w:rPr>
          <w:rFonts w:eastAsia="Calibri"/>
          <w:b/>
          <w:bCs/>
          <w:lang w:val="ru-RU"/>
        </w:rPr>
        <w:t xml:space="preserve">Тема </w:t>
      </w:r>
      <w:r w:rsidR="00207F06" w:rsidRPr="00207F06">
        <w:rPr>
          <w:rFonts w:eastAsia="Calibri"/>
          <w:b/>
          <w:bCs/>
          <w:lang w:val="ru-RU"/>
        </w:rPr>
        <w:t xml:space="preserve">4. </w:t>
      </w:r>
      <w:hyperlink r:id="rId11" w:history="1">
        <w:r w:rsidR="00195214" w:rsidRPr="00291A1D">
          <w:rPr>
            <w:bCs/>
            <w:color w:val="000000"/>
          </w:rPr>
          <w:t>Суб’єкти кримінального процесу</w:t>
        </w:r>
      </w:hyperlink>
      <w:r w:rsidR="000D2501">
        <w:rPr>
          <w:bCs/>
          <w:color w:val="000000"/>
        </w:rPr>
        <w:t xml:space="preserve"> …………………….</w:t>
      </w:r>
      <w:r w:rsidR="003A34A3">
        <w:rPr>
          <w:bCs/>
          <w:color w:val="000000"/>
        </w:rPr>
        <w:t>.27</w:t>
      </w:r>
    </w:p>
    <w:p w:rsidR="00207F06" w:rsidRPr="00207F06" w:rsidRDefault="0027792C" w:rsidP="008D0267">
      <w:pPr>
        <w:autoSpaceDE w:val="0"/>
        <w:autoSpaceDN w:val="0"/>
        <w:adjustRightInd w:val="0"/>
        <w:jc w:val="both"/>
        <w:rPr>
          <w:rFonts w:eastAsia="TimesNewRomanPSMT"/>
          <w:lang w:val="ru-RU"/>
        </w:rPr>
      </w:pPr>
      <w:r>
        <w:rPr>
          <w:rFonts w:eastAsia="Calibri"/>
          <w:b/>
          <w:bCs/>
          <w:lang w:val="ru-RU"/>
        </w:rPr>
        <w:t xml:space="preserve">Тема </w:t>
      </w:r>
      <w:r w:rsidR="00207F06" w:rsidRPr="00207F06">
        <w:rPr>
          <w:rFonts w:eastAsia="Calibri"/>
          <w:b/>
          <w:bCs/>
          <w:lang w:val="ru-RU"/>
        </w:rPr>
        <w:t xml:space="preserve">5. </w:t>
      </w:r>
      <w:hyperlink r:id="rId12" w:history="1">
        <w:r w:rsidR="00195214" w:rsidRPr="00291A1D">
          <w:rPr>
            <w:bCs/>
            <w:color w:val="000000"/>
          </w:rPr>
          <w:t>Докази і доказування у кримінальному процесі</w:t>
        </w:r>
      </w:hyperlink>
      <w:r w:rsidR="000D2501">
        <w:rPr>
          <w:bCs/>
          <w:color w:val="000000"/>
        </w:rPr>
        <w:t xml:space="preserve"> …….</w:t>
      </w:r>
      <w:r w:rsidR="003A34A3">
        <w:rPr>
          <w:bCs/>
          <w:color w:val="000000"/>
        </w:rPr>
        <w:t>.33</w:t>
      </w:r>
    </w:p>
    <w:p w:rsidR="00195214" w:rsidRDefault="00207F06" w:rsidP="008D0267">
      <w:pPr>
        <w:autoSpaceDE w:val="0"/>
        <w:autoSpaceDN w:val="0"/>
        <w:adjustRightInd w:val="0"/>
        <w:jc w:val="both"/>
        <w:rPr>
          <w:rFonts w:eastAsia="Calibri"/>
          <w:b/>
          <w:bCs/>
          <w:lang w:val="ru-RU"/>
        </w:rPr>
      </w:pPr>
      <w:r w:rsidRPr="00207F06">
        <w:rPr>
          <w:rFonts w:eastAsia="Calibri"/>
          <w:b/>
          <w:bCs/>
          <w:lang w:val="ru-RU"/>
        </w:rPr>
        <w:t xml:space="preserve">Тема 6. </w:t>
      </w:r>
      <w:r w:rsidR="00195214" w:rsidRPr="00291A1D">
        <w:t>Відшкодування шкоди у кримінальному процесі</w:t>
      </w:r>
      <w:r w:rsidR="000D2501">
        <w:t>……</w:t>
      </w:r>
      <w:r w:rsidR="003A34A3">
        <w:t>.41</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Тема 7. </w:t>
      </w:r>
      <w:r w:rsidR="00195214">
        <w:t>Процесуальні строки та</w:t>
      </w:r>
      <w:r w:rsidR="00195214" w:rsidRPr="00291A1D">
        <w:t xml:space="preserve"> </w:t>
      </w:r>
      <w:r w:rsidR="00195214">
        <w:t xml:space="preserve">процесуальні </w:t>
      </w:r>
      <w:r w:rsidR="00195214" w:rsidRPr="00291A1D">
        <w:t>витрати</w:t>
      </w:r>
      <w:r w:rsidR="000D2501">
        <w:t xml:space="preserve"> ……...</w:t>
      </w:r>
      <w:r w:rsidR="003A34A3">
        <w:t>.46</w:t>
      </w:r>
    </w:p>
    <w:p w:rsidR="00195214" w:rsidRDefault="00207F06" w:rsidP="008D0267">
      <w:pPr>
        <w:autoSpaceDE w:val="0"/>
        <w:autoSpaceDN w:val="0"/>
        <w:adjustRightInd w:val="0"/>
        <w:jc w:val="both"/>
        <w:rPr>
          <w:rFonts w:eastAsia="Calibri"/>
          <w:b/>
          <w:bCs/>
          <w:lang w:val="ru-RU"/>
        </w:rPr>
      </w:pPr>
      <w:r w:rsidRPr="00207F06">
        <w:rPr>
          <w:rFonts w:eastAsia="Calibri"/>
          <w:b/>
          <w:bCs/>
          <w:lang w:val="ru-RU"/>
        </w:rPr>
        <w:t xml:space="preserve">Тема 8. </w:t>
      </w:r>
      <w:r w:rsidR="00195214" w:rsidRPr="00291A1D">
        <w:t>Заходи забезпечення кримінального провадження</w:t>
      </w:r>
      <w:r w:rsidR="000D2501">
        <w:t xml:space="preserve"> ….</w:t>
      </w:r>
      <w:r w:rsidR="003A34A3">
        <w:t>.51</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Тема 9. </w:t>
      </w:r>
      <w:r w:rsidR="00195214" w:rsidRPr="00291A1D">
        <w:t>Загальні положення досудового розслідування</w:t>
      </w:r>
      <w:r w:rsidR="000D2501">
        <w:t xml:space="preserve"> ……</w:t>
      </w:r>
      <w:r w:rsidR="003A34A3">
        <w:t>...58</w:t>
      </w:r>
    </w:p>
    <w:p w:rsidR="00207F06" w:rsidRDefault="00207F06" w:rsidP="008D0267">
      <w:pPr>
        <w:autoSpaceDE w:val="0"/>
        <w:autoSpaceDN w:val="0"/>
        <w:adjustRightInd w:val="0"/>
        <w:jc w:val="both"/>
        <w:rPr>
          <w:rFonts w:eastAsia="Calibri"/>
          <w:b/>
          <w:bCs/>
          <w:lang w:val="ru-RU"/>
        </w:rPr>
      </w:pPr>
      <w:r w:rsidRPr="00207F06">
        <w:rPr>
          <w:rFonts w:eastAsia="Calibri"/>
          <w:b/>
          <w:bCs/>
          <w:lang w:val="ru-RU"/>
        </w:rPr>
        <w:t xml:space="preserve">Тема 10. </w:t>
      </w:r>
      <w:r w:rsidR="00195214" w:rsidRPr="00291A1D">
        <w:rPr>
          <w:lang w:eastAsia="en-US"/>
        </w:rPr>
        <w:t>Провадження слідчих (розшукових) дій</w:t>
      </w:r>
      <w:r w:rsidR="000D2501">
        <w:rPr>
          <w:lang w:eastAsia="en-US"/>
        </w:rPr>
        <w:t xml:space="preserve"> ……………</w:t>
      </w:r>
      <w:r w:rsidR="003A34A3">
        <w:rPr>
          <w:lang w:eastAsia="en-US"/>
        </w:rPr>
        <w:t>.63</w:t>
      </w:r>
    </w:p>
    <w:p w:rsidR="00195214" w:rsidRPr="00207F06" w:rsidRDefault="00195214" w:rsidP="008D0267">
      <w:pPr>
        <w:autoSpaceDE w:val="0"/>
        <w:autoSpaceDN w:val="0"/>
        <w:adjustRightInd w:val="0"/>
        <w:jc w:val="both"/>
        <w:rPr>
          <w:rFonts w:eastAsia="TimesNewRomanPSMT"/>
          <w:lang w:val="ru-RU"/>
        </w:rPr>
      </w:pPr>
      <w:r>
        <w:rPr>
          <w:rFonts w:eastAsia="Calibri"/>
          <w:b/>
          <w:bCs/>
          <w:lang w:val="ru-RU"/>
        </w:rPr>
        <w:t>Тема 11</w:t>
      </w:r>
      <w:r w:rsidRPr="00207F06">
        <w:rPr>
          <w:rFonts w:eastAsia="Calibri"/>
          <w:b/>
          <w:bCs/>
          <w:lang w:val="ru-RU"/>
        </w:rPr>
        <w:t xml:space="preserve">. </w:t>
      </w:r>
      <w:r w:rsidRPr="00291A1D">
        <w:t>Повідомлення про підозру</w:t>
      </w:r>
      <w:r w:rsidR="000D2501">
        <w:t xml:space="preserve"> …………………………</w:t>
      </w:r>
      <w:r w:rsidR="003A34A3">
        <w:t>…71</w:t>
      </w:r>
    </w:p>
    <w:p w:rsidR="00195214" w:rsidRPr="000776EE" w:rsidRDefault="000776EE" w:rsidP="008D0267">
      <w:pPr>
        <w:autoSpaceDE w:val="0"/>
        <w:autoSpaceDN w:val="0"/>
        <w:adjustRightInd w:val="0"/>
        <w:jc w:val="both"/>
        <w:rPr>
          <w:rFonts w:eastAsia="Calibri"/>
          <w:b/>
          <w:bCs/>
          <w:lang w:val="ru-RU"/>
        </w:rPr>
      </w:pPr>
      <w:r>
        <w:rPr>
          <w:rFonts w:eastAsia="Calibri"/>
          <w:b/>
          <w:bCs/>
          <w:lang w:val="ru-RU"/>
        </w:rPr>
        <w:t xml:space="preserve">Тема 12. </w:t>
      </w:r>
      <w:r w:rsidR="000878D6" w:rsidRPr="000878D6">
        <w:rPr>
          <w:rFonts w:eastAsia="Calibri"/>
          <w:bCs/>
          <w:lang w:val="ru-RU"/>
        </w:rPr>
        <w:t>З</w:t>
      </w:r>
      <w:r w:rsidR="00195214" w:rsidRPr="00291A1D">
        <w:t>упинення і закінчення досудового розслідування</w:t>
      </w:r>
      <w:r w:rsidR="003A34A3">
        <w:t xml:space="preserve"> ...75</w:t>
      </w:r>
    </w:p>
    <w:p w:rsidR="00195214" w:rsidRPr="00207F06" w:rsidRDefault="000776EE" w:rsidP="008D0267">
      <w:pPr>
        <w:autoSpaceDE w:val="0"/>
        <w:autoSpaceDN w:val="0"/>
        <w:adjustRightInd w:val="0"/>
        <w:jc w:val="both"/>
        <w:rPr>
          <w:rFonts w:eastAsia="TimesNewRomanPSMT"/>
          <w:lang w:val="ru-RU"/>
        </w:rPr>
      </w:pPr>
      <w:r>
        <w:rPr>
          <w:rFonts w:eastAsia="Calibri"/>
          <w:b/>
          <w:bCs/>
          <w:lang w:val="ru-RU"/>
        </w:rPr>
        <w:t xml:space="preserve">Тема </w:t>
      </w:r>
      <w:r w:rsidR="00195214">
        <w:rPr>
          <w:rFonts w:eastAsia="Calibri"/>
          <w:b/>
          <w:bCs/>
          <w:lang w:val="ru-RU"/>
        </w:rPr>
        <w:t>13</w:t>
      </w:r>
      <w:r w:rsidR="00195214" w:rsidRPr="00207F06">
        <w:rPr>
          <w:rFonts w:eastAsia="Calibri"/>
          <w:b/>
          <w:bCs/>
          <w:lang w:val="ru-RU"/>
        </w:rPr>
        <w:t xml:space="preserve">. </w:t>
      </w:r>
      <w:r w:rsidR="00195214" w:rsidRPr="00291A1D">
        <w:t>Оскарження рішень, дій чи бездіяльності під час досудового розслідування</w:t>
      </w:r>
      <w:r w:rsidR="003A34A3">
        <w:t xml:space="preserve"> ………………………………………80</w:t>
      </w:r>
    </w:p>
    <w:p w:rsidR="00195214" w:rsidRPr="00207F06" w:rsidRDefault="000776EE" w:rsidP="008D0267">
      <w:pPr>
        <w:autoSpaceDE w:val="0"/>
        <w:autoSpaceDN w:val="0"/>
        <w:adjustRightInd w:val="0"/>
        <w:jc w:val="both"/>
        <w:rPr>
          <w:rFonts w:eastAsia="TimesNewRomanPSMT"/>
          <w:lang w:val="ru-RU"/>
        </w:rPr>
      </w:pPr>
      <w:r>
        <w:rPr>
          <w:rFonts w:eastAsia="Calibri"/>
          <w:b/>
          <w:bCs/>
          <w:lang w:val="ru-RU"/>
        </w:rPr>
        <w:t xml:space="preserve">Тема </w:t>
      </w:r>
      <w:r w:rsidR="00195214">
        <w:rPr>
          <w:rFonts w:eastAsia="Calibri"/>
          <w:b/>
          <w:bCs/>
          <w:lang w:val="ru-RU"/>
        </w:rPr>
        <w:t>14</w:t>
      </w:r>
      <w:r w:rsidR="00195214" w:rsidRPr="00207F06">
        <w:rPr>
          <w:rFonts w:eastAsia="Calibri"/>
          <w:b/>
          <w:bCs/>
          <w:lang w:val="ru-RU"/>
        </w:rPr>
        <w:t xml:space="preserve">. </w:t>
      </w:r>
      <w:r w:rsidR="00195214" w:rsidRPr="00291A1D">
        <w:t>Підсудність та підготовче судове провадження</w:t>
      </w:r>
      <w:r w:rsidR="000D2501">
        <w:t xml:space="preserve"> ……</w:t>
      </w:r>
      <w:r w:rsidR="003A34A3">
        <w:t>.85</w:t>
      </w:r>
    </w:p>
    <w:p w:rsidR="00195214" w:rsidRPr="00207F06" w:rsidRDefault="000776EE" w:rsidP="008D0267">
      <w:pPr>
        <w:autoSpaceDE w:val="0"/>
        <w:autoSpaceDN w:val="0"/>
        <w:adjustRightInd w:val="0"/>
        <w:jc w:val="both"/>
        <w:rPr>
          <w:rFonts w:eastAsia="TimesNewRomanPSMT"/>
          <w:lang w:val="ru-RU"/>
        </w:rPr>
      </w:pPr>
      <w:r>
        <w:rPr>
          <w:rFonts w:eastAsia="Calibri"/>
          <w:b/>
          <w:bCs/>
          <w:lang w:val="ru-RU"/>
        </w:rPr>
        <w:t xml:space="preserve">Тема </w:t>
      </w:r>
      <w:r w:rsidR="00195214">
        <w:rPr>
          <w:rFonts w:eastAsia="Calibri"/>
          <w:b/>
          <w:bCs/>
          <w:lang w:val="ru-RU"/>
        </w:rPr>
        <w:t>15</w:t>
      </w:r>
      <w:r w:rsidR="00195214" w:rsidRPr="00207F06">
        <w:rPr>
          <w:rFonts w:eastAsia="Calibri"/>
          <w:b/>
          <w:bCs/>
          <w:lang w:val="ru-RU"/>
        </w:rPr>
        <w:t xml:space="preserve">. </w:t>
      </w:r>
      <w:r w:rsidR="00195214" w:rsidRPr="00291A1D">
        <w:t>Судовий розгляд</w:t>
      </w:r>
      <w:r w:rsidR="000D2501">
        <w:t xml:space="preserve"> ……………………………………...</w:t>
      </w:r>
      <w:r w:rsidR="003A34A3">
        <w:t>.89</w:t>
      </w:r>
    </w:p>
    <w:p w:rsidR="00195214" w:rsidRPr="00460826" w:rsidRDefault="0027792C" w:rsidP="008D0267">
      <w:pPr>
        <w:autoSpaceDE w:val="0"/>
        <w:autoSpaceDN w:val="0"/>
        <w:adjustRightInd w:val="0"/>
        <w:jc w:val="both"/>
        <w:rPr>
          <w:rFonts w:eastAsia="TimesNewRomanPSMT"/>
          <w:lang w:val="ru-RU"/>
        </w:rPr>
      </w:pPr>
      <w:r>
        <w:rPr>
          <w:rFonts w:eastAsia="Calibri"/>
          <w:b/>
          <w:bCs/>
          <w:lang w:val="ru-RU"/>
        </w:rPr>
        <w:t xml:space="preserve">Тема </w:t>
      </w:r>
      <w:r w:rsidR="00195214">
        <w:rPr>
          <w:rFonts w:eastAsia="Calibri"/>
          <w:b/>
          <w:bCs/>
          <w:lang w:val="ru-RU"/>
        </w:rPr>
        <w:t>16</w:t>
      </w:r>
      <w:r w:rsidR="00195214" w:rsidRPr="00207F06">
        <w:rPr>
          <w:rFonts w:eastAsia="Calibri"/>
          <w:b/>
          <w:bCs/>
          <w:lang w:val="ru-RU"/>
        </w:rPr>
        <w:t xml:space="preserve">. </w:t>
      </w:r>
      <w:r w:rsidR="00460826" w:rsidRPr="00460826">
        <w:t>Провадження з перегляду судових рішень</w:t>
      </w:r>
      <w:r w:rsidR="00460826">
        <w:t xml:space="preserve"> ……</w:t>
      </w:r>
      <w:r w:rsidR="003A34A3">
        <w:t>…….96</w:t>
      </w:r>
    </w:p>
    <w:p w:rsidR="00195214" w:rsidRPr="00460826" w:rsidRDefault="0027792C" w:rsidP="008D0267">
      <w:pPr>
        <w:autoSpaceDE w:val="0"/>
        <w:autoSpaceDN w:val="0"/>
        <w:adjustRightInd w:val="0"/>
        <w:jc w:val="both"/>
        <w:rPr>
          <w:rFonts w:eastAsia="TimesNewRomanPSMT"/>
          <w:lang w:val="ru-RU"/>
        </w:rPr>
      </w:pPr>
      <w:r>
        <w:rPr>
          <w:rFonts w:eastAsia="Calibri"/>
          <w:b/>
          <w:bCs/>
          <w:lang w:val="ru-RU"/>
        </w:rPr>
        <w:t xml:space="preserve">Тема </w:t>
      </w:r>
      <w:r w:rsidR="00195214">
        <w:rPr>
          <w:rFonts w:eastAsia="Calibri"/>
          <w:b/>
          <w:bCs/>
          <w:lang w:val="ru-RU"/>
        </w:rPr>
        <w:t>17</w:t>
      </w:r>
      <w:r w:rsidR="00195214" w:rsidRPr="00207F06">
        <w:rPr>
          <w:rFonts w:eastAsia="Calibri"/>
          <w:b/>
          <w:bCs/>
          <w:lang w:val="ru-RU"/>
        </w:rPr>
        <w:t xml:space="preserve">. </w:t>
      </w:r>
      <w:r w:rsidR="00460826" w:rsidRPr="00460826">
        <w:t>Виконання судових рішень</w:t>
      </w:r>
      <w:r w:rsidR="00460826">
        <w:t xml:space="preserve"> …………………</w:t>
      </w:r>
      <w:r w:rsidR="00460826">
        <w:rPr>
          <w:lang w:val="ru-RU"/>
        </w:rPr>
        <w:t>……</w:t>
      </w:r>
      <w:r w:rsidR="003A34A3">
        <w:rPr>
          <w:lang w:val="ru-RU"/>
        </w:rPr>
        <w:t>…103</w:t>
      </w:r>
    </w:p>
    <w:p w:rsidR="00195214" w:rsidRPr="00207F06" w:rsidRDefault="0027792C" w:rsidP="008D0267">
      <w:pPr>
        <w:autoSpaceDE w:val="0"/>
        <w:autoSpaceDN w:val="0"/>
        <w:adjustRightInd w:val="0"/>
        <w:jc w:val="both"/>
        <w:rPr>
          <w:rFonts w:eastAsia="TimesNewRomanPSMT"/>
          <w:lang w:val="ru-RU"/>
        </w:rPr>
      </w:pPr>
      <w:r>
        <w:rPr>
          <w:rFonts w:eastAsia="Calibri"/>
          <w:b/>
          <w:bCs/>
          <w:lang w:val="ru-RU"/>
        </w:rPr>
        <w:t xml:space="preserve">Тема </w:t>
      </w:r>
      <w:r w:rsidR="00195214">
        <w:rPr>
          <w:rFonts w:eastAsia="Calibri"/>
          <w:b/>
          <w:bCs/>
          <w:lang w:val="ru-RU"/>
        </w:rPr>
        <w:t>18</w:t>
      </w:r>
      <w:r w:rsidR="00195214" w:rsidRPr="00207F06">
        <w:rPr>
          <w:rFonts w:eastAsia="Calibri"/>
          <w:b/>
          <w:bCs/>
          <w:lang w:val="ru-RU"/>
        </w:rPr>
        <w:t xml:space="preserve">. </w:t>
      </w:r>
      <w:r w:rsidR="000D2501" w:rsidRPr="00291A1D">
        <w:t>Особливі порядки кримінального провадження</w:t>
      </w:r>
      <w:r w:rsidR="000628AA">
        <w:t xml:space="preserve"> …..107</w:t>
      </w:r>
    </w:p>
    <w:p w:rsidR="00195214" w:rsidRPr="00207F06" w:rsidRDefault="0027792C" w:rsidP="008D0267">
      <w:pPr>
        <w:autoSpaceDE w:val="0"/>
        <w:autoSpaceDN w:val="0"/>
        <w:adjustRightInd w:val="0"/>
        <w:jc w:val="both"/>
        <w:rPr>
          <w:rFonts w:eastAsia="TimesNewRomanPSMT"/>
          <w:lang w:val="ru-RU"/>
        </w:rPr>
      </w:pPr>
      <w:r>
        <w:rPr>
          <w:rFonts w:eastAsia="Calibri"/>
          <w:b/>
          <w:bCs/>
          <w:lang w:val="ru-RU"/>
        </w:rPr>
        <w:t xml:space="preserve">Тема </w:t>
      </w:r>
      <w:r w:rsidR="00195214">
        <w:rPr>
          <w:rFonts w:eastAsia="Calibri"/>
          <w:b/>
          <w:bCs/>
          <w:lang w:val="ru-RU"/>
        </w:rPr>
        <w:t>19</w:t>
      </w:r>
      <w:r w:rsidR="00195214" w:rsidRPr="00207F06">
        <w:rPr>
          <w:rFonts w:eastAsia="Calibri"/>
          <w:b/>
          <w:bCs/>
          <w:lang w:val="ru-RU"/>
        </w:rPr>
        <w:t xml:space="preserve">. </w:t>
      </w:r>
      <w:r w:rsidR="000D2501" w:rsidRPr="00291A1D">
        <w:t>Міжнародне співробітництво під час кримінального провадження</w:t>
      </w:r>
      <w:r w:rsidR="000628AA">
        <w:t xml:space="preserve"> ……………………………………………………114</w:t>
      </w:r>
    </w:p>
    <w:p w:rsidR="00195214" w:rsidRPr="000628AA" w:rsidRDefault="000628AA" w:rsidP="000628AA">
      <w:pPr>
        <w:pStyle w:val="ad"/>
        <w:spacing w:before="0" w:beforeAutospacing="0" w:after="0" w:afterAutospacing="0"/>
        <w:rPr>
          <w:rFonts w:ascii="Times New Roman" w:hAnsi="Times New Roman" w:cs="Times New Roman"/>
          <w:b/>
          <w:bCs/>
          <w:color w:val="auto"/>
          <w:sz w:val="24"/>
          <w:szCs w:val="24"/>
          <w:lang w:eastAsia="uk-UA"/>
        </w:rPr>
      </w:pPr>
      <w:r>
        <w:rPr>
          <w:rFonts w:ascii="Times New Roman" w:hAnsi="Times New Roman" w:cs="Times New Roman"/>
          <w:b/>
          <w:bCs/>
          <w:color w:val="auto"/>
          <w:sz w:val="24"/>
          <w:szCs w:val="24"/>
          <w:lang w:eastAsia="uk-UA"/>
        </w:rPr>
        <w:t>СЛОВНИК ОСНОВНИХ ТЕРМІНІВ І ПОНЯТЬ</w:t>
      </w:r>
      <w:r w:rsidRPr="000628AA">
        <w:rPr>
          <w:rFonts w:ascii="Times New Roman" w:hAnsi="Times New Roman" w:cs="Times New Roman"/>
          <w:bCs/>
          <w:color w:val="auto"/>
          <w:sz w:val="24"/>
          <w:szCs w:val="24"/>
          <w:lang w:eastAsia="uk-UA"/>
        </w:rPr>
        <w:t>…………118</w:t>
      </w:r>
    </w:p>
    <w:p w:rsidR="00207F06" w:rsidRPr="00207F06" w:rsidRDefault="0027792C" w:rsidP="008D0267">
      <w:pPr>
        <w:autoSpaceDE w:val="0"/>
        <w:autoSpaceDN w:val="0"/>
        <w:adjustRightInd w:val="0"/>
        <w:jc w:val="both"/>
        <w:rPr>
          <w:rFonts w:eastAsia="TimesNewRomanPSMT"/>
          <w:lang w:val="ru-RU"/>
        </w:rPr>
      </w:pPr>
      <w:r>
        <w:rPr>
          <w:rFonts w:eastAsia="Calibri"/>
          <w:b/>
          <w:bCs/>
          <w:lang w:val="ru-RU"/>
        </w:rPr>
        <w:t>СПИСОК РЕКОМЕНДОВАНОЇ ЛІТЕРАТУРИ</w:t>
      </w:r>
      <w:r w:rsidR="00207F06" w:rsidRPr="00207F06">
        <w:rPr>
          <w:rFonts w:eastAsia="TimesNewRomanPSMT"/>
          <w:lang w:val="ru-RU"/>
        </w:rPr>
        <w:t>.</w:t>
      </w:r>
      <w:r>
        <w:rPr>
          <w:rFonts w:eastAsia="TimesNewRomanPSMT"/>
          <w:lang w:val="ru-RU"/>
        </w:rPr>
        <w:t>.................</w:t>
      </w:r>
      <w:r w:rsidR="000628AA">
        <w:rPr>
          <w:rFonts w:eastAsia="TimesNewRomanPSMT"/>
          <w:lang w:val="ru-RU"/>
        </w:rPr>
        <w:t>123</w:t>
      </w:r>
    </w:p>
    <w:p w:rsidR="00195214" w:rsidRDefault="00195214" w:rsidP="008D0267">
      <w:pPr>
        <w:autoSpaceDE w:val="0"/>
        <w:autoSpaceDN w:val="0"/>
        <w:adjustRightInd w:val="0"/>
        <w:jc w:val="both"/>
        <w:rPr>
          <w:rFonts w:eastAsia="Calibri"/>
          <w:b/>
          <w:bCs/>
          <w:lang w:val="ru-RU"/>
        </w:rPr>
      </w:pPr>
    </w:p>
    <w:p w:rsidR="000D2501" w:rsidRDefault="000D2501" w:rsidP="008D0267">
      <w:pPr>
        <w:autoSpaceDE w:val="0"/>
        <w:autoSpaceDN w:val="0"/>
        <w:adjustRightInd w:val="0"/>
        <w:jc w:val="both"/>
        <w:rPr>
          <w:rFonts w:eastAsia="Calibri"/>
          <w:b/>
          <w:bCs/>
          <w:lang w:val="ru-RU"/>
        </w:rPr>
      </w:pPr>
    </w:p>
    <w:p w:rsidR="000D2501" w:rsidRDefault="000D2501" w:rsidP="008D0267">
      <w:pPr>
        <w:autoSpaceDE w:val="0"/>
        <w:autoSpaceDN w:val="0"/>
        <w:adjustRightInd w:val="0"/>
        <w:jc w:val="both"/>
        <w:rPr>
          <w:rFonts w:eastAsia="Calibri"/>
          <w:b/>
          <w:bCs/>
          <w:lang w:val="ru-RU"/>
        </w:rPr>
      </w:pPr>
    </w:p>
    <w:p w:rsidR="000D2501" w:rsidRDefault="000D2501" w:rsidP="008D0267">
      <w:pPr>
        <w:autoSpaceDE w:val="0"/>
        <w:autoSpaceDN w:val="0"/>
        <w:adjustRightInd w:val="0"/>
        <w:jc w:val="both"/>
        <w:rPr>
          <w:rFonts w:eastAsia="Calibri"/>
          <w:b/>
          <w:bCs/>
          <w:lang w:val="ru-RU"/>
        </w:rPr>
      </w:pPr>
    </w:p>
    <w:p w:rsidR="000878D6" w:rsidRDefault="000878D6" w:rsidP="008D0267">
      <w:pPr>
        <w:autoSpaceDE w:val="0"/>
        <w:autoSpaceDN w:val="0"/>
        <w:adjustRightInd w:val="0"/>
        <w:jc w:val="both"/>
        <w:rPr>
          <w:rFonts w:eastAsia="Calibri"/>
          <w:b/>
          <w:bCs/>
          <w:lang w:val="ru-RU"/>
        </w:rPr>
      </w:pPr>
    </w:p>
    <w:p w:rsidR="000878D6" w:rsidRDefault="000878D6" w:rsidP="008D0267">
      <w:pPr>
        <w:autoSpaceDE w:val="0"/>
        <w:autoSpaceDN w:val="0"/>
        <w:adjustRightInd w:val="0"/>
        <w:jc w:val="both"/>
        <w:rPr>
          <w:rFonts w:eastAsia="Calibri"/>
          <w:b/>
          <w:bCs/>
          <w:lang w:val="ru-RU"/>
        </w:rPr>
      </w:pPr>
    </w:p>
    <w:p w:rsidR="00207F06" w:rsidRPr="00207F06" w:rsidRDefault="00207F06" w:rsidP="008D0267">
      <w:pPr>
        <w:autoSpaceDE w:val="0"/>
        <w:autoSpaceDN w:val="0"/>
        <w:adjustRightInd w:val="0"/>
        <w:jc w:val="both"/>
        <w:rPr>
          <w:rFonts w:eastAsia="Calibri"/>
          <w:b/>
          <w:bCs/>
          <w:lang w:val="ru-RU"/>
        </w:rPr>
      </w:pPr>
      <w:r w:rsidRPr="00207F06">
        <w:rPr>
          <w:rFonts w:eastAsia="Calibri"/>
          <w:b/>
          <w:bCs/>
          <w:lang w:val="ru-RU"/>
        </w:rPr>
        <w:lastRenderedPageBreak/>
        <w:t>ПЕРЕЛІК СКОРОЧЕНЬ ТА УМОВНИХ ПОЗНАЧЕНЬ</w:t>
      </w:r>
    </w:p>
    <w:p w:rsidR="0027792C" w:rsidRDefault="0027792C" w:rsidP="008D0267">
      <w:pPr>
        <w:autoSpaceDE w:val="0"/>
        <w:autoSpaceDN w:val="0"/>
        <w:adjustRightInd w:val="0"/>
        <w:jc w:val="both"/>
        <w:rPr>
          <w:rFonts w:eastAsia="Calibri"/>
          <w:b/>
          <w:bCs/>
          <w:lang w:val="ru-RU"/>
        </w:rPr>
      </w:pPr>
    </w:p>
    <w:p w:rsidR="00207F06" w:rsidRPr="00207F06" w:rsidRDefault="000D2501" w:rsidP="008D0267">
      <w:pPr>
        <w:autoSpaceDE w:val="0"/>
        <w:autoSpaceDN w:val="0"/>
        <w:adjustRightInd w:val="0"/>
        <w:jc w:val="both"/>
        <w:rPr>
          <w:rFonts w:eastAsia="TimesNewRomanPSMT"/>
          <w:lang w:val="ru-RU"/>
        </w:rPr>
      </w:pPr>
      <w:r>
        <w:rPr>
          <w:rFonts w:eastAsia="Calibri"/>
          <w:b/>
          <w:bCs/>
          <w:lang w:val="ru-RU"/>
        </w:rPr>
        <w:t>КПП</w:t>
      </w:r>
      <w:r w:rsidR="00207F06" w:rsidRPr="00207F06">
        <w:rPr>
          <w:rFonts w:eastAsia="Calibri"/>
          <w:b/>
          <w:bCs/>
          <w:lang w:val="ru-RU"/>
        </w:rPr>
        <w:t xml:space="preserve"> </w:t>
      </w:r>
      <w:r w:rsidR="0027792C">
        <w:rPr>
          <w:rFonts w:eastAsia="TimesNewRomanPSMT"/>
          <w:lang w:val="ru-RU"/>
        </w:rPr>
        <w:t>– к</w:t>
      </w:r>
      <w:r>
        <w:rPr>
          <w:rFonts w:eastAsia="TimesNewRomanPSMT"/>
          <w:lang w:val="ru-RU"/>
        </w:rPr>
        <w:t>римінально-процесуальне право</w:t>
      </w:r>
      <w:r w:rsidR="0027792C">
        <w:rPr>
          <w:rFonts w:eastAsia="TimesNewRomanPSMT"/>
          <w:lang w:val="ru-RU"/>
        </w:rPr>
        <w:t>.</w:t>
      </w:r>
    </w:p>
    <w:p w:rsidR="000D2501" w:rsidRDefault="000D2501" w:rsidP="008D0267">
      <w:pPr>
        <w:autoSpaceDE w:val="0"/>
        <w:autoSpaceDN w:val="0"/>
        <w:adjustRightInd w:val="0"/>
        <w:jc w:val="both"/>
        <w:rPr>
          <w:rFonts w:eastAsia="Calibri"/>
          <w:b/>
          <w:bCs/>
          <w:lang w:val="ru-RU"/>
        </w:rPr>
      </w:pPr>
      <w:r>
        <w:rPr>
          <w:rFonts w:eastAsia="Calibri"/>
          <w:b/>
          <w:bCs/>
          <w:lang w:val="ru-RU"/>
        </w:rPr>
        <w:t>КПК</w:t>
      </w:r>
      <w:r w:rsidR="00207F06" w:rsidRPr="00207F06">
        <w:rPr>
          <w:rFonts w:eastAsia="Calibri"/>
          <w:b/>
          <w:bCs/>
          <w:lang w:val="ru-RU"/>
        </w:rPr>
        <w:t xml:space="preserve"> </w:t>
      </w:r>
      <w:r w:rsidR="00207F06" w:rsidRPr="00207F06">
        <w:rPr>
          <w:rFonts w:eastAsia="TimesNewRomanPSMT"/>
          <w:lang w:val="ru-RU"/>
        </w:rPr>
        <w:t xml:space="preserve">– </w:t>
      </w:r>
      <w:r>
        <w:rPr>
          <w:rFonts w:eastAsia="TimesNewRomanPSMT"/>
          <w:lang w:val="ru-RU"/>
        </w:rPr>
        <w:t>Кримінальний процесуальний кодекс</w:t>
      </w:r>
      <w:r w:rsidR="0027792C">
        <w:rPr>
          <w:rFonts w:eastAsia="TimesNewRomanPSMT"/>
          <w:lang w:val="ru-RU"/>
        </w:rPr>
        <w:t>.</w:t>
      </w:r>
      <w:r w:rsidRPr="00207F06">
        <w:rPr>
          <w:rFonts w:eastAsia="Calibri"/>
          <w:b/>
          <w:bCs/>
          <w:lang w:val="ru-RU"/>
        </w:rPr>
        <w:t xml:space="preserve"> </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КК </w:t>
      </w:r>
      <w:r w:rsidRPr="00207F06">
        <w:rPr>
          <w:rFonts w:eastAsia="TimesNewRomanPSMT"/>
          <w:lang w:val="ru-RU"/>
        </w:rPr>
        <w:t>– Кримінальний кодекс</w:t>
      </w:r>
      <w:r w:rsidR="0027792C">
        <w:rPr>
          <w:rFonts w:eastAsia="TimesNewRomanPSMT"/>
          <w:lang w:val="ru-RU"/>
        </w:rPr>
        <w:t>.</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КМУ </w:t>
      </w:r>
      <w:r w:rsidRPr="00207F06">
        <w:rPr>
          <w:rFonts w:eastAsia="TimesNewRomanPSMT"/>
          <w:lang w:val="ru-RU"/>
        </w:rPr>
        <w:t>– Кабінет Міністрів України</w:t>
      </w:r>
      <w:r w:rsidR="0027792C">
        <w:rPr>
          <w:rFonts w:eastAsia="TimesNewRomanPSMT"/>
          <w:lang w:val="ru-RU"/>
        </w:rPr>
        <w:t>.</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НМДГ </w:t>
      </w:r>
      <w:r w:rsidRPr="00207F06">
        <w:rPr>
          <w:rFonts w:eastAsia="TimesNewRomanPSMT"/>
          <w:lang w:val="ru-RU"/>
        </w:rPr>
        <w:t>– неоподатковуваний мінімум доходів громадян</w:t>
      </w:r>
      <w:r w:rsidR="0027792C">
        <w:rPr>
          <w:rFonts w:eastAsia="TimesNewRomanPSMT"/>
          <w:lang w:val="ru-RU"/>
        </w:rPr>
        <w:t>.</w:t>
      </w:r>
    </w:p>
    <w:p w:rsidR="00207F06" w:rsidRPr="00207F06" w:rsidRDefault="00670543" w:rsidP="008D0267">
      <w:pPr>
        <w:autoSpaceDE w:val="0"/>
        <w:autoSpaceDN w:val="0"/>
        <w:adjustRightInd w:val="0"/>
        <w:jc w:val="both"/>
        <w:rPr>
          <w:rFonts w:eastAsia="TimesNewRomanPSMT"/>
          <w:lang w:val="ru-RU"/>
        </w:rPr>
      </w:pPr>
      <w:r>
        <w:rPr>
          <w:rFonts w:eastAsia="Calibri"/>
          <w:b/>
          <w:bCs/>
          <w:lang w:val="ru-RU"/>
        </w:rPr>
        <w:t>ОНП</w:t>
      </w:r>
      <w:r w:rsidR="00207F06" w:rsidRPr="00207F06">
        <w:rPr>
          <w:rFonts w:eastAsia="Calibri"/>
          <w:b/>
          <w:bCs/>
          <w:lang w:val="ru-RU"/>
        </w:rPr>
        <w:t xml:space="preserve"> </w:t>
      </w:r>
      <w:r>
        <w:rPr>
          <w:rFonts w:eastAsia="TimesNewRomanPSMT"/>
          <w:lang w:val="ru-RU"/>
        </w:rPr>
        <w:t>– органи Національної поліції</w:t>
      </w:r>
      <w:r w:rsidR="0027792C">
        <w:rPr>
          <w:rFonts w:eastAsia="TimesNewRomanPSMT"/>
          <w:lang w:val="ru-RU"/>
        </w:rPr>
        <w:t>.</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СІЗО </w:t>
      </w:r>
      <w:r w:rsidRPr="00207F06">
        <w:rPr>
          <w:rFonts w:eastAsia="TimesNewRomanPSMT"/>
          <w:lang w:val="ru-RU"/>
        </w:rPr>
        <w:t>– слідчий ізолятор</w:t>
      </w:r>
      <w:r w:rsidR="0027792C">
        <w:rPr>
          <w:rFonts w:eastAsia="TimesNewRomanPSMT"/>
          <w:lang w:val="ru-RU"/>
        </w:rPr>
        <w:t>.</w:t>
      </w:r>
    </w:p>
    <w:p w:rsidR="00207F06" w:rsidRPr="00207F06" w:rsidRDefault="00207F06" w:rsidP="008D0267">
      <w:pPr>
        <w:autoSpaceDE w:val="0"/>
        <w:autoSpaceDN w:val="0"/>
        <w:adjustRightInd w:val="0"/>
        <w:jc w:val="both"/>
        <w:rPr>
          <w:rFonts w:eastAsia="TimesNewRomanPSMT"/>
          <w:lang w:val="ru-RU"/>
        </w:rPr>
      </w:pPr>
      <w:r w:rsidRPr="00207F06">
        <w:rPr>
          <w:rFonts w:eastAsia="Calibri"/>
          <w:b/>
          <w:bCs/>
          <w:lang w:val="ru-RU"/>
        </w:rPr>
        <w:t xml:space="preserve">УВП </w:t>
      </w:r>
      <w:r w:rsidRPr="00207F06">
        <w:rPr>
          <w:rFonts w:eastAsia="TimesNewRomanPSMT"/>
          <w:lang w:val="ru-RU"/>
        </w:rPr>
        <w:t>– установа виконання покарань</w:t>
      </w:r>
      <w:r w:rsidR="0027792C">
        <w:rPr>
          <w:rFonts w:eastAsia="TimesNewRomanPSMT"/>
          <w:lang w:val="ru-RU"/>
        </w:rPr>
        <w:t>.</w:t>
      </w:r>
    </w:p>
    <w:p w:rsidR="00207F06" w:rsidRDefault="00006B0A" w:rsidP="008D0267">
      <w:pPr>
        <w:autoSpaceDE w:val="0"/>
        <w:autoSpaceDN w:val="0"/>
        <w:adjustRightInd w:val="0"/>
        <w:jc w:val="both"/>
        <w:rPr>
          <w:rFonts w:eastAsia="TimesNewRomanPSMT"/>
          <w:lang w:val="ru-RU"/>
        </w:rPr>
      </w:pPr>
      <w:r w:rsidRPr="00670543">
        <w:rPr>
          <w:rFonts w:eastAsia="TimesNewRomanPSMT"/>
          <w:b/>
          <w:lang w:val="ru-RU"/>
        </w:rPr>
        <w:t>ЄРДР</w:t>
      </w:r>
      <w:r w:rsidR="0027792C">
        <w:rPr>
          <w:rFonts w:eastAsia="TimesNewRomanPSMT"/>
          <w:b/>
          <w:lang w:val="ru-RU"/>
        </w:rPr>
        <w:t xml:space="preserve"> </w:t>
      </w:r>
      <w:r>
        <w:rPr>
          <w:rFonts w:eastAsia="TimesNewRomanPSMT"/>
          <w:lang w:val="ru-RU"/>
        </w:rPr>
        <w:t>– є</w:t>
      </w:r>
      <w:r w:rsidR="0027792C">
        <w:rPr>
          <w:rFonts w:eastAsia="TimesNewRomanPSMT"/>
          <w:lang w:val="ru-RU"/>
        </w:rPr>
        <w:t>диний реєстр досудових розсліду</w:t>
      </w:r>
      <w:r>
        <w:rPr>
          <w:rFonts w:eastAsia="TimesNewRomanPSMT"/>
          <w:lang w:val="ru-RU"/>
        </w:rPr>
        <w:t>вань</w:t>
      </w:r>
      <w:r w:rsidR="0027792C">
        <w:rPr>
          <w:rFonts w:eastAsia="TimesNewRomanPSMT"/>
          <w:lang w:val="ru-RU"/>
        </w:rPr>
        <w:t>.</w:t>
      </w: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0D2501" w:rsidRDefault="000D2501" w:rsidP="008D0267">
      <w:pPr>
        <w:autoSpaceDE w:val="0"/>
        <w:autoSpaceDN w:val="0"/>
        <w:adjustRightInd w:val="0"/>
        <w:jc w:val="both"/>
        <w:rPr>
          <w:rFonts w:eastAsia="TimesNewRomanPSMT"/>
          <w:lang w:val="ru-RU"/>
        </w:rPr>
      </w:pPr>
    </w:p>
    <w:p w:rsidR="001E08DD" w:rsidRPr="00207F06" w:rsidRDefault="001E08DD" w:rsidP="008D0267">
      <w:pPr>
        <w:autoSpaceDE w:val="0"/>
        <w:autoSpaceDN w:val="0"/>
        <w:adjustRightInd w:val="0"/>
        <w:jc w:val="both"/>
        <w:rPr>
          <w:rFonts w:eastAsia="TimesNewRomanPSMT"/>
          <w:lang w:val="ru-RU"/>
        </w:rPr>
      </w:pPr>
    </w:p>
    <w:p w:rsidR="00207F06" w:rsidRDefault="00207F06" w:rsidP="00826B12">
      <w:pPr>
        <w:autoSpaceDE w:val="0"/>
        <w:autoSpaceDN w:val="0"/>
        <w:adjustRightInd w:val="0"/>
        <w:jc w:val="center"/>
        <w:rPr>
          <w:rFonts w:eastAsia="TimesNewRomanPSMT"/>
          <w:b/>
          <w:bCs/>
          <w:lang w:val="ru-RU"/>
        </w:rPr>
      </w:pPr>
      <w:r w:rsidRPr="00207F06">
        <w:rPr>
          <w:rFonts w:eastAsia="TimesNewRomanPSMT"/>
          <w:b/>
          <w:bCs/>
          <w:lang w:val="ru-RU"/>
        </w:rPr>
        <w:lastRenderedPageBreak/>
        <w:t>ВСТУП</w:t>
      </w:r>
    </w:p>
    <w:p w:rsidR="00EF625E" w:rsidRDefault="00EF625E" w:rsidP="008D0267">
      <w:pPr>
        <w:autoSpaceDE w:val="0"/>
        <w:autoSpaceDN w:val="0"/>
        <w:adjustRightInd w:val="0"/>
        <w:ind w:firstLine="708"/>
        <w:jc w:val="both"/>
        <w:rPr>
          <w:rFonts w:eastAsia="TimesNewRomanPSMT"/>
          <w:lang w:val="ru-RU"/>
        </w:rPr>
      </w:pPr>
      <w:r w:rsidRPr="00F20FD2">
        <w:rPr>
          <w:rFonts w:eastAsia="TimesNewRomanPSMT"/>
          <w:lang w:val="ru-RU"/>
        </w:rPr>
        <w:t>Освітній процес закладу вищої освіти серед загальних</w:t>
      </w:r>
      <w:r>
        <w:rPr>
          <w:rFonts w:eastAsia="TimesNewRomanPSMT"/>
          <w:lang w:val="ru-RU"/>
        </w:rPr>
        <w:t xml:space="preserve"> питань свого </w:t>
      </w:r>
      <w:r w:rsidRPr="00207F06">
        <w:rPr>
          <w:rFonts w:eastAsia="TimesNewRomanPSMT"/>
          <w:lang w:val="ru-RU"/>
        </w:rPr>
        <w:t xml:space="preserve">забезпечення передбачає обов’язкове </w:t>
      </w:r>
      <w:r>
        <w:rPr>
          <w:rFonts w:eastAsia="TimesNewRomanPSMT"/>
          <w:lang w:val="ru-RU"/>
        </w:rPr>
        <w:t xml:space="preserve">врахування специфіки підготовки </w:t>
      </w:r>
      <w:r w:rsidRPr="00207F06">
        <w:rPr>
          <w:rFonts w:eastAsia="TimesNewRomanPSMT"/>
          <w:lang w:val="ru-RU"/>
        </w:rPr>
        <w:t>молодих фахівців для різних галузей держ</w:t>
      </w:r>
      <w:r>
        <w:rPr>
          <w:rFonts w:eastAsia="TimesNewRomanPSMT"/>
          <w:lang w:val="ru-RU"/>
        </w:rPr>
        <w:t xml:space="preserve">авного будівництва та місцевого </w:t>
      </w:r>
      <w:r w:rsidRPr="00207F06">
        <w:rPr>
          <w:rFonts w:eastAsia="TimesNewRomanPSMT"/>
          <w:lang w:val="ru-RU"/>
        </w:rPr>
        <w:t>самоврядування. Особливу роль тут відігр</w:t>
      </w:r>
      <w:r>
        <w:rPr>
          <w:rFonts w:eastAsia="TimesNewRomanPSMT"/>
          <w:lang w:val="ru-RU"/>
        </w:rPr>
        <w:t xml:space="preserve">ає юриспруденція, адже будь-яка </w:t>
      </w:r>
      <w:r w:rsidR="00826B12">
        <w:rPr>
          <w:rFonts w:eastAsia="TimesNewRomanPSMT"/>
          <w:lang w:val="ru-RU"/>
        </w:rPr>
        <w:t>діяльність повинна</w:t>
      </w:r>
      <w:r w:rsidRPr="00207F06">
        <w:rPr>
          <w:rFonts w:eastAsia="TimesNewRomanPSMT"/>
          <w:lang w:val="ru-RU"/>
        </w:rPr>
        <w:t xml:space="preserve"> здійснюватися в</w:t>
      </w:r>
      <w:r>
        <w:rPr>
          <w:rFonts w:eastAsia="TimesNewRomanPSMT"/>
          <w:lang w:val="ru-RU"/>
        </w:rPr>
        <w:t xml:space="preserve">иключно в межах правового поля, </w:t>
      </w:r>
      <w:r w:rsidR="00826B12">
        <w:rPr>
          <w:rFonts w:eastAsia="TimesNewRomanPSMT"/>
          <w:lang w:val="ru-RU"/>
        </w:rPr>
        <w:t>забезпечувати й</w:t>
      </w:r>
      <w:r w:rsidRPr="00207F06">
        <w:rPr>
          <w:rFonts w:eastAsia="TimesNewRomanPSMT"/>
          <w:lang w:val="ru-RU"/>
        </w:rPr>
        <w:t xml:space="preserve"> контролювати яке покликаний сучасний юрист, без</w:t>
      </w:r>
      <w:r>
        <w:rPr>
          <w:rFonts w:eastAsia="TimesNewRomanPSMT"/>
          <w:lang w:val="ru-RU"/>
        </w:rPr>
        <w:t xml:space="preserve"> активної </w:t>
      </w:r>
      <w:r w:rsidRPr="00207F06">
        <w:rPr>
          <w:rFonts w:eastAsia="TimesNewRomanPSMT"/>
          <w:lang w:val="ru-RU"/>
        </w:rPr>
        <w:t>участі та свідомої позиції якого подаль</w:t>
      </w:r>
      <w:r w:rsidR="00826B12">
        <w:rPr>
          <w:rFonts w:eastAsia="TimesNewRomanPSMT"/>
          <w:lang w:val="ru-RU"/>
        </w:rPr>
        <w:t>ші розбудова правової держави і</w:t>
      </w:r>
      <w:r>
        <w:rPr>
          <w:rFonts w:eastAsia="TimesNewRomanPSMT"/>
          <w:lang w:val="ru-RU"/>
        </w:rPr>
        <w:t xml:space="preserve"> </w:t>
      </w:r>
      <w:r w:rsidRPr="00207F06">
        <w:rPr>
          <w:rFonts w:eastAsia="TimesNewRomanPSMT"/>
          <w:lang w:val="ru-RU"/>
        </w:rPr>
        <w:t>формування громадянськог</w:t>
      </w:r>
      <w:r>
        <w:rPr>
          <w:rFonts w:eastAsia="TimesNewRomanPSMT"/>
          <w:lang w:val="ru-RU"/>
        </w:rPr>
        <w:t xml:space="preserve">о суспільства просто неможливі. </w:t>
      </w:r>
    </w:p>
    <w:p w:rsidR="00EF625E" w:rsidRDefault="00EF625E" w:rsidP="008D0267">
      <w:pPr>
        <w:autoSpaceDE w:val="0"/>
        <w:autoSpaceDN w:val="0"/>
        <w:adjustRightInd w:val="0"/>
        <w:ind w:firstLine="708"/>
        <w:jc w:val="both"/>
        <w:rPr>
          <w:rFonts w:eastAsia="TimesNewRomanPSMT"/>
          <w:lang w:val="ru-RU"/>
        </w:rPr>
      </w:pPr>
      <w:r w:rsidRPr="00207F06">
        <w:rPr>
          <w:rFonts w:eastAsia="TimesNewRomanPSMT"/>
          <w:lang w:val="ru-RU"/>
        </w:rPr>
        <w:t xml:space="preserve">Заклад вищої освіти юридичного </w:t>
      </w:r>
      <w:r w:rsidR="00826B12">
        <w:rPr>
          <w:rFonts w:eastAsia="TimesNewRomanPSMT"/>
          <w:lang w:val="ru-RU"/>
        </w:rPr>
        <w:t>профілю в</w:t>
      </w:r>
      <w:r>
        <w:rPr>
          <w:rFonts w:eastAsia="TimesNewRomanPSMT"/>
          <w:lang w:val="ru-RU"/>
        </w:rPr>
        <w:t xml:space="preserve"> цьому процесі виконує </w:t>
      </w:r>
      <w:r w:rsidRPr="00207F06">
        <w:rPr>
          <w:rFonts w:eastAsia="TimesNewRomanPSMT"/>
          <w:lang w:val="ru-RU"/>
        </w:rPr>
        <w:t xml:space="preserve">«посередницьку» роль – забезпечує ринок праці молодими </w:t>
      </w:r>
      <w:r>
        <w:rPr>
          <w:rFonts w:eastAsia="TimesNewRomanPSMT"/>
          <w:lang w:val="ru-RU"/>
        </w:rPr>
        <w:t xml:space="preserve">фахівцями з </w:t>
      </w:r>
      <w:r w:rsidRPr="00207F06">
        <w:rPr>
          <w:rFonts w:eastAsia="TimesNewRomanPSMT"/>
          <w:lang w:val="ru-RU"/>
        </w:rPr>
        <w:t>належним рівнем теоретичних знань та</w:t>
      </w:r>
      <w:r>
        <w:rPr>
          <w:rFonts w:eastAsia="TimesNewRomanPSMT"/>
          <w:lang w:val="ru-RU"/>
        </w:rPr>
        <w:t xml:space="preserve"> практичних навичок. Безумовно, </w:t>
      </w:r>
      <w:r w:rsidR="00826B12">
        <w:rPr>
          <w:rFonts w:eastAsia="TimesNewRomanPSMT"/>
          <w:lang w:val="ru-RU"/>
        </w:rPr>
        <w:t>молода особа, яка здобула</w:t>
      </w:r>
      <w:r w:rsidRPr="00207F06">
        <w:rPr>
          <w:rFonts w:eastAsia="TimesNewRomanPSMT"/>
          <w:lang w:val="ru-RU"/>
        </w:rPr>
        <w:t xml:space="preserve"> вищу юридич</w:t>
      </w:r>
      <w:r>
        <w:rPr>
          <w:rFonts w:eastAsia="TimesNewRomanPSMT"/>
          <w:lang w:val="ru-RU"/>
        </w:rPr>
        <w:t xml:space="preserve">ну освіту, ніколи не залишиться </w:t>
      </w:r>
      <w:r w:rsidRPr="00207F06">
        <w:rPr>
          <w:rFonts w:eastAsia="TimesNewRomanPSMT"/>
          <w:lang w:val="ru-RU"/>
        </w:rPr>
        <w:t xml:space="preserve">без роботи. </w:t>
      </w:r>
    </w:p>
    <w:p w:rsidR="00F20FD2" w:rsidRPr="00F20FD2" w:rsidRDefault="00F20FD2" w:rsidP="008D0267">
      <w:pPr>
        <w:pStyle w:val="Default"/>
        <w:ind w:firstLine="708"/>
        <w:jc w:val="both"/>
      </w:pPr>
      <w:r>
        <w:t>Кримінально-</w:t>
      </w:r>
      <w:r w:rsidRPr="00F20FD2">
        <w:t>процес</w:t>
      </w:r>
      <w:r>
        <w:rPr>
          <w:lang w:val="uk-UA"/>
        </w:rPr>
        <w:t>уальне право</w:t>
      </w:r>
      <w:r w:rsidRPr="00F20FD2">
        <w:t xml:space="preserve"> України належить до навчальних ди</w:t>
      </w:r>
      <w:r w:rsidR="00826B12">
        <w:t>сциплін, засвоєння яких є</w:t>
      </w:r>
      <w:r w:rsidRPr="00F20FD2">
        <w:t xml:space="preserve"> фундамент</w:t>
      </w:r>
      <w:r w:rsidR="00826B12">
        <w:rPr>
          <w:lang w:val="uk-UA"/>
        </w:rPr>
        <w:t>ом</w:t>
      </w:r>
      <w:r w:rsidRPr="00F20FD2">
        <w:t xml:space="preserve"> фахової підготовки юриста. </w:t>
      </w:r>
    </w:p>
    <w:p w:rsidR="00F20FD2" w:rsidRPr="00F20FD2" w:rsidRDefault="00826B12" w:rsidP="008D0267">
      <w:pPr>
        <w:pStyle w:val="Default"/>
        <w:ind w:firstLine="708"/>
        <w:jc w:val="both"/>
      </w:pPr>
      <w:r>
        <w:rPr>
          <w:lang w:val="uk-UA"/>
        </w:rPr>
        <w:t>Це зумовлене насамперед</w:t>
      </w:r>
      <w:r w:rsidR="00F20FD2" w:rsidRPr="00F20FD2">
        <w:t xml:space="preserve"> </w:t>
      </w:r>
      <w:r w:rsidR="00F20FD2">
        <w:t>необхідністю</w:t>
      </w:r>
      <w:r w:rsidR="00F20FD2" w:rsidRPr="00F20FD2">
        <w:t xml:space="preserve"> глибокого вивчення теорії (доктрини) кримінального процесу і норм кримінально-процесуального права, які регулюють діяльність суб’єктів кримінального процесу, спрямовану на охорону прав та законних інтересів учасників кримінального провадження, а також забезпечення швидкого, повного та неупередженого розслід</w:t>
      </w:r>
      <w:r>
        <w:t>ування і судового розгляду з тим</w:t>
      </w:r>
      <w:r w:rsidR="00F20FD2" w:rsidRPr="00F20FD2">
        <w:t>, щоб кожний, хто вчинив кримінальне правопорушення, був притягнутий до відповідальності в міру своєї вини, жоден невинуватий не бу</w:t>
      </w:r>
      <w:r>
        <w:t>в обвинувачений або засуджений,</w:t>
      </w:r>
      <w:r w:rsidR="00F20FD2" w:rsidRPr="00F20FD2">
        <w:t xml:space="preserve">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w:t>
      </w:r>
    </w:p>
    <w:p w:rsidR="00F20FD2" w:rsidRPr="00F20FD2" w:rsidRDefault="00826B12" w:rsidP="008D0267">
      <w:pPr>
        <w:pStyle w:val="Default"/>
        <w:ind w:firstLine="708"/>
        <w:jc w:val="both"/>
      </w:pPr>
      <w:r>
        <w:rPr>
          <w:lang w:val="uk-UA"/>
        </w:rPr>
        <w:t>Зважаючи на це</w:t>
      </w:r>
      <w:r>
        <w:t xml:space="preserve"> нормативне</w:t>
      </w:r>
      <w:r w:rsidR="00F20FD2" w:rsidRPr="00F20FD2">
        <w:t xml:space="preserve"> положення</w:t>
      </w:r>
      <w:r>
        <w:rPr>
          <w:lang w:val="uk-UA"/>
        </w:rPr>
        <w:t>,</w:t>
      </w:r>
      <w:r w:rsidR="00F20FD2" w:rsidRPr="00F20FD2">
        <w:t xml:space="preserve"> на кримінальний процес покладається місія бути одним із найголовніших та найдієвіших засобів захисту людини, її життя </w:t>
      </w:r>
      <w:r w:rsidR="00155A57">
        <w:lastRenderedPageBreak/>
        <w:t>і здоров’я, честі та</w:t>
      </w:r>
      <w:r w:rsidR="00F20FD2" w:rsidRPr="00F20FD2">
        <w:t xml:space="preserve"> гідності, недоторка</w:t>
      </w:r>
      <w:r w:rsidR="00155A57">
        <w:rPr>
          <w:lang w:val="uk-UA"/>
        </w:rPr>
        <w:t>н</w:t>
      </w:r>
      <w:r w:rsidR="00155A57">
        <w:t>ності й</w:t>
      </w:r>
      <w:r w:rsidR="00F20FD2" w:rsidRPr="00F20FD2">
        <w:t xml:space="preserve"> безпеки, які відповідно до положень ст. 3 Конституції України визнаються найвищою соціальною цінністю, від кримінальних правопорушень. Водночас кримінальний процес може бути також небезпечним засобом порушення прав, свобод та законних інтересів людини, якщо він проводиться недобросовісними, небодрочесним</w:t>
      </w:r>
      <w:r w:rsidR="00155A57">
        <w:rPr>
          <w:lang w:val="uk-UA"/>
        </w:rPr>
        <w:t>и</w:t>
      </w:r>
      <w:r w:rsidR="00F20FD2" w:rsidRPr="00F20FD2">
        <w:t>, непрофесійними су</w:t>
      </w:r>
      <w:r w:rsidR="00155A57">
        <w:t>б’єктами. Тому корисно не лише знати свої права, а й</w:t>
      </w:r>
      <w:r w:rsidR="00F20FD2" w:rsidRPr="00F20FD2">
        <w:t xml:space="preserve"> вміло ними користуватись </w:t>
      </w:r>
      <w:r w:rsidR="00155A57">
        <w:rPr>
          <w:lang w:val="uk-UA"/>
        </w:rPr>
        <w:t xml:space="preserve">у </w:t>
      </w:r>
      <w:r w:rsidR="00F20FD2" w:rsidRPr="00F20FD2">
        <w:t xml:space="preserve">випадках необхідності бути залученим до сфери кримінальної процесуальної діяльності. </w:t>
      </w:r>
    </w:p>
    <w:p w:rsidR="00F20FD2" w:rsidRPr="00F20FD2" w:rsidRDefault="00F20FD2" w:rsidP="008D0267">
      <w:pPr>
        <w:pStyle w:val="Default"/>
        <w:ind w:firstLine="708"/>
        <w:jc w:val="both"/>
      </w:pPr>
      <w:r w:rsidRPr="00F20FD2">
        <w:t>Тому все більш важливого значення набуває отримання студентами навичок вирішення різноманітних типових і нетипови</w:t>
      </w:r>
      <w:r w:rsidR="00155A57">
        <w:t>х практичних ситуацій, критичного оцінювання</w:t>
      </w:r>
      <w:r w:rsidRPr="00F20FD2">
        <w:t xml:space="preserve"> о</w:t>
      </w:r>
      <w:r w:rsidR="00155A57">
        <w:t>бставин, які можуть виникати в разі здійснення</w:t>
      </w:r>
      <w:r w:rsidRPr="00F20FD2">
        <w:t xml:space="preserve"> кримінального судочинства, вміння відшукувати і знаходити правильні, адекватні відповіді на практичні питання, а також юридично грамотно оформлюв</w:t>
      </w:r>
      <w:r w:rsidR="00155A57">
        <w:t>ати процесуальні дії та ухвалювати</w:t>
      </w:r>
      <w:r w:rsidRPr="00F20FD2">
        <w:t xml:space="preserve"> рішення. </w:t>
      </w:r>
    </w:p>
    <w:p w:rsidR="00F20FD2" w:rsidRPr="00F20FD2" w:rsidRDefault="00F20FD2" w:rsidP="008D0267">
      <w:pPr>
        <w:pStyle w:val="Default"/>
        <w:ind w:firstLine="708"/>
        <w:jc w:val="both"/>
        <w:rPr>
          <w:color w:val="auto"/>
        </w:rPr>
      </w:pPr>
      <w:r w:rsidRPr="00F20FD2">
        <w:t>Практикум має на меті забезпечити оптимальну організацію практичних знань, зокрема: закріпити, розширити та поглибити знання, одержані студентами на лекційних заняттях і в процесі самостійної роботи з рекомендованими джерелами; акт</w:t>
      </w:r>
      <w:r w:rsidR="00155A57">
        <w:t>ивізувати діяльність студентів у</w:t>
      </w:r>
      <w:r w:rsidRPr="00F20FD2">
        <w:t xml:space="preserve"> результаті колективного обговорення проблемних ситуацій; виробити навички самостійного аналізу норм кримінального процесуального права та теоретичних положень, сформульованих кримінальною процесуальною наукою; виробити навички самостійного вивчення матеріалів крим</w:t>
      </w:r>
      <w:r w:rsidR="00155A57">
        <w:t>інального провадження, ухвалення</w:t>
      </w:r>
      <w:r w:rsidRPr="00F20FD2">
        <w:t xml:space="preserve"> рішень у кримінальних провадженнях та складання процесуальних документів; допомогти студентам оволодіти методологією застосування теоретичних знань та норм кримінального процесуального закону до конкретн</w:t>
      </w:r>
      <w:r w:rsidR="00155A57">
        <w:t>их практичних життєвих фактів і</w:t>
      </w:r>
      <w:r w:rsidRPr="00F20FD2">
        <w:t xml:space="preserve"> </w:t>
      </w:r>
      <w:r w:rsidR="00155A57">
        <w:t>ситуацій; допомогти сформувати в</w:t>
      </w:r>
      <w:r w:rsidRPr="00F20FD2">
        <w:t xml:space="preserve"> студентів науковий світогляд, розуміння важливості завдань, які стоять перед посадовими особами та органами, що ведуть криміна</w:t>
      </w:r>
      <w:r w:rsidR="00155A57">
        <w:t>льний процес, і</w:t>
      </w:r>
      <w:r w:rsidRPr="00F20FD2">
        <w:t xml:space="preserve"> високу </w:t>
      </w:r>
      <w:r w:rsidR="00155A57">
        <w:rPr>
          <w:color w:val="auto"/>
        </w:rPr>
        <w:lastRenderedPageBreak/>
        <w:t>професійну відповідальність під час</w:t>
      </w:r>
      <w:r w:rsidRPr="00F20FD2">
        <w:rPr>
          <w:color w:val="auto"/>
        </w:rPr>
        <w:t xml:space="preserve"> вирішення завдань кримінального судочинства. </w:t>
      </w:r>
    </w:p>
    <w:p w:rsidR="00F20FD2" w:rsidRPr="00F20FD2" w:rsidRDefault="00F20FD2" w:rsidP="008D0267">
      <w:pPr>
        <w:pStyle w:val="Default"/>
        <w:ind w:firstLine="708"/>
        <w:jc w:val="both"/>
        <w:rPr>
          <w:color w:val="auto"/>
        </w:rPr>
      </w:pPr>
      <w:r w:rsidRPr="00F20FD2">
        <w:rPr>
          <w:color w:val="auto"/>
        </w:rPr>
        <w:t xml:space="preserve">Система навчальної дисципліни «Кримінальне процесуальне право» вміщує в собі дві частини: Загальну та Особливу. </w:t>
      </w:r>
    </w:p>
    <w:p w:rsidR="00F20FD2" w:rsidRPr="00F20FD2" w:rsidRDefault="00F20FD2" w:rsidP="008D0267">
      <w:pPr>
        <w:pStyle w:val="Default"/>
        <w:ind w:firstLine="708"/>
        <w:jc w:val="both"/>
        <w:rPr>
          <w:color w:val="auto"/>
        </w:rPr>
      </w:pPr>
      <w:r w:rsidRPr="00F20FD2">
        <w:rPr>
          <w:color w:val="auto"/>
        </w:rPr>
        <w:t>У Загальній частині розглядаються поняття і завдання кримінального провадження, його основні наукові категорії, система стадій, джерела кримінального процесуального права України, засади кримінального провадження, правовий статус суб’єктів кримінальної процесуальної діяльності, доказове право, по</w:t>
      </w:r>
      <w:r w:rsidR="00155A57">
        <w:rPr>
          <w:color w:val="auto"/>
        </w:rPr>
        <w:t>рядок відшкодування шкоди в</w:t>
      </w:r>
      <w:r w:rsidRPr="00F20FD2">
        <w:rPr>
          <w:color w:val="auto"/>
        </w:rPr>
        <w:t xml:space="preserve"> кримінальному процесі, положення про процесуальні строки і витрати, заходи забезпечення кримінального провадження. </w:t>
      </w:r>
    </w:p>
    <w:p w:rsidR="00F20FD2" w:rsidRPr="00F20FD2" w:rsidRDefault="00F20FD2" w:rsidP="008D0267">
      <w:pPr>
        <w:pStyle w:val="Default"/>
        <w:ind w:firstLine="708"/>
        <w:jc w:val="both"/>
        <w:rPr>
          <w:color w:val="auto"/>
        </w:rPr>
      </w:pPr>
      <w:r w:rsidRPr="00F20FD2">
        <w:rPr>
          <w:color w:val="auto"/>
        </w:rPr>
        <w:t>Особлива частина присвячена докладному вивченню процесуальн</w:t>
      </w:r>
      <w:r w:rsidR="00155A57">
        <w:rPr>
          <w:color w:val="auto"/>
        </w:rPr>
        <w:t>ої діяльності, що відбувається на</w:t>
      </w:r>
      <w:r w:rsidRPr="00F20FD2">
        <w:rPr>
          <w:color w:val="auto"/>
        </w:rPr>
        <w:t xml:space="preserve"> кожній стадії кримінального провадження, особливих порядків кримінального провадження, а також міжнародного співробітництва під час кримінального провадження. </w:t>
      </w:r>
    </w:p>
    <w:p w:rsidR="00F20FD2" w:rsidRPr="00F20FD2" w:rsidRDefault="00F20FD2" w:rsidP="008D0267">
      <w:pPr>
        <w:pStyle w:val="Default"/>
        <w:ind w:firstLine="708"/>
        <w:jc w:val="both"/>
        <w:rPr>
          <w:color w:val="auto"/>
        </w:rPr>
      </w:pPr>
      <w:r w:rsidRPr="00F20FD2">
        <w:rPr>
          <w:color w:val="auto"/>
        </w:rPr>
        <w:t>У практикумі містяться задачі проблем</w:t>
      </w:r>
      <w:r w:rsidR="00155A57">
        <w:rPr>
          <w:color w:val="auto"/>
        </w:rPr>
        <w:t>ного характеру, вирішення яких</w:t>
      </w:r>
      <w:r w:rsidRPr="00F20FD2">
        <w:rPr>
          <w:color w:val="auto"/>
        </w:rPr>
        <w:t xml:space="preserve"> сприятиме засвоєнню окремих наукових категорій, запропоновані тестові завдання до кожної з тем курсу, які дозволяють студентові самостійно, об’єктивно оцінити власні знання. </w:t>
      </w:r>
    </w:p>
    <w:p w:rsidR="00F20FD2" w:rsidRPr="00F20FD2" w:rsidRDefault="00F20FD2" w:rsidP="008D0267">
      <w:pPr>
        <w:autoSpaceDE w:val="0"/>
        <w:autoSpaceDN w:val="0"/>
        <w:adjustRightInd w:val="0"/>
        <w:ind w:firstLine="708"/>
        <w:jc w:val="both"/>
        <w:rPr>
          <w:rFonts w:eastAsia="TimesNewRomanPSMT"/>
          <w:b/>
          <w:bCs/>
          <w:lang w:val="ru-RU"/>
        </w:rPr>
      </w:pPr>
      <w:r w:rsidRPr="00F20FD2">
        <w:t>Практикум підготовлений з урахуванням положень Конституції України, чинного Кримінального процесуального кодексу України, інших законів і підзаконних нормативних актів, теорії кримінального</w:t>
      </w:r>
      <w:r>
        <w:rPr>
          <w:sz w:val="28"/>
          <w:szCs w:val="28"/>
        </w:rPr>
        <w:t xml:space="preserve"> </w:t>
      </w:r>
      <w:r w:rsidRPr="00F20FD2">
        <w:t xml:space="preserve">процесу, а також </w:t>
      </w:r>
      <w:r w:rsidR="00155A57">
        <w:t>і</w:t>
      </w:r>
      <w:r w:rsidRPr="00F20FD2">
        <w:t>з використанням позитивного досвіду видання аналогічних праць.</w:t>
      </w:r>
    </w:p>
    <w:p w:rsidR="00EF625E" w:rsidRDefault="00EF625E" w:rsidP="008D0267">
      <w:pPr>
        <w:autoSpaceDE w:val="0"/>
        <w:autoSpaceDN w:val="0"/>
        <w:adjustRightInd w:val="0"/>
        <w:ind w:firstLine="708"/>
        <w:jc w:val="both"/>
        <w:rPr>
          <w:rFonts w:eastAsia="TimesNewRomanPSMT"/>
          <w:lang w:val="ru-RU"/>
        </w:rPr>
      </w:pPr>
    </w:p>
    <w:p w:rsidR="00EF625E" w:rsidRDefault="00EF625E" w:rsidP="008D0267">
      <w:pPr>
        <w:autoSpaceDE w:val="0"/>
        <w:autoSpaceDN w:val="0"/>
        <w:adjustRightInd w:val="0"/>
        <w:ind w:firstLine="708"/>
        <w:jc w:val="both"/>
        <w:rPr>
          <w:rFonts w:eastAsia="TimesNewRomanPSMT"/>
          <w:lang w:val="ru-RU"/>
        </w:rPr>
      </w:pPr>
    </w:p>
    <w:p w:rsidR="008F4337" w:rsidRDefault="008F4337" w:rsidP="008D0267">
      <w:pPr>
        <w:pStyle w:val="Default"/>
        <w:rPr>
          <w:b/>
          <w:bCs/>
          <w:sz w:val="28"/>
          <w:szCs w:val="28"/>
        </w:rPr>
      </w:pPr>
    </w:p>
    <w:p w:rsidR="008F4337" w:rsidRDefault="008F4337" w:rsidP="008D0267">
      <w:pPr>
        <w:pStyle w:val="Default"/>
        <w:rPr>
          <w:b/>
          <w:bCs/>
          <w:sz w:val="28"/>
          <w:szCs w:val="28"/>
        </w:rPr>
      </w:pPr>
    </w:p>
    <w:p w:rsidR="008F4337" w:rsidRDefault="008F4337" w:rsidP="008D0267">
      <w:pPr>
        <w:pStyle w:val="Default"/>
        <w:rPr>
          <w:b/>
          <w:bCs/>
          <w:sz w:val="28"/>
          <w:szCs w:val="28"/>
        </w:rPr>
      </w:pPr>
    </w:p>
    <w:p w:rsidR="00D84FE3" w:rsidRDefault="00D84FE3" w:rsidP="008D0267">
      <w:pPr>
        <w:pStyle w:val="Default"/>
        <w:rPr>
          <w:b/>
          <w:bCs/>
          <w:sz w:val="28"/>
          <w:szCs w:val="28"/>
        </w:rPr>
      </w:pPr>
    </w:p>
    <w:p w:rsidR="008F4337" w:rsidRPr="008F4337" w:rsidRDefault="008F4337" w:rsidP="008D0267">
      <w:pPr>
        <w:autoSpaceDE w:val="0"/>
        <w:autoSpaceDN w:val="0"/>
        <w:adjustRightInd w:val="0"/>
        <w:jc w:val="center"/>
        <w:rPr>
          <w:rFonts w:eastAsia="Calibri"/>
          <w:b/>
          <w:bCs/>
          <w:lang w:val="ru-RU"/>
        </w:rPr>
      </w:pPr>
      <w:r w:rsidRPr="008F4337">
        <w:rPr>
          <w:rFonts w:eastAsia="Calibri"/>
          <w:b/>
          <w:bCs/>
          <w:lang w:val="ru-RU"/>
        </w:rPr>
        <w:lastRenderedPageBreak/>
        <w:t>МЕТОДИЧНІ РЕКОМЕНДАЦІЇ ДО РОЗВ’ЯЗ</w:t>
      </w:r>
      <w:r w:rsidR="0001040C">
        <w:rPr>
          <w:rFonts w:eastAsia="Calibri"/>
          <w:b/>
          <w:bCs/>
          <w:lang w:val="ru-RU"/>
        </w:rPr>
        <w:t>УВ</w:t>
      </w:r>
      <w:r w:rsidRPr="008F4337">
        <w:rPr>
          <w:rFonts w:eastAsia="Calibri"/>
          <w:b/>
          <w:bCs/>
          <w:lang w:val="ru-RU"/>
        </w:rPr>
        <w:t xml:space="preserve">АННЯ </w:t>
      </w:r>
      <w:r w:rsidR="0001040C">
        <w:rPr>
          <w:rFonts w:eastAsia="Calibri"/>
          <w:b/>
          <w:bCs/>
          <w:lang w:val="ru-RU"/>
        </w:rPr>
        <w:t xml:space="preserve">ЗАДАЧ </w:t>
      </w:r>
      <w:r w:rsidRPr="008F4337">
        <w:rPr>
          <w:rFonts w:eastAsia="Calibri"/>
          <w:b/>
          <w:bCs/>
          <w:lang w:val="ru-RU"/>
        </w:rPr>
        <w:t xml:space="preserve">ТА </w:t>
      </w:r>
      <w:r w:rsidR="0001040C">
        <w:rPr>
          <w:rFonts w:eastAsia="Calibri"/>
          <w:b/>
          <w:bCs/>
          <w:lang w:val="ru-RU"/>
        </w:rPr>
        <w:t xml:space="preserve">ВИКОНАННЯ </w:t>
      </w:r>
      <w:r w:rsidRPr="008F4337">
        <w:rPr>
          <w:rFonts w:eastAsia="Calibri"/>
          <w:b/>
          <w:bCs/>
          <w:lang w:val="ru-RU"/>
        </w:rPr>
        <w:t>ТЕСТОВИХ ЗАВДАНЬ</w:t>
      </w:r>
    </w:p>
    <w:p w:rsidR="008F4337" w:rsidRDefault="008F4337" w:rsidP="008D0267">
      <w:pPr>
        <w:autoSpaceDE w:val="0"/>
        <w:autoSpaceDN w:val="0"/>
        <w:adjustRightInd w:val="0"/>
        <w:ind w:firstLine="708"/>
        <w:jc w:val="both"/>
        <w:rPr>
          <w:rFonts w:eastAsia="TimesNewRomanPSMT"/>
          <w:lang w:val="ru-RU"/>
        </w:rPr>
      </w:pPr>
      <w:r w:rsidRPr="008F4337">
        <w:rPr>
          <w:rFonts w:eastAsia="TimesNewRomanPSMT"/>
          <w:lang w:val="ru-RU"/>
        </w:rPr>
        <w:t>Розв'яз</w:t>
      </w:r>
      <w:r w:rsidR="0001040C">
        <w:rPr>
          <w:rFonts w:eastAsia="TimesNewRomanPSMT"/>
          <w:lang w:val="ru-RU"/>
        </w:rPr>
        <w:t>ув</w:t>
      </w:r>
      <w:r w:rsidRPr="008F4337">
        <w:rPr>
          <w:rFonts w:eastAsia="TimesNewRomanPSMT"/>
          <w:lang w:val="ru-RU"/>
        </w:rPr>
        <w:t>ання задач (казусів) є окремою формою вивчення кримінально</w:t>
      </w:r>
      <w:r w:rsidR="0001040C">
        <w:rPr>
          <w:rFonts w:eastAsia="TimesNewRomanPSMT"/>
          <w:lang w:val="ru-RU"/>
        </w:rPr>
        <w:t>-проц</w:t>
      </w:r>
      <w:r>
        <w:rPr>
          <w:rFonts w:eastAsia="TimesNewRomanPSMT"/>
          <w:lang w:val="ru-RU"/>
        </w:rPr>
        <w:t>есуального</w:t>
      </w:r>
      <w:r w:rsidR="0001040C">
        <w:rPr>
          <w:rFonts w:eastAsia="TimesNewRomanPSMT"/>
          <w:lang w:val="ru-RU"/>
        </w:rPr>
        <w:t xml:space="preserve"> права, що спрямоване</w:t>
      </w:r>
      <w:r w:rsidRPr="008F4337">
        <w:rPr>
          <w:rFonts w:eastAsia="TimesNewRomanPSMT"/>
          <w:lang w:val="ru-RU"/>
        </w:rPr>
        <w:t xml:space="preserve"> переважно на оволодіння навичками</w:t>
      </w:r>
      <w:r>
        <w:rPr>
          <w:rFonts w:eastAsia="TimesNewRomanPSMT"/>
          <w:lang w:val="ru-RU"/>
        </w:rPr>
        <w:t xml:space="preserve"> </w:t>
      </w:r>
      <w:r w:rsidRPr="008F4337">
        <w:rPr>
          <w:rFonts w:eastAsia="TimesNewRomanPSMT"/>
          <w:lang w:val="ru-RU"/>
        </w:rPr>
        <w:t>щодо практики застосування норм ц</w:t>
      </w:r>
      <w:r w:rsidR="0001040C">
        <w:rPr>
          <w:rFonts w:eastAsia="TimesNewRomanPSMT"/>
          <w:lang w:val="ru-RU"/>
        </w:rPr>
        <w:t xml:space="preserve">ієї галузі права. Така практика є </w:t>
      </w:r>
      <w:r w:rsidR="005E6B00">
        <w:rPr>
          <w:rFonts w:eastAsia="TimesNewRomanPSMT"/>
          <w:lang w:val="ru-RU"/>
        </w:rPr>
        <w:t>невід</w:t>
      </w:r>
      <w:r w:rsidR="005E6B00" w:rsidRPr="005E6B00">
        <w:rPr>
          <w:rFonts w:eastAsia="TimesNewRomanPSMT"/>
          <w:lang w:val="ru-RU"/>
        </w:rPr>
        <w:t>’</w:t>
      </w:r>
      <w:r w:rsidR="0001040C">
        <w:rPr>
          <w:rFonts w:eastAsia="TimesNewRomanPSMT"/>
          <w:lang w:val="ru-RU"/>
        </w:rPr>
        <w:t>ємною частиною</w:t>
      </w:r>
      <w:r w:rsidRPr="008F4337">
        <w:rPr>
          <w:rFonts w:eastAsia="TimesNewRomanPSMT"/>
          <w:lang w:val="ru-RU"/>
        </w:rPr>
        <w:t xml:space="preserve"> предмета кримінально-</w:t>
      </w:r>
      <w:r>
        <w:rPr>
          <w:rFonts w:eastAsia="TimesNewRomanPSMT"/>
          <w:lang w:val="ru-RU"/>
        </w:rPr>
        <w:t xml:space="preserve">процесуального </w:t>
      </w:r>
      <w:r w:rsidRPr="008F4337">
        <w:rPr>
          <w:rFonts w:eastAsia="TimesNewRomanPSMT"/>
          <w:lang w:val="ru-RU"/>
        </w:rPr>
        <w:t xml:space="preserve">права як навчальної дисципліни </w:t>
      </w:r>
      <w:r w:rsidR="0001040C">
        <w:rPr>
          <w:rFonts w:eastAsia="TimesNewRomanPSMT"/>
          <w:lang w:val="ru-RU"/>
        </w:rPr>
        <w:t>в</w:t>
      </w:r>
      <w:r>
        <w:rPr>
          <w:rFonts w:eastAsia="TimesNewRomanPSMT"/>
          <w:lang w:val="ru-RU"/>
        </w:rPr>
        <w:t xml:space="preserve"> </w:t>
      </w:r>
      <w:r w:rsidRPr="008F4337">
        <w:rPr>
          <w:rFonts w:eastAsia="TimesNewRomanPSMT"/>
          <w:lang w:val="ru-RU"/>
        </w:rPr>
        <w:t>закладі</w:t>
      </w:r>
      <w:r>
        <w:rPr>
          <w:rFonts w:eastAsia="TimesNewRomanPSMT"/>
          <w:lang w:val="ru-RU"/>
        </w:rPr>
        <w:t xml:space="preserve"> вищої освіти.</w:t>
      </w:r>
    </w:p>
    <w:p w:rsidR="008F4337" w:rsidRPr="008F4337" w:rsidRDefault="005E6B00" w:rsidP="008D0267">
      <w:pPr>
        <w:autoSpaceDE w:val="0"/>
        <w:autoSpaceDN w:val="0"/>
        <w:adjustRightInd w:val="0"/>
        <w:ind w:firstLine="708"/>
        <w:jc w:val="both"/>
        <w:rPr>
          <w:rFonts w:eastAsia="TimesNewRomanPSMT"/>
          <w:lang w:val="ru-RU"/>
        </w:rPr>
      </w:pPr>
      <w:r>
        <w:rPr>
          <w:rFonts w:eastAsia="TimesNewRomanPSMT"/>
          <w:lang w:val="ru-RU"/>
        </w:rPr>
        <w:t>Отже, основними цілями розв</w:t>
      </w:r>
      <w:r w:rsidRPr="005E6B00">
        <w:rPr>
          <w:rFonts w:eastAsia="TimesNewRomanPSMT"/>
          <w:lang w:val="ru-RU"/>
        </w:rPr>
        <w:t>’</w:t>
      </w:r>
      <w:r w:rsidR="008F4337" w:rsidRPr="008F4337">
        <w:rPr>
          <w:rFonts w:eastAsia="TimesNewRomanPSMT"/>
          <w:lang w:val="ru-RU"/>
        </w:rPr>
        <w:t>яз</w:t>
      </w:r>
      <w:r w:rsidR="0001040C">
        <w:rPr>
          <w:rFonts w:eastAsia="TimesNewRomanPSMT"/>
          <w:lang w:val="ru-RU"/>
        </w:rPr>
        <w:t>ув</w:t>
      </w:r>
      <w:r w:rsidR="008F4337" w:rsidRPr="008F4337">
        <w:rPr>
          <w:rFonts w:eastAsia="TimesNewRomanPSMT"/>
          <w:lang w:val="ru-RU"/>
        </w:rPr>
        <w:t>ання задач з кримінально-</w:t>
      </w:r>
      <w:r w:rsidR="008F4337">
        <w:rPr>
          <w:rFonts w:eastAsia="TimesNewRomanPSMT"/>
          <w:lang w:val="ru-RU"/>
        </w:rPr>
        <w:t xml:space="preserve">процесуального </w:t>
      </w:r>
      <w:r w:rsidR="008F4337" w:rsidRPr="008F4337">
        <w:rPr>
          <w:rFonts w:eastAsia="TimesNewRomanPSMT"/>
          <w:lang w:val="ru-RU"/>
        </w:rPr>
        <w:t>права є:</w:t>
      </w:r>
    </w:p>
    <w:p w:rsidR="008F4337" w:rsidRPr="008F4337" w:rsidRDefault="008F4337" w:rsidP="000D2BD4">
      <w:pPr>
        <w:pStyle w:val="af"/>
        <w:numPr>
          <w:ilvl w:val="0"/>
          <w:numId w:val="5"/>
        </w:numPr>
        <w:autoSpaceDE w:val="0"/>
        <w:autoSpaceDN w:val="0"/>
        <w:adjustRightInd w:val="0"/>
        <w:spacing w:after="0" w:line="240" w:lineRule="auto"/>
        <w:jc w:val="both"/>
        <w:rPr>
          <w:rFonts w:ascii="Times New Roman" w:eastAsia="TimesNewRomanPSMT" w:hAnsi="Times New Roman"/>
          <w:sz w:val="24"/>
          <w:szCs w:val="24"/>
          <w:lang w:val="ru-RU"/>
        </w:rPr>
      </w:pPr>
      <w:r w:rsidRPr="008F4337">
        <w:rPr>
          <w:rFonts w:ascii="Times New Roman" w:eastAsia="TimesNewRomanPSMT" w:hAnsi="Times New Roman"/>
          <w:sz w:val="24"/>
          <w:szCs w:val="24"/>
          <w:lang w:val="ru-RU"/>
        </w:rPr>
        <w:t xml:space="preserve">набуття та закріплення навичок самостійної роботи з нормативним матеріалом кримінально-процесуального характеру переважно в </w:t>
      </w:r>
      <w:r w:rsidRPr="008F4337">
        <w:rPr>
          <w:rFonts w:ascii="Times New Roman" w:hAnsi="Times New Roman"/>
          <w:iCs/>
          <w:sz w:val="24"/>
          <w:szCs w:val="24"/>
          <w:lang w:val="ru-RU"/>
        </w:rPr>
        <w:t>правозастосовній</w:t>
      </w:r>
      <w:r w:rsidRPr="008F4337">
        <w:rPr>
          <w:rFonts w:ascii="Times New Roman" w:eastAsia="TimesNewRomanPSMT" w:hAnsi="Times New Roman"/>
          <w:sz w:val="24"/>
          <w:szCs w:val="24"/>
          <w:lang w:val="ru-RU"/>
        </w:rPr>
        <w:t xml:space="preserve"> </w:t>
      </w:r>
      <w:r w:rsidRPr="008F4337">
        <w:rPr>
          <w:rFonts w:ascii="Times New Roman" w:hAnsi="Times New Roman"/>
          <w:iCs/>
          <w:sz w:val="24"/>
          <w:szCs w:val="24"/>
          <w:lang w:val="ru-RU"/>
        </w:rPr>
        <w:t>(практичній) площині;</w:t>
      </w:r>
    </w:p>
    <w:p w:rsidR="008F4337" w:rsidRPr="0001040C" w:rsidRDefault="008F4337" w:rsidP="0001040C">
      <w:pPr>
        <w:pStyle w:val="af"/>
        <w:numPr>
          <w:ilvl w:val="0"/>
          <w:numId w:val="5"/>
        </w:numPr>
        <w:autoSpaceDE w:val="0"/>
        <w:autoSpaceDN w:val="0"/>
        <w:adjustRightInd w:val="0"/>
        <w:spacing w:after="0" w:line="240" w:lineRule="auto"/>
        <w:jc w:val="both"/>
        <w:rPr>
          <w:rFonts w:ascii="Times New Roman" w:eastAsia="TimesNewRomanPSMT" w:hAnsi="Times New Roman"/>
          <w:sz w:val="24"/>
          <w:szCs w:val="24"/>
          <w:lang w:val="ru-RU"/>
        </w:rPr>
      </w:pPr>
      <w:r w:rsidRPr="008F4337">
        <w:rPr>
          <w:rFonts w:ascii="Times New Roman" w:eastAsia="TimesNewRomanPSMT" w:hAnsi="Times New Roman"/>
          <w:sz w:val="24"/>
          <w:szCs w:val="24"/>
          <w:lang w:val="ru-RU"/>
        </w:rPr>
        <w:t xml:space="preserve">вироблення вміння давати </w:t>
      </w:r>
      <w:r w:rsidRPr="008F4337">
        <w:rPr>
          <w:rFonts w:ascii="Times New Roman" w:hAnsi="Times New Roman"/>
          <w:iCs/>
          <w:sz w:val="24"/>
          <w:szCs w:val="24"/>
          <w:lang w:val="ru-RU"/>
        </w:rPr>
        <w:t>власну правову оцінку</w:t>
      </w:r>
      <w:r w:rsidRPr="008F4337">
        <w:rPr>
          <w:rFonts w:ascii="Times New Roman" w:hAnsi="Times New Roman"/>
          <w:i/>
          <w:iCs/>
          <w:sz w:val="24"/>
          <w:szCs w:val="24"/>
          <w:lang w:val="ru-RU"/>
        </w:rPr>
        <w:t xml:space="preserve"> </w:t>
      </w:r>
      <w:r w:rsidRPr="008F4337">
        <w:rPr>
          <w:rFonts w:ascii="Times New Roman" w:eastAsia="TimesNewRomanPSMT" w:hAnsi="Times New Roman"/>
          <w:sz w:val="24"/>
          <w:szCs w:val="24"/>
          <w:lang w:val="ru-RU"/>
        </w:rPr>
        <w:t>конкретних</w:t>
      </w:r>
      <w:r w:rsidR="0001040C">
        <w:rPr>
          <w:rFonts w:ascii="Times New Roman" w:eastAsia="TimesNewRomanPSMT" w:hAnsi="Times New Roman"/>
          <w:sz w:val="24"/>
          <w:szCs w:val="24"/>
          <w:lang w:val="ru-RU"/>
        </w:rPr>
        <w:t xml:space="preserve"> </w:t>
      </w:r>
      <w:r w:rsidRPr="0001040C">
        <w:rPr>
          <w:rFonts w:ascii="Times New Roman" w:eastAsia="TimesNewRomanPSMT" w:hAnsi="Times New Roman"/>
          <w:sz w:val="24"/>
          <w:szCs w:val="24"/>
          <w:lang w:val="ru-RU"/>
        </w:rPr>
        <w:t>життєвих ситуацій (фактичних обставин);</w:t>
      </w:r>
    </w:p>
    <w:p w:rsidR="00FB50A2" w:rsidRDefault="008F4337" w:rsidP="000D2BD4">
      <w:pPr>
        <w:pStyle w:val="af"/>
        <w:numPr>
          <w:ilvl w:val="0"/>
          <w:numId w:val="5"/>
        </w:numPr>
        <w:autoSpaceDE w:val="0"/>
        <w:autoSpaceDN w:val="0"/>
        <w:adjustRightInd w:val="0"/>
        <w:spacing w:after="0" w:line="240" w:lineRule="auto"/>
        <w:jc w:val="both"/>
        <w:rPr>
          <w:rFonts w:ascii="Times New Roman" w:eastAsia="TimesNewRomanPSMT" w:hAnsi="Times New Roman"/>
          <w:sz w:val="24"/>
          <w:szCs w:val="24"/>
          <w:lang w:val="ru-RU"/>
        </w:rPr>
      </w:pPr>
      <w:r w:rsidRPr="008F4337">
        <w:rPr>
          <w:rFonts w:ascii="Times New Roman" w:eastAsia="TimesNewRomanPSMT" w:hAnsi="Times New Roman"/>
          <w:sz w:val="24"/>
          <w:szCs w:val="24"/>
          <w:lang w:val="ru-RU"/>
        </w:rPr>
        <w:t xml:space="preserve">досягнення належного рівня </w:t>
      </w:r>
      <w:r w:rsidRPr="008F4337">
        <w:rPr>
          <w:rFonts w:ascii="Times New Roman" w:hAnsi="Times New Roman"/>
          <w:iCs/>
          <w:sz w:val="24"/>
          <w:szCs w:val="24"/>
          <w:lang w:val="ru-RU"/>
        </w:rPr>
        <w:t xml:space="preserve">обґрунтування </w:t>
      </w:r>
      <w:r w:rsidRPr="008F4337">
        <w:rPr>
          <w:rFonts w:ascii="Times New Roman" w:eastAsia="TimesNewRomanPSMT" w:hAnsi="Times New Roman"/>
          <w:sz w:val="24"/>
          <w:szCs w:val="24"/>
          <w:lang w:val="ru-RU"/>
        </w:rPr>
        <w:t>власної правової оцінки фактичних обставин.</w:t>
      </w:r>
    </w:p>
    <w:p w:rsidR="008F0B6B" w:rsidRPr="00FB50A2" w:rsidRDefault="008F4337" w:rsidP="008D0267">
      <w:pPr>
        <w:autoSpaceDE w:val="0"/>
        <w:autoSpaceDN w:val="0"/>
        <w:adjustRightInd w:val="0"/>
        <w:ind w:firstLine="708"/>
        <w:jc w:val="both"/>
        <w:rPr>
          <w:rFonts w:eastAsia="TimesNewRomanPSMT"/>
          <w:lang w:val="ru-RU"/>
        </w:rPr>
      </w:pPr>
      <w:r w:rsidRPr="00FB50A2">
        <w:rPr>
          <w:rFonts w:eastAsia="TimesNewRomanPSMT"/>
          <w:lang w:val="ru-RU"/>
        </w:rPr>
        <w:t xml:space="preserve">Будь-яка задача з кримінально-процесуального права передбачає: </w:t>
      </w:r>
      <w:r w:rsidR="008F0B6B" w:rsidRPr="00FB50A2">
        <w:rPr>
          <w:rFonts w:eastAsia="TimesNewRomanPSMT"/>
          <w:lang w:val="ru-RU"/>
        </w:rPr>
        <w:t xml:space="preserve">а) </w:t>
      </w:r>
      <w:r w:rsidRPr="00FB50A2">
        <w:rPr>
          <w:rFonts w:eastAsia="TimesNewRomanPSMT"/>
          <w:lang w:val="ru-RU"/>
        </w:rPr>
        <w:t xml:space="preserve">умови задачі; </w:t>
      </w:r>
      <w:r w:rsidR="008F0B6B" w:rsidRPr="00FB50A2">
        <w:rPr>
          <w:rFonts w:eastAsia="TimesNewRomanPSMT"/>
          <w:lang w:val="ru-RU"/>
        </w:rPr>
        <w:t>б)</w:t>
      </w:r>
      <w:r w:rsidR="0001040C">
        <w:rPr>
          <w:rFonts w:eastAsia="TimesNewRomanPSMT"/>
          <w:lang w:val="ru-RU"/>
        </w:rPr>
        <w:t xml:space="preserve"> </w:t>
      </w:r>
      <w:r w:rsidRPr="00FB50A2">
        <w:rPr>
          <w:rFonts w:eastAsia="TimesNewRomanPSMT"/>
          <w:lang w:val="ru-RU"/>
        </w:rPr>
        <w:t xml:space="preserve">основне питання задачі. </w:t>
      </w:r>
    </w:p>
    <w:p w:rsidR="008F0B6B" w:rsidRDefault="008F4337" w:rsidP="008D0267">
      <w:pPr>
        <w:autoSpaceDE w:val="0"/>
        <w:autoSpaceDN w:val="0"/>
        <w:adjustRightInd w:val="0"/>
        <w:ind w:firstLine="708"/>
        <w:jc w:val="both"/>
        <w:rPr>
          <w:rFonts w:eastAsia="TimesNewRomanPSMT"/>
          <w:lang w:val="ru-RU"/>
        </w:rPr>
      </w:pPr>
      <w:r w:rsidRPr="008F0B6B">
        <w:rPr>
          <w:rFonts w:eastAsia="TimesNewRomanPSMT"/>
          <w:lang w:val="ru-RU"/>
        </w:rPr>
        <w:t>Умовами задачі є інформація про</w:t>
      </w:r>
      <w:r w:rsidR="008F0B6B" w:rsidRPr="008F0B6B">
        <w:rPr>
          <w:rFonts w:eastAsia="TimesNewRomanPSMT"/>
          <w:lang w:val="ru-RU"/>
        </w:rPr>
        <w:t xml:space="preserve"> </w:t>
      </w:r>
      <w:r w:rsidRPr="008F0B6B">
        <w:rPr>
          <w:rFonts w:eastAsia="TimesNewRomanPSMT"/>
          <w:lang w:val="ru-RU"/>
        </w:rPr>
        <w:t>поєднання певних фактичних обставин (юридичних фактів); іноді в умови</w:t>
      </w:r>
      <w:r w:rsidR="008F0B6B" w:rsidRPr="008F0B6B">
        <w:rPr>
          <w:rFonts w:eastAsia="TimesNewRomanPSMT"/>
          <w:lang w:val="ru-RU"/>
        </w:rPr>
        <w:t xml:space="preserve"> </w:t>
      </w:r>
      <w:r w:rsidR="0001040C">
        <w:rPr>
          <w:rFonts w:eastAsia="TimesNewRomanPSMT"/>
          <w:lang w:val="ru-RU"/>
        </w:rPr>
        <w:t>задачі вводять</w:t>
      </w:r>
      <w:r w:rsidRPr="008F0B6B">
        <w:rPr>
          <w:rFonts w:eastAsia="TimesNewRomanPSMT"/>
          <w:lang w:val="ru-RU"/>
        </w:rPr>
        <w:t xml:space="preserve"> </w:t>
      </w:r>
      <w:r w:rsidR="005E6B00">
        <w:rPr>
          <w:rFonts w:eastAsia="TimesNewRomanPSMT"/>
          <w:lang w:val="ru-RU"/>
        </w:rPr>
        <w:t>оцінки та доводи конкретних суб'</w:t>
      </w:r>
      <w:r w:rsidRPr="008F0B6B">
        <w:rPr>
          <w:rFonts w:eastAsia="TimesNewRomanPSMT"/>
          <w:lang w:val="ru-RU"/>
        </w:rPr>
        <w:t>єктів кримінально</w:t>
      </w:r>
      <w:r w:rsidR="008F0B6B" w:rsidRPr="008F0B6B">
        <w:rPr>
          <w:rFonts w:eastAsia="TimesNewRomanPSMT"/>
          <w:lang w:val="ru-RU"/>
        </w:rPr>
        <w:t>-процесуальних</w:t>
      </w:r>
      <w:r w:rsidRPr="008F0B6B">
        <w:rPr>
          <w:rFonts w:eastAsia="TimesNewRomanPSMT"/>
          <w:lang w:val="ru-RU"/>
        </w:rPr>
        <w:t xml:space="preserve"> правов</w:t>
      </w:r>
      <w:r w:rsidR="0001040C">
        <w:rPr>
          <w:rFonts w:eastAsia="TimesNewRomanPSMT"/>
          <w:lang w:val="ru-RU"/>
        </w:rPr>
        <w:t>ідносин, які також повинні бути «</w:t>
      </w:r>
      <w:r w:rsidRPr="008F0B6B">
        <w:rPr>
          <w:rFonts w:eastAsia="TimesNewRomanPSMT"/>
          <w:lang w:val="ru-RU"/>
        </w:rPr>
        <w:t>предметом дослідження</w:t>
      </w:r>
      <w:r w:rsidR="0001040C">
        <w:rPr>
          <w:rFonts w:eastAsia="TimesNewRomanPSMT"/>
          <w:lang w:val="ru-RU"/>
        </w:rPr>
        <w:t>»</w:t>
      </w:r>
      <w:r w:rsidR="008F0B6B" w:rsidRPr="008F0B6B">
        <w:rPr>
          <w:rFonts w:eastAsia="TimesNewRomanPSMT"/>
          <w:lang w:val="ru-RU"/>
        </w:rPr>
        <w:t xml:space="preserve"> </w:t>
      </w:r>
      <w:r w:rsidR="0001040C">
        <w:rPr>
          <w:rFonts w:eastAsia="TimesNewRomanPSMT"/>
          <w:lang w:val="ru-RU"/>
        </w:rPr>
        <w:t>під час розв'язування задачі</w:t>
      </w:r>
      <w:r w:rsidRPr="008F0B6B">
        <w:rPr>
          <w:rFonts w:eastAsia="TimesNewRomanPSMT"/>
          <w:lang w:val="ru-RU"/>
        </w:rPr>
        <w:t xml:space="preserve">. </w:t>
      </w:r>
    </w:p>
    <w:p w:rsidR="008F0B6B" w:rsidRPr="008F0B6B" w:rsidRDefault="0001040C" w:rsidP="008D0267">
      <w:pPr>
        <w:autoSpaceDE w:val="0"/>
        <w:autoSpaceDN w:val="0"/>
        <w:adjustRightInd w:val="0"/>
        <w:ind w:firstLine="708"/>
        <w:jc w:val="both"/>
        <w:rPr>
          <w:rFonts w:eastAsia="TimesNewRomanPSMT"/>
          <w:lang w:val="ru-RU"/>
        </w:rPr>
      </w:pPr>
      <w:r>
        <w:rPr>
          <w:rFonts w:eastAsia="TimesNewRomanPSMT"/>
          <w:lang w:val="ru-RU"/>
        </w:rPr>
        <w:t xml:space="preserve">Перш ніж розпочати </w:t>
      </w:r>
      <w:r w:rsidR="008F0B6B" w:rsidRPr="008F0B6B">
        <w:rPr>
          <w:rFonts w:eastAsia="TimesNewRomanPSMT"/>
          <w:lang w:val="ru-RU"/>
        </w:rPr>
        <w:t>розв'яз</w:t>
      </w:r>
      <w:r>
        <w:rPr>
          <w:rFonts w:eastAsia="TimesNewRomanPSMT"/>
          <w:lang w:val="ru-RU"/>
        </w:rPr>
        <w:t>ув</w:t>
      </w:r>
      <w:r w:rsidR="008F0B6B" w:rsidRPr="008F0B6B">
        <w:rPr>
          <w:rFonts w:eastAsia="TimesNewRomanPSMT"/>
          <w:lang w:val="ru-RU"/>
        </w:rPr>
        <w:t>ання задачі, необхідно уважно її</w:t>
      </w:r>
      <w:r w:rsidR="008F0B6B">
        <w:rPr>
          <w:rFonts w:eastAsia="TimesNewRomanPSMT"/>
          <w:lang w:val="ru-RU"/>
        </w:rPr>
        <w:t xml:space="preserve"> </w:t>
      </w:r>
      <w:r w:rsidR="008F0B6B" w:rsidRPr="008F0B6B">
        <w:rPr>
          <w:rFonts w:eastAsia="TimesNewRomanPSMT"/>
          <w:lang w:val="ru-RU"/>
        </w:rPr>
        <w:t>прочитати, звернувши особливу увагу на юридичну термінологію</w:t>
      </w:r>
      <w:r w:rsidR="008F0B6B">
        <w:rPr>
          <w:rFonts w:eastAsia="TimesNewRomanPSMT"/>
          <w:lang w:val="ru-RU"/>
        </w:rPr>
        <w:t xml:space="preserve">, </w:t>
      </w:r>
      <w:r w:rsidR="008F0B6B" w:rsidRPr="008F0B6B">
        <w:rPr>
          <w:rFonts w:eastAsia="TimesNewRomanPSMT"/>
          <w:lang w:val="ru-RU"/>
        </w:rPr>
        <w:t>усвідомивши всі обставини, викладені в умові. Розв'язувати задачу потрібно</w:t>
      </w:r>
      <w:r w:rsidR="008F0B6B">
        <w:rPr>
          <w:rFonts w:eastAsia="TimesNewRomanPSMT"/>
          <w:lang w:val="ru-RU"/>
        </w:rPr>
        <w:t xml:space="preserve"> </w:t>
      </w:r>
      <w:r w:rsidR="008F0B6B" w:rsidRPr="008F0B6B">
        <w:rPr>
          <w:rFonts w:eastAsia="TimesNewRomanPSMT"/>
          <w:lang w:val="ru-RU"/>
        </w:rPr>
        <w:t>відповідно до точно зазначених обставин. Довільна зміна умов або</w:t>
      </w:r>
      <w:r w:rsidR="008F0B6B">
        <w:rPr>
          <w:rFonts w:eastAsia="TimesNewRomanPSMT"/>
          <w:lang w:val="ru-RU"/>
        </w:rPr>
        <w:t xml:space="preserve"> </w:t>
      </w:r>
      <w:r w:rsidR="008F0B6B" w:rsidRPr="008F0B6B">
        <w:rPr>
          <w:rFonts w:eastAsia="TimesNewRomanPSMT"/>
          <w:lang w:val="ru-RU"/>
        </w:rPr>
        <w:t>допущення того, що не зазначено в тексті, не дозволяється. Під час</w:t>
      </w:r>
      <w:r w:rsidR="008F0B6B">
        <w:rPr>
          <w:rFonts w:eastAsia="TimesNewRomanPSMT"/>
          <w:lang w:val="ru-RU"/>
        </w:rPr>
        <w:t xml:space="preserve"> </w:t>
      </w:r>
      <w:r w:rsidR="008F0B6B" w:rsidRPr="008F0B6B">
        <w:rPr>
          <w:rFonts w:eastAsia="TimesNewRomanPSMT"/>
          <w:lang w:val="ru-RU"/>
        </w:rPr>
        <w:t>проведення занять можна обговорити також інші варіанти задачі. Якщо в</w:t>
      </w:r>
      <w:r w:rsidR="008F0B6B">
        <w:rPr>
          <w:rFonts w:eastAsia="TimesNewRomanPSMT"/>
          <w:lang w:val="ru-RU"/>
        </w:rPr>
        <w:t xml:space="preserve"> </w:t>
      </w:r>
      <w:r w:rsidR="008F0B6B" w:rsidRPr="008F0B6B">
        <w:rPr>
          <w:rFonts w:eastAsia="TimesNewRomanPSMT"/>
          <w:lang w:val="ru-RU"/>
        </w:rPr>
        <w:t>процесі</w:t>
      </w:r>
      <w:r w:rsidR="008F0B6B">
        <w:rPr>
          <w:rFonts w:eastAsia="TimesNewRomanPSMT"/>
          <w:lang w:val="ru-RU"/>
        </w:rPr>
        <w:t xml:space="preserve"> </w:t>
      </w:r>
      <w:r w:rsidR="008F0B6B" w:rsidRPr="008F0B6B">
        <w:rPr>
          <w:rFonts w:eastAsia="TimesNewRomanPSMT"/>
          <w:lang w:val="ru-RU"/>
        </w:rPr>
        <w:t>з'ясування її змісту виникають сумніви щодо певної обставини</w:t>
      </w:r>
      <w:r w:rsidR="008F0B6B">
        <w:rPr>
          <w:rFonts w:eastAsia="TimesNewRomanPSMT"/>
          <w:lang w:val="ru-RU"/>
        </w:rPr>
        <w:t xml:space="preserve"> </w:t>
      </w:r>
      <w:r>
        <w:rPr>
          <w:rFonts w:eastAsia="TimesNewRomanPSMT"/>
          <w:lang w:val="ru-RU"/>
        </w:rPr>
        <w:t xml:space="preserve">справи, то </w:t>
      </w:r>
      <w:r w:rsidR="005E6B00">
        <w:rPr>
          <w:rFonts w:eastAsia="TimesNewRomanPSMT"/>
          <w:lang w:val="ru-RU"/>
        </w:rPr>
        <w:t>необхідно зважаючи на загальне правило: «</w:t>
      </w:r>
      <w:r w:rsidR="008F0B6B" w:rsidRPr="008F0B6B">
        <w:rPr>
          <w:rFonts w:eastAsia="TimesNewRomanPSMT"/>
          <w:lang w:val="ru-RU"/>
        </w:rPr>
        <w:t>будь-які сумніви</w:t>
      </w:r>
      <w:r w:rsidR="008F0B6B">
        <w:rPr>
          <w:rFonts w:eastAsia="TimesNewRomanPSMT"/>
          <w:lang w:val="ru-RU"/>
        </w:rPr>
        <w:t xml:space="preserve"> </w:t>
      </w:r>
      <w:r w:rsidR="008F0B6B" w:rsidRPr="008F0B6B">
        <w:rPr>
          <w:rFonts w:eastAsia="TimesNewRomanPSMT"/>
          <w:lang w:val="ru-RU"/>
        </w:rPr>
        <w:t xml:space="preserve">тлумачаться на користь </w:t>
      </w:r>
      <w:r w:rsidR="008F0B6B">
        <w:rPr>
          <w:rFonts w:eastAsia="TimesNewRomanPSMT"/>
          <w:lang w:val="ru-RU"/>
        </w:rPr>
        <w:t>підозрюваного або обвинуваченого</w:t>
      </w:r>
      <w:r w:rsidR="005E6B00">
        <w:rPr>
          <w:rFonts w:eastAsia="TimesNewRomanPSMT"/>
          <w:lang w:val="ru-RU"/>
        </w:rPr>
        <w:t>»</w:t>
      </w:r>
      <w:r w:rsidR="008F0B6B" w:rsidRPr="008F0B6B">
        <w:rPr>
          <w:rFonts w:eastAsia="TimesNewRomanPSMT"/>
          <w:lang w:val="ru-RU"/>
        </w:rPr>
        <w:t>.</w:t>
      </w:r>
    </w:p>
    <w:p w:rsidR="00FB50A2" w:rsidRDefault="005E6B00" w:rsidP="008D0267">
      <w:pPr>
        <w:autoSpaceDE w:val="0"/>
        <w:autoSpaceDN w:val="0"/>
        <w:adjustRightInd w:val="0"/>
        <w:ind w:firstLine="708"/>
        <w:jc w:val="both"/>
        <w:rPr>
          <w:rFonts w:eastAsia="TimesNewRomanPSMT"/>
          <w:lang w:val="ru-RU"/>
        </w:rPr>
      </w:pPr>
      <w:r>
        <w:rPr>
          <w:rFonts w:eastAsia="TimesNewRomanPSMT"/>
          <w:lang w:val="ru-RU"/>
        </w:rPr>
        <w:lastRenderedPageBreak/>
        <w:t>Остаточний розв</w:t>
      </w:r>
      <w:r w:rsidRPr="005E6B00">
        <w:rPr>
          <w:rFonts w:eastAsia="TimesNewRomanPSMT"/>
          <w:lang w:val="ru-RU"/>
        </w:rPr>
        <w:t>’</w:t>
      </w:r>
      <w:r>
        <w:rPr>
          <w:rFonts w:eastAsia="TimesNewRomanPSMT"/>
          <w:lang w:val="ru-RU"/>
        </w:rPr>
        <w:t>язок задачі – це логічно пов</w:t>
      </w:r>
      <w:r w:rsidRPr="005E6B00">
        <w:rPr>
          <w:rFonts w:eastAsia="TimesNewRomanPSMT"/>
          <w:lang w:val="ru-RU"/>
        </w:rPr>
        <w:t>’</w:t>
      </w:r>
      <w:r w:rsidR="008F0B6B" w:rsidRPr="00FB50A2">
        <w:rPr>
          <w:rFonts w:eastAsia="TimesNewRomanPSMT"/>
          <w:lang w:val="ru-RU"/>
        </w:rPr>
        <w:t>язана низка</w:t>
      </w:r>
      <w:r w:rsidR="00FB50A2">
        <w:rPr>
          <w:rFonts w:eastAsia="TimesNewRomanPSMT"/>
          <w:lang w:val="ru-RU"/>
        </w:rPr>
        <w:t xml:space="preserve"> </w:t>
      </w:r>
      <w:r w:rsidR="008F0B6B" w:rsidRPr="00FB50A2">
        <w:rPr>
          <w:rFonts w:eastAsia="TimesNewRomanPSMT"/>
          <w:lang w:val="ru-RU"/>
        </w:rPr>
        <w:t>аргументованих суджень, доказів і висновків, що</w:t>
      </w:r>
      <w:r w:rsidR="00FB50A2">
        <w:rPr>
          <w:rFonts w:eastAsia="TimesNewRomanPSMT"/>
          <w:lang w:val="ru-RU"/>
        </w:rPr>
        <w:t xml:space="preserve"> </w:t>
      </w:r>
      <w:r w:rsidR="008F0B6B" w:rsidRPr="00FB50A2">
        <w:rPr>
          <w:rFonts w:eastAsia="TimesNewRomanPSMT"/>
          <w:lang w:val="ru-RU"/>
        </w:rPr>
        <w:t>ґрунтуються на законі, а</w:t>
      </w:r>
      <w:r w:rsidR="00FB50A2">
        <w:rPr>
          <w:rFonts w:eastAsia="TimesNewRomanPSMT"/>
          <w:lang w:val="ru-RU"/>
        </w:rPr>
        <w:t xml:space="preserve"> </w:t>
      </w:r>
      <w:r w:rsidR="008F0B6B" w:rsidRPr="00FB50A2">
        <w:rPr>
          <w:rFonts w:eastAsia="TimesNewRomanPSMT"/>
          <w:lang w:val="ru-RU"/>
        </w:rPr>
        <w:t xml:space="preserve">іноді </w:t>
      </w:r>
      <w:r>
        <w:rPr>
          <w:rFonts w:eastAsia="TimesNewRomanPSMT"/>
          <w:lang w:val="ru-RU"/>
        </w:rPr>
        <w:t>й на іншому нормативному акті. У будь-якому разі</w:t>
      </w:r>
      <w:r w:rsidR="008F0B6B" w:rsidRPr="00FB50A2">
        <w:rPr>
          <w:rFonts w:eastAsia="TimesNewRomanPSMT"/>
          <w:lang w:val="ru-RU"/>
        </w:rPr>
        <w:t xml:space="preserve"> відповідач</w:t>
      </w:r>
      <w:r w:rsidR="00FB50A2">
        <w:rPr>
          <w:rFonts w:eastAsia="TimesNewRomanPSMT"/>
          <w:lang w:val="ru-RU"/>
        </w:rPr>
        <w:t xml:space="preserve"> </w:t>
      </w:r>
      <w:r w:rsidR="008F0B6B" w:rsidRPr="00FB50A2">
        <w:rPr>
          <w:rFonts w:eastAsia="TimesNewRomanPSMT"/>
          <w:lang w:val="ru-RU"/>
        </w:rPr>
        <w:t>повинен робити чітке посилання на відповідний пункт, частину, статтю</w:t>
      </w:r>
      <w:r w:rsidR="00FB50A2">
        <w:rPr>
          <w:rFonts w:eastAsia="TimesNewRomanPSMT"/>
          <w:lang w:val="ru-RU"/>
        </w:rPr>
        <w:t xml:space="preserve"> </w:t>
      </w:r>
      <w:r w:rsidR="008F0B6B" w:rsidRPr="00FB50A2">
        <w:rPr>
          <w:rFonts w:eastAsia="TimesNewRomanPSMT"/>
          <w:lang w:val="ru-RU"/>
        </w:rPr>
        <w:t>відповідног</w:t>
      </w:r>
      <w:r>
        <w:rPr>
          <w:rFonts w:eastAsia="TimesNewRomanPSMT"/>
          <w:lang w:val="ru-RU"/>
        </w:rPr>
        <w:t>о нормативно-правового документа</w:t>
      </w:r>
      <w:r w:rsidR="008F0B6B" w:rsidRPr="00FB50A2">
        <w:rPr>
          <w:rFonts w:eastAsia="TimesNewRomanPSMT"/>
          <w:lang w:val="ru-RU"/>
        </w:rPr>
        <w:t>, в якому міститься відповідь</w:t>
      </w:r>
      <w:r w:rsidR="00FB50A2">
        <w:rPr>
          <w:rFonts w:eastAsia="TimesNewRomanPSMT"/>
          <w:lang w:val="ru-RU"/>
        </w:rPr>
        <w:t xml:space="preserve"> </w:t>
      </w:r>
      <w:r>
        <w:rPr>
          <w:rFonts w:eastAsia="TimesNewRomanPSMT"/>
          <w:lang w:val="ru-RU"/>
        </w:rPr>
        <w:t>на розв</w:t>
      </w:r>
      <w:r w:rsidRPr="005E6B00">
        <w:rPr>
          <w:rFonts w:eastAsia="TimesNewRomanPSMT"/>
          <w:lang w:val="ru-RU"/>
        </w:rPr>
        <w:t>’</w:t>
      </w:r>
      <w:r>
        <w:rPr>
          <w:rFonts w:eastAsia="TimesNewRomanPSMT"/>
          <w:lang w:val="ru-RU"/>
        </w:rPr>
        <w:t xml:space="preserve">язану задачу. </w:t>
      </w:r>
      <w:r w:rsidR="008212B4">
        <w:rPr>
          <w:rFonts w:eastAsia="TimesNewRomanPSMT"/>
          <w:lang w:val="ru-RU"/>
        </w:rPr>
        <w:t>Водночас необхідно враховувати</w:t>
      </w:r>
      <w:r w:rsidR="008F0B6B" w:rsidRPr="00FB50A2">
        <w:rPr>
          <w:rFonts w:eastAsia="TimesNewRomanPSMT"/>
          <w:lang w:val="ru-RU"/>
        </w:rPr>
        <w:t>, що останніми роками до</w:t>
      </w:r>
      <w:r w:rsidR="00FB50A2">
        <w:rPr>
          <w:rFonts w:eastAsia="TimesNewRomanPSMT"/>
          <w:lang w:val="ru-RU"/>
        </w:rPr>
        <w:t xml:space="preserve"> </w:t>
      </w:r>
      <w:r w:rsidR="008F0B6B" w:rsidRPr="00FB50A2">
        <w:rPr>
          <w:rFonts w:eastAsia="TimesNewRomanPSMT"/>
          <w:lang w:val="ru-RU"/>
        </w:rPr>
        <w:t>кримінально-</w:t>
      </w:r>
      <w:r w:rsidR="00FB50A2">
        <w:rPr>
          <w:rFonts w:eastAsia="TimesNewRomanPSMT"/>
          <w:lang w:val="ru-RU"/>
        </w:rPr>
        <w:t>процесуального</w:t>
      </w:r>
      <w:r w:rsidR="008212B4">
        <w:rPr>
          <w:rFonts w:eastAsia="TimesNewRomanPSMT"/>
          <w:lang w:val="ru-RU"/>
        </w:rPr>
        <w:t xml:space="preserve"> законодавства було внесено низку</w:t>
      </w:r>
      <w:r w:rsidR="008F0B6B" w:rsidRPr="00FB50A2">
        <w:rPr>
          <w:rFonts w:eastAsia="TimesNewRomanPSMT"/>
          <w:lang w:val="ru-RU"/>
        </w:rPr>
        <w:t xml:space="preserve"> істотних змін і</w:t>
      </w:r>
      <w:r w:rsidR="00FB50A2">
        <w:rPr>
          <w:rFonts w:eastAsia="TimesNewRomanPSMT"/>
          <w:lang w:val="ru-RU"/>
        </w:rPr>
        <w:t xml:space="preserve"> </w:t>
      </w:r>
      <w:r w:rsidR="008F0B6B" w:rsidRPr="00FB50A2">
        <w:rPr>
          <w:rFonts w:eastAsia="TimesNewRomanPSMT"/>
          <w:lang w:val="ru-RU"/>
        </w:rPr>
        <w:t>доповнень. Отже, використовуючи закони і підзаконні нормативні акти</w:t>
      </w:r>
      <w:r w:rsidR="00FB50A2">
        <w:rPr>
          <w:rFonts w:eastAsia="TimesNewRomanPSMT"/>
          <w:lang w:val="ru-RU"/>
        </w:rPr>
        <w:t xml:space="preserve">, </w:t>
      </w:r>
      <w:r w:rsidR="008212B4">
        <w:rPr>
          <w:rFonts w:eastAsia="TimesNewRomanPSMT"/>
          <w:lang w:val="ru-RU"/>
        </w:rPr>
        <w:t>потрібно</w:t>
      </w:r>
      <w:r w:rsidR="008F0B6B" w:rsidRPr="00FB50A2">
        <w:rPr>
          <w:rFonts w:eastAsia="TimesNewRomanPSMT"/>
          <w:lang w:val="ru-RU"/>
        </w:rPr>
        <w:t xml:space="preserve"> зважати на зазначені обставини</w:t>
      </w:r>
      <w:r w:rsidR="00FB50A2">
        <w:rPr>
          <w:rFonts w:eastAsia="TimesNewRomanPSMT"/>
          <w:lang w:val="ru-RU"/>
        </w:rPr>
        <w:t xml:space="preserve">. </w:t>
      </w:r>
    </w:p>
    <w:p w:rsidR="008F0B6B" w:rsidRPr="00FB50A2" w:rsidRDefault="008F0B6B" w:rsidP="008D0267">
      <w:pPr>
        <w:autoSpaceDE w:val="0"/>
        <w:autoSpaceDN w:val="0"/>
        <w:adjustRightInd w:val="0"/>
        <w:ind w:firstLine="708"/>
        <w:jc w:val="both"/>
        <w:rPr>
          <w:rFonts w:eastAsia="TimesNewRomanPSMT"/>
          <w:lang w:val="ru-RU"/>
        </w:rPr>
      </w:pPr>
      <w:r w:rsidRPr="00FB50A2">
        <w:rPr>
          <w:rFonts w:eastAsia="TimesNewRomanPSMT"/>
          <w:lang w:val="ru-RU"/>
        </w:rPr>
        <w:t>Незалежно від того, чи сформульовано в задачі конкретне питання або</w:t>
      </w:r>
      <w:r w:rsidR="00FB50A2">
        <w:rPr>
          <w:rFonts w:eastAsia="TimesNewRomanPSMT"/>
          <w:lang w:val="ru-RU"/>
        </w:rPr>
        <w:t xml:space="preserve"> </w:t>
      </w:r>
      <w:r w:rsidRPr="00FB50A2">
        <w:rPr>
          <w:rFonts w:eastAsia="TimesNewRomanPSMT"/>
          <w:lang w:val="ru-RU"/>
        </w:rPr>
        <w:t>завдання (кілька питань чи завдань), її розв'яз</w:t>
      </w:r>
      <w:r w:rsidR="008212B4">
        <w:rPr>
          <w:rFonts w:eastAsia="TimesNewRomanPSMT"/>
          <w:lang w:val="ru-RU"/>
        </w:rPr>
        <w:t>ування в</w:t>
      </w:r>
      <w:r w:rsidRPr="00FB50A2">
        <w:rPr>
          <w:rFonts w:eastAsia="TimesNewRomanPSMT"/>
          <w:lang w:val="ru-RU"/>
        </w:rPr>
        <w:t xml:space="preserve"> найбільш загальній</w:t>
      </w:r>
      <w:r w:rsidR="00FB50A2">
        <w:rPr>
          <w:rFonts w:eastAsia="TimesNewRomanPSMT"/>
          <w:lang w:val="ru-RU"/>
        </w:rPr>
        <w:t xml:space="preserve"> </w:t>
      </w:r>
      <w:r w:rsidR="008212B4">
        <w:rPr>
          <w:rFonts w:eastAsia="TimesNewRomanPSMT"/>
          <w:lang w:val="ru-RU"/>
        </w:rPr>
        <w:t>формі передбачає</w:t>
      </w:r>
      <w:r w:rsidRPr="00FB50A2">
        <w:rPr>
          <w:rFonts w:eastAsia="TimesNewRomanPSMT"/>
          <w:lang w:val="ru-RU"/>
        </w:rPr>
        <w:t>:</w:t>
      </w:r>
    </w:p>
    <w:p w:rsidR="008F0B6B" w:rsidRPr="008212B4" w:rsidRDefault="008212B4" w:rsidP="008D0267">
      <w:pPr>
        <w:autoSpaceDE w:val="0"/>
        <w:autoSpaceDN w:val="0"/>
        <w:adjustRightInd w:val="0"/>
        <w:ind w:firstLine="708"/>
        <w:jc w:val="both"/>
        <w:rPr>
          <w:rFonts w:eastAsia="TimesNewRomanPSMT"/>
          <w:lang w:val="ru-RU"/>
        </w:rPr>
      </w:pPr>
      <w:r w:rsidRPr="008212B4">
        <w:rPr>
          <w:rFonts w:eastAsia="TimesNewRomanPSMT"/>
          <w:lang w:val="ru-RU"/>
        </w:rPr>
        <w:t>1) в</w:t>
      </w:r>
      <w:r w:rsidR="008F0B6B" w:rsidRPr="008212B4">
        <w:rPr>
          <w:rFonts w:eastAsia="TimesNewRomanPSMT"/>
          <w:lang w:val="ru-RU"/>
        </w:rPr>
        <w:t>становлення кримінально-</w:t>
      </w:r>
      <w:r w:rsidR="00FB50A2" w:rsidRPr="008212B4">
        <w:rPr>
          <w:rFonts w:eastAsia="TimesNewRomanPSMT"/>
          <w:lang w:val="ru-RU"/>
        </w:rPr>
        <w:t xml:space="preserve">процесуального </w:t>
      </w:r>
      <w:r w:rsidR="008F0B6B" w:rsidRPr="008212B4">
        <w:rPr>
          <w:rFonts w:eastAsia="TimesNewRomanPSMT"/>
          <w:lang w:val="ru-RU"/>
        </w:rPr>
        <w:t>змісту наведених в</w:t>
      </w:r>
      <w:r w:rsidR="00FB50A2" w:rsidRPr="008212B4">
        <w:rPr>
          <w:rFonts w:eastAsia="TimesNewRomanPSMT"/>
          <w:lang w:val="ru-RU"/>
        </w:rPr>
        <w:t xml:space="preserve"> </w:t>
      </w:r>
      <w:r w:rsidR="008F0B6B" w:rsidRPr="008212B4">
        <w:rPr>
          <w:rFonts w:eastAsia="TimesNewRomanPSMT"/>
          <w:lang w:val="ru-RU"/>
        </w:rPr>
        <w:t>умовах</w:t>
      </w:r>
      <w:r w:rsidR="00FB50A2" w:rsidRPr="008212B4">
        <w:rPr>
          <w:rFonts w:eastAsia="TimesNewRomanPSMT"/>
          <w:lang w:val="ru-RU"/>
        </w:rPr>
        <w:t xml:space="preserve"> </w:t>
      </w:r>
      <w:r w:rsidRPr="008212B4">
        <w:rPr>
          <w:rFonts w:eastAsia="TimesNewRomanPSMT"/>
          <w:lang w:val="ru-RU"/>
        </w:rPr>
        <w:t>задачі фактичних обставин;</w:t>
      </w:r>
    </w:p>
    <w:p w:rsidR="008F0B6B" w:rsidRPr="008212B4" w:rsidRDefault="008212B4" w:rsidP="008D0267">
      <w:pPr>
        <w:autoSpaceDE w:val="0"/>
        <w:autoSpaceDN w:val="0"/>
        <w:adjustRightInd w:val="0"/>
        <w:ind w:firstLine="708"/>
        <w:jc w:val="both"/>
        <w:rPr>
          <w:rFonts w:eastAsia="TimesNewRomanPSMT"/>
          <w:lang w:val="ru-RU"/>
        </w:rPr>
      </w:pPr>
      <w:r w:rsidRPr="008212B4">
        <w:rPr>
          <w:rFonts w:eastAsia="TimesNewRomanPSMT"/>
          <w:lang w:val="ru-RU"/>
        </w:rPr>
        <w:t>2) ф</w:t>
      </w:r>
      <w:r w:rsidR="008F0B6B" w:rsidRPr="008212B4">
        <w:rPr>
          <w:rFonts w:eastAsia="TimesNewRomanPSMT"/>
          <w:lang w:val="ru-RU"/>
        </w:rPr>
        <w:t>ормулювання власної правової оцінки у відповідній формі</w:t>
      </w:r>
      <w:r w:rsidR="00FB50A2" w:rsidRPr="008212B4">
        <w:rPr>
          <w:rFonts w:eastAsia="TimesNewRomanPSMT"/>
          <w:lang w:val="ru-RU"/>
        </w:rPr>
        <w:t xml:space="preserve"> </w:t>
      </w:r>
      <w:r w:rsidR="008F0B6B" w:rsidRPr="008212B4">
        <w:rPr>
          <w:rFonts w:eastAsia="TimesNewRomanPSMT"/>
          <w:lang w:val="ru-RU"/>
        </w:rPr>
        <w:t>(кількох</w:t>
      </w:r>
      <w:r w:rsidR="00FB50A2" w:rsidRPr="008212B4">
        <w:rPr>
          <w:rFonts w:eastAsia="TimesNewRomanPSMT"/>
          <w:lang w:val="ru-RU"/>
        </w:rPr>
        <w:t xml:space="preserve"> </w:t>
      </w:r>
      <w:r w:rsidRPr="008212B4">
        <w:rPr>
          <w:rFonts w:eastAsia="TimesNewRomanPSMT"/>
          <w:lang w:val="ru-RU"/>
        </w:rPr>
        <w:t>формах);</w:t>
      </w:r>
    </w:p>
    <w:p w:rsidR="008F0B6B" w:rsidRPr="008212B4" w:rsidRDefault="008212B4" w:rsidP="008D0267">
      <w:pPr>
        <w:autoSpaceDE w:val="0"/>
        <w:autoSpaceDN w:val="0"/>
        <w:adjustRightInd w:val="0"/>
        <w:ind w:firstLine="708"/>
        <w:jc w:val="both"/>
        <w:rPr>
          <w:rFonts w:eastAsia="TimesNewRomanPSMT"/>
          <w:lang w:val="ru-RU"/>
        </w:rPr>
      </w:pPr>
      <w:r w:rsidRPr="008212B4">
        <w:rPr>
          <w:rFonts w:eastAsia="TimesNewRomanPSMT"/>
          <w:lang w:val="ru-RU"/>
        </w:rPr>
        <w:t>3) о</w:t>
      </w:r>
      <w:r w:rsidR="008F0B6B" w:rsidRPr="008212B4">
        <w:rPr>
          <w:rFonts w:eastAsia="TimesNewRomanPSMT"/>
          <w:lang w:val="ru-RU"/>
        </w:rPr>
        <w:t>бґрунтув</w:t>
      </w:r>
      <w:r w:rsidRPr="008212B4">
        <w:rPr>
          <w:rFonts w:eastAsia="TimesNewRomanPSMT"/>
          <w:lang w:val="ru-RU"/>
        </w:rPr>
        <w:t>ання здійсненої правової оцінки;</w:t>
      </w:r>
    </w:p>
    <w:p w:rsidR="008F0B6B" w:rsidRPr="00FB50A2" w:rsidRDefault="008212B4" w:rsidP="008D0267">
      <w:pPr>
        <w:autoSpaceDE w:val="0"/>
        <w:autoSpaceDN w:val="0"/>
        <w:adjustRightInd w:val="0"/>
        <w:ind w:firstLine="708"/>
        <w:jc w:val="both"/>
        <w:rPr>
          <w:rFonts w:eastAsia="TimesNewRomanPSMT"/>
          <w:lang w:val="ru-RU"/>
        </w:rPr>
      </w:pPr>
      <w:r w:rsidRPr="008212B4">
        <w:rPr>
          <w:rFonts w:eastAsia="TimesNewRomanPSMT"/>
          <w:lang w:val="ru-RU"/>
        </w:rPr>
        <w:t>4) к</w:t>
      </w:r>
      <w:r w:rsidR="008F0B6B" w:rsidRPr="008212B4">
        <w:rPr>
          <w:rFonts w:eastAsia="TimesNewRomanPSMT"/>
          <w:lang w:val="ru-RU"/>
        </w:rPr>
        <w:t>онкретну відповідь</w:t>
      </w:r>
      <w:r w:rsidR="008F0B6B" w:rsidRPr="00FB50A2">
        <w:rPr>
          <w:rFonts w:eastAsia="TimesNewRomanPSMT"/>
          <w:lang w:val="ru-RU"/>
        </w:rPr>
        <w:t xml:space="preserve"> на поставлені в задачі питання чи</w:t>
      </w:r>
      <w:r w:rsidR="00FB50A2">
        <w:rPr>
          <w:rFonts w:eastAsia="TimesNewRomanPSMT"/>
          <w:lang w:val="ru-RU"/>
        </w:rPr>
        <w:t xml:space="preserve"> </w:t>
      </w:r>
      <w:r>
        <w:rPr>
          <w:rFonts w:eastAsia="TimesNewRomanPSMT"/>
          <w:lang w:val="ru-RU"/>
        </w:rPr>
        <w:t>завдання;</w:t>
      </w:r>
    </w:p>
    <w:p w:rsidR="008F0B6B" w:rsidRPr="00FB50A2" w:rsidRDefault="008F0B6B" w:rsidP="008D0267">
      <w:pPr>
        <w:autoSpaceDE w:val="0"/>
        <w:autoSpaceDN w:val="0"/>
        <w:adjustRightInd w:val="0"/>
        <w:ind w:firstLine="708"/>
        <w:jc w:val="both"/>
        <w:rPr>
          <w:rFonts w:eastAsia="TimesNewRomanPSMT"/>
          <w:lang w:val="ru-RU"/>
        </w:rPr>
      </w:pPr>
      <w:r w:rsidRPr="00FB50A2">
        <w:rPr>
          <w:rFonts w:eastAsia="TimesNewRomanPSMT"/>
          <w:lang w:val="ru-RU"/>
        </w:rPr>
        <w:t>Ко</w:t>
      </w:r>
      <w:r w:rsidR="008212B4">
        <w:rPr>
          <w:rFonts w:eastAsia="TimesNewRomanPSMT"/>
          <w:lang w:val="ru-RU"/>
        </w:rPr>
        <w:t>ли запитання вичерпані, задача розв</w:t>
      </w:r>
      <w:r w:rsidR="008212B4" w:rsidRPr="008212B4">
        <w:rPr>
          <w:rFonts w:eastAsia="TimesNewRomanPSMT"/>
          <w:lang w:val="ru-RU"/>
        </w:rPr>
        <w:t>’</w:t>
      </w:r>
      <w:r w:rsidR="008212B4">
        <w:rPr>
          <w:rFonts w:eastAsia="TimesNewRomanPSMT"/>
          <w:lang w:val="ru-RU"/>
        </w:rPr>
        <w:t>зана, викладач підбиває</w:t>
      </w:r>
      <w:r w:rsidR="001569A4">
        <w:rPr>
          <w:rFonts w:eastAsia="TimesNewRomanPSMT"/>
          <w:lang w:val="ru-RU"/>
        </w:rPr>
        <w:t xml:space="preserve"> </w:t>
      </w:r>
      <w:r w:rsidRPr="00FB50A2">
        <w:rPr>
          <w:rFonts w:eastAsia="TimesNewRomanPSMT"/>
          <w:lang w:val="ru-RU"/>
        </w:rPr>
        <w:t>підсумки диспуту, аналізує його хід, а також вирішує питання, з яких не досягнуто єдності думки. Він</w:t>
      </w:r>
      <w:r w:rsidR="001569A4">
        <w:rPr>
          <w:rFonts w:eastAsia="TimesNewRomanPSMT"/>
          <w:lang w:val="ru-RU"/>
        </w:rPr>
        <w:t xml:space="preserve"> </w:t>
      </w:r>
      <w:r w:rsidRPr="00FB50A2">
        <w:rPr>
          <w:rFonts w:eastAsia="TimesNewRomanPSMT"/>
          <w:lang w:val="ru-RU"/>
        </w:rPr>
        <w:t xml:space="preserve">також оцінює відповіді кожного </w:t>
      </w:r>
      <w:r w:rsidR="001569A4">
        <w:rPr>
          <w:rFonts w:eastAsia="TimesNewRomanPSMT"/>
          <w:lang w:val="ru-RU"/>
        </w:rPr>
        <w:t>студента</w:t>
      </w:r>
      <w:r w:rsidRPr="00FB50A2">
        <w:rPr>
          <w:rFonts w:eastAsia="TimesNewRomanPSMT"/>
          <w:lang w:val="ru-RU"/>
        </w:rPr>
        <w:t>, відзначає найбільш аргументовані</w:t>
      </w:r>
      <w:r w:rsidR="001569A4">
        <w:rPr>
          <w:rFonts w:eastAsia="TimesNewRomanPSMT"/>
          <w:lang w:val="ru-RU"/>
        </w:rPr>
        <w:t xml:space="preserve"> </w:t>
      </w:r>
      <w:r w:rsidRPr="00FB50A2">
        <w:rPr>
          <w:rFonts w:eastAsia="TimesNewRomanPSMT"/>
          <w:lang w:val="ru-RU"/>
        </w:rPr>
        <w:t xml:space="preserve">та юридично грамотні, звертає увагу на </w:t>
      </w:r>
      <w:r w:rsidR="008212B4">
        <w:rPr>
          <w:rFonts w:eastAsia="TimesNewRomanPSMT"/>
          <w:lang w:val="ru-RU"/>
        </w:rPr>
        <w:t>додерж</w:t>
      </w:r>
      <w:r w:rsidR="001569A4">
        <w:rPr>
          <w:rFonts w:eastAsia="TimesNewRomanPSMT"/>
          <w:lang w:val="ru-RU"/>
        </w:rPr>
        <w:t xml:space="preserve">ання </w:t>
      </w:r>
      <w:r w:rsidR="001569A4" w:rsidRPr="00FB50A2">
        <w:rPr>
          <w:rFonts w:eastAsia="TimesNewRomanPSMT"/>
          <w:lang w:val="ru-RU"/>
        </w:rPr>
        <w:t>кримінально-</w:t>
      </w:r>
      <w:r w:rsidR="001569A4">
        <w:rPr>
          <w:rFonts w:eastAsia="TimesNewRomanPSMT"/>
          <w:lang w:val="ru-RU"/>
        </w:rPr>
        <w:t>процесуальної термінології</w:t>
      </w:r>
      <w:r w:rsidRPr="00FB50A2">
        <w:rPr>
          <w:rFonts w:eastAsia="TimesNewRomanPSMT"/>
          <w:lang w:val="ru-RU"/>
        </w:rPr>
        <w:t>, неточні юридичні формулювання.</w:t>
      </w:r>
    </w:p>
    <w:p w:rsidR="001569A4" w:rsidRDefault="008F0B6B" w:rsidP="008D0267">
      <w:pPr>
        <w:autoSpaceDE w:val="0"/>
        <w:autoSpaceDN w:val="0"/>
        <w:adjustRightInd w:val="0"/>
        <w:ind w:firstLine="708"/>
        <w:jc w:val="both"/>
        <w:rPr>
          <w:rFonts w:eastAsia="TimesNewRomanPSMT"/>
          <w:lang w:val="ru-RU"/>
        </w:rPr>
      </w:pPr>
      <w:r w:rsidRPr="00FB50A2">
        <w:rPr>
          <w:rFonts w:eastAsia="TimesNewRomanPSMT"/>
          <w:lang w:val="ru-RU"/>
        </w:rPr>
        <w:t xml:space="preserve">Тестові завдання призначені для контрольної перевірки знань </w:t>
      </w:r>
      <w:r w:rsidR="001569A4">
        <w:rPr>
          <w:rFonts w:eastAsia="TimesNewRomanPSMT"/>
          <w:lang w:val="ru-RU"/>
        </w:rPr>
        <w:t xml:space="preserve">студентів </w:t>
      </w:r>
      <w:r w:rsidR="008212B4">
        <w:rPr>
          <w:rFonts w:eastAsia="TimesNewRomanPSMT"/>
          <w:lang w:val="ru-RU"/>
        </w:rPr>
        <w:t>із курсу «</w:t>
      </w:r>
      <w:r w:rsidR="001569A4">
        <w:rPr>
          <w:rFonts w:eastAsia="TimesNewRomanPSMT"/>
          <w:lang w:val="ru-RU"/>
        </w:rPr>
        <w:t>К</w:t>
      </w:r>
      <w:r w:rsidR="001569A4" w:rsidRPr="00FB50A2">
        <w:rPr>
          <w:rFonts w:eastAsia="TimesNewRomanPSMT"/>
          <w:lang w:val="ru-RU"/>
        </w:rPr>
        <w:t>римінально-</w:t>
      </w:r>
      <w:r w:rsidR="001569A4">
        <w:rPr>
          <w:rFonts w:eastAsia="TimesNewRomanPSMT"/>
          <w:lang w:val="ru-RU"/>
        </w:rPr>
        <w:t>процесуальне</w:t>
      </w:r>
      <w:r w:rsidR="001569A4" w:rsidRPr="00FB50A2">
        <w:rPr>
          <w:rFonts w:eastAsia="TimesNewRomanPSMT"/>
          <w:lang w:val="ru-RU"/>
        </w:rPr>
        <w:t xml:space="preserve"> </w:t>
      </w:r>
      <w:r w:rsidR="008212B4">
        <w:rPr>
          <w:rFonts w:eastAsia="TimesNewRomanPSMT"/>
          <w:lang w:val="ru-RU"/>
        </w:rPr>
        <w:t>право»</w:t>
      </w:r>
      <w:r w:rsidRPr="00FB50A2">
        <w:rPr>
          <w:rFonts w:eastAsia="TimesNewRomanPSMT"/>
          <w:lang w:val="ru-RU"/>
        </w:rPr>
        <w:t>. Кожне питання</w:t>
      </w:r>
      <w:r w:rsidR="001569A4">
        <w:rPr>
          <w:rFonts w:eastAsia="TimesNewRomanPSMT"/>
          <w:lang w:val="ru-RU"/>
        </w:rPr>
        <w:t xml:space="preserve"> </w:t>
      </w:r>
      <w:r w:rsidRPr="00FB50A2">
        <w:rPr>
          <w:rFonts w:eastAsia="TimesNewRomanPSMT"/>
          <w:lang w:val="ru-RU"/>
        </w:rPr>
        <w:t xml:space="preserve">супроводжується </w:t>
      </w:r>
      <w:r w:rsidR="001569A4">
        <w:rPr>
          <w:rFonts w:eastAsia="TimesNewRomanPSMT"/>
          <w:lang w:val="ru-RU"/>
        </w:rPr>
        <w:t>чотирма</w:t>
      </w:r>
      <w:r w:rsidRPr="00FB50A2">
        <w:rPr>
          <w:rFonts w:eastAsia="TimesNewRomanPSMT"/>
          <w:lang w:val="ru-RU"/>
        </w:rPr>
        <w:t xml:space="preserve"> альтернативними варіантами відповідей, позначеними</w:t>
      </w:r>
      <w:r w:rsidR="001569A4">
        <w:rPr>
          <w:rFonts w:eastAsia="TimesNewRomanPSMT"/>
          <w:lang w:val="ru-RU"/>
        </w:rPr>
        <w:t xml:space="preserve"> </w:t>
      </w:r>
      <w:r w:rsidRPr="00FB50A2">
        <w:rPr>
          <w:rFonts w:eastAsia="TimesNewRomanPSMT"/>
          <w:lang w:val="ru-RU"/>
        </w:rPr>
        <w:t>цифрами</w:t>
      </w:r>
      <w:r w:rsidR="001569A4">
        <w:rPr>
          <w:rFonts w:eastAsia="TimesNewRomanPSMT"/>
          <w:lang w:val="ru-RU"/>
        </w:rPr>
        <w:t xml:space="preserve"> 1, 2, 3, 4,</w:t>
      </w:r>
      <w:r w:rsidRPr="00FB50A2">
        <w:rPr>
          <w:rFonts w:eastAsia="TimesNewRomanPSMT"/>
          <w:lang w:val="ru-RU"/>
        </w:rPr>
        <w:t xml:space="preserve"> з яких лише одна є правильною</w:t>
      </w:r>
      <w:r w:rsidR="001569A4">
        <w:rPr>
          <w:rFonts w:eastAsia="TimesNewRomanPSMT"/>
          <w:lang w:val="ru-RU"/>
        </w:rPr>
        <w:t>.</w:t>
      </w:r>
    </w:p>
    <w:p w:rsidR="001569A4" w:rsidRDefault="008212B4" w:rsidP="008D0267">
      <w:pPr>
        <w:autoSpaceDE w:val="0"/>
        <w:autoSpaceDN w:val="0"/>
        <w:adjustRightInd w:val="0"/>
        <w:ind w:firstLine="708"/>
        <w:jc w:val="both"/>
        <w:rPr>
          <w:rFonts w:eastAsia="TimesNewRomanPSMT"/>
          <w:lang w:val="ru-RU"/>
        </w:rPr>
      </w:pPr>
      <w:r>
        <w:rPr>
          <w:rFonts w:eastAsia="TimesNewRomanPSMT"/>
          <w:lang w:val="ru-RU"/>
        </w:rPr>
        <w:t>Правильними вважаються приймаються ті відповіді, що</w:t>
      </w:r>
      <w:r w:rsidR="008F0B6B" w:rsidRPr="00FB50A2">
        <w:rPr>
          <w:rFonts w:eastAsia="TimesNewRomanPSMT"/>
          <w:lang w:val="ru-RU"/>
        </w:rPr>
        <w:t xml:space="preserve"> відповідають формулюванням</w:t>
      </w:r>
      <w:r w:rsidR="001569A4">
        <w:rPr>
          <w:rFonts w:eastAsia="TimesNewRomanPSMT"/>
          <w:lang w:val="ru-RU"/>
        </w:rPr>
        <w:t xml:space="preserve"> </w:t>
      </w:r>
      <w:r w:rsidR="008F0B6B" w:rsidRPr="00FB50A2">
        <w:rPr>
          <w:rFonts w:eastAsia="TimesNewRomanPSMT"/>
          <w:lang w:val="ru-RU"/>
        </w:rPr>
        <w:t xml:space="preserve">чинного </w:t>
      </w:r>
      <w:r w:rsidR="001569A4">
        <w:rPr>
          <w:rFonts w:eastAsia="TimesNewRomanPSMT"/>
          <w:lang w:val="ru-RU"/>
        </w:rPr>
        <w:t>К</w:t>
      </w:r>
      <w:r w:rsidR="001569A4" w:rsidRPr="00FB50A2">
        <w:rPr>
          <w:rFonts w:eastAsia="TimesNewRomanPSMT"/>
          <w:lang w:val="ru-RU"/>
        </w:rPr>
        <w:t>римінально-</w:t>
      </w:r>
      <w:r w:rsidR="001569A4">
        <w:rPr>
          <w:rFonts w:eastAsia="TimesNewRomanPSMT"/>
          <w:lang w:val="ru-RU"/>
        </w:rPr>
        <w:lastRenderedPageBreak/>
        <w:t>процесуального</w:t>
      </w:r>
      <w:r w:rsidR="001569A4" w:rsidRPr="00FB50A2">
        <w:rPr>
          <w:rFonts w:eastAsia="TimesNewRomanPSMT"/>
          <w:lang w:val="ru-RU"/>
        </w:rPr>
        <w:t xml:space="preserve"> </w:t>
      </w:r>
      <w:r w:rsidR="008F0B6B" w:rsidRPr="00FB50A2">
        <w:rPr>
          <w:rFonts w:eastAsia="TimesNewRomanPSMT"/>
          <w:lang w:val="ru-RU"/>
        </w:rPr>
        <w:t>кодексу та інших нормативних актів</w:t>
      </w:r>
      <w:r w:rsidR="001569A4">
        <w:rPr>
          <w:rFonts w:eastAsia="TimesNewRomanPSMT"/>
          <w:lang w:val="ru-RU"/>
        </w:rPr>
        <w:t xml:space="preserve"> </w:t>
      </w:r>
      <w:r w:rsidR="001569A4" w:rsidRPr="00FB50A2">
        <w:rPr>
          <w:rFonts w:eastAsia="TimesNewRomanPSMT"/>
          <w:lang w:val="ru-RU"/>
        </w:rPr>
        <w:t>кримінально-</w:t>
      </w:r>
      <w:r w:rsidR="001569A4">
        <w:rPr>
          <w:rFonts w:eastAsia="TimesNewRomanPSMT"/>
          <w:lang w:val="ru-RU"/>
        </w:rPr>
        <w:t>процесуального</w:t>
      </w:r>
      <w:r w:rsidR="001569A4" w:rsidRPr="00FB50A2">
        <w:rPr>
          <w:rFonts w:eastAsia="TimesNewRomanPSMT"/>
          <w:lang w:val="ru-RU"/>
        </w:rPr>
        <w:t xml:space="preserve"> </w:t>
      </w:r>
      <w:r w:rsidR="008F0B6B" w:rsidRPr="00FB50A2">
        <w:rPr>
          <w:rFonts w:eastAsia="TimesNewRomanPSMT"/>
          <w:lang w:val="ru-RU"/>
        </w:rPr>
        <w:t xml:space="preserve">права. </w:t>
      </w:r>
    </w:p>
    <w:p w:rsidR="00F909B3" w:rsidRDefault="001569A4" w:rsidP="008D0267">
      <w:pPr>
        <w:autoSpaceDE w:val="0"/>
        <w:autoSpaceDN w:val="0"/>
        <w:adjustRightInd w:val="0"/>
        <w:ind w:firstLine="708"/>
        <w:jc w:val="both"/>
        <w:rPr>
          <w:b/>
          <w:bCs/>
        </w:rPr>
      </w:pPr>
      <w:r>
        <w:rPr>
          <w:rFonts w:eastAsia="TimesNewRomanPSMT"/>
          <w:lang w:val="ru-RU"/>
        </w:rPr>
        <w:t>О</w:t>
      </w:r>
      <w:r w:rsidR="008F0B6B" w:rsidRPr="00FB50A2">
        <w:rPr>
          <w:rFonts w:eastAsia="TimesNewRomanPSMT"/>
          <w:lang w:val="ru-RU"/>
        </w:rPr>
        <w:t>снову будь-якого юридичного знання становить</w:t>
      </w:r>
      <w:r>
        <w:rPr>
          <w:rFonts w:eastAsia="TimesNewRomanPSMT"/>
          <w:lang w:val="ru-RU"/>
        </w:rPr>
        <w:t xml:space="preserve"> </w:t>
      </w:r>
      <w:r w:rsidR="008F0B6B" w:rsidRPr="00FB50A2">
        <w:rPr>
          <w:rFonts w:eastAsia="TimesNewRomanPSMT"/>
          <w:lang w:val="ru-RU"/>
        </w:rPr>
        <w:t>знання нормативних положень. Тому відповідна побудова тестів повинна</w:t>
      </w:r>
      <w:r>
        <w:rPr>
          <w:rFonts w:eastAsia="TimesNewRomanPSMT"/>
          <w:lang w:val="ru-RU"/>
        </w:rPr>
        <w:t xml:space="preserve"> </w:t>
      </w:r>
      <w:r w:rsidR="008F0B6B" w:rsidRPr="00FB50A2">
        <w:rPr>
          <w:rFonts w:eastAsia="TimesNewRomanPSMT"/>
          <w:lang w:val="ru-RU"/>
        </w:rPr>
        <w:t xml:space="preserve">стимулювати звернення до першоджерел, якими є текст </w:t>
      </w:r>
      <w:r w:rsidRPr="00FB50A2">
        <w:rPr>
          <w:rFonts w:eastAsia="TimesNewRomanPSMT"/>
          <w:lang w:val="ru-RU"/>
        </w:rPr>
        <w:t>кримінально-</w:t>
      </w:r>
      <w:r>
        <w:rPr>
          <w:rFonts w:eastAsia="TimesNewRomanPSMT"/>
          <w:lang w:val="ru-RU"/>
        </w:rPr>
        <w:t>процесуального</w:t>
      </w:r>
      <w:r w:rsidRPr="00FB50A2">
        <w:rPr>
          <w:rFonts w:eastAsia="TimesNewRomanPSMT"/>
          <w:lang w:val="ru-RU"/>
        </w:rPr>
        <w:t xml:space="preserve"> </w:t>
      </w:r>
      <w:r w:rsidR="008F0B6B" w:rsidRPr="00FB50A2">
        <w:rPr>
          <w:rFonts w:eastAsia="TimesNewRomanPSMT"/>
          <w:lang w:val="ru-RU"/>
        </w:rPr>
        <w:t>закону, інших актів законодавства, що регулюють суспільні</w:t>
      </w:r>
      <w:r w:rsidR="00E24282">
        <w:rPr>
          <w:rFonts w:eastAsia="TimesNewRomanPSMT"/>
          <w:lang w:val="ru-RU"/>
        </w:rPr>
        <w:t xml:space="preserve"> </w:t>
      </w:r>
      <w:r w:rsidR="008F0B6B" w:rsidRPr="00FB50A2">
        <w:rPr>
          <w:rFonts w:eastAsia="TimesNewRomanPSMT"/>
          <w:lang w:val="ru-RU"/>
        </w:rPr>
        <w:t>відносини в галузі кримінально-</w:t>
      </w:r>
      <w:r w:rsidR="00E24282">
        <w:rPr>
          <w:rFonts w:eastAsia="TimesNewRomanPSMT"/>
          <w:lang w:val="ru-RU"/>
        </w:rPr>
        <w:t>процесуального</w:t>
      </w:r>
      <w:r w:rsidR="008F0B6B" w:rsidRPr="00FB50A2">
        <w:rPr>
          <w:rFonts w:eastAsia="TimesNewRomanPSMT"/>
          <w:lang w:val="ru-RU"/>
        </w:rPr>
        <w:t xml:space="preserve"> права як в Україні, так і в інших</w:t>
      </w:r>
      <w:r w:rsidR="00E24282">
        <w:rPr>
          <w:rFonts w:eastAsia="TimesNewRomanPSMT"/>
          <w:lang w:val="ru-RU"/>
        </w:rPr>
        <w:t xml:space="preserve"> </w:t>
      </w:r>
      <w:r w:rsidR="008F0B6B" w:rsidRPr="00FB50A2">
        <w:rPr>
          <w:rFonts w:eastAsia="TimesNewRomanPSMT"/>
          <w:lang w:val="ru-RU"/>
        </w:rPr>
        <w:t xml:space="preserve">державах. </w:t>
      </w:r>
    </w:p>
    <w:p w:rsidR="00323D21" w:rsidRPr="00323D21" w:rsidRDefault="00323D21" w:rsidP="008D0267">
      <w:pPr>
        <w:autoSpaceDE w:val="0"/>
        <w:autoSpaceDN w:val="0"/>
        <w:adjustRightInd w:val="0"/>
        <w:ind w:firstLine="708"/>
        <w:jc w:val="both"/>
        <w:rPr>
          <w:b/>
          <w:bCs/>
        </w:rPr>
      </w:pPr>
    </w:p>
    <w:p w:rsidR="00E24282" w:rsidRPr="00AE59F5" w:rsidRDefault="008F4337" w:rsidP="008D0267">
      <w:pPr>
        <w:autoSpaceDE w:val="0"/>
        <w:autoSpaceDN w:val="0"/>
        <w:adjustRightInd w:val="0"/>
        <w:ind w:firstLine="708"/>
        <w:jc w:val="both"/>
        <w:rPr>
          <w:rFonts w:eastAsia="TimesNewRomanPSMT"/>
          <w:b/>
          <w:lang w:val="ru-RU"/>
        </w:rPr>
      </w:pPr>
      <w:r w:rsidRPr="00AE59F5">
        <w:rPr>
          <w:rFonts w:eastAsia="TimesNewRomanPSMT"/>
          <w:b/>
          <w:lang w:val="ru-RU"/>
        </w:rPr>
        <w:t>Практикум складено з урахуванням положень таких видань</w:t>
      </w:r>
      <w:r w:rsidR="00A90650" w:rsidRPr="00AE59F5">
        <w:rPr>
          <w:rFonts w:eastAsia="TimesNewRomanPSMT"/>
          <w:b/>
          <w:lang w:val="ru-RU"/>
        </w:rPr>
        <w:t>:</w:t>
      </w:r>
    </w:p>
    <w:p w:rsidR="00E24282" w:rsidRPr="00AE59F5" w:rsidRDefault="00E24282" w:rsidP="008D0267">
      <w:pPr>
        <w:autoSpaceDE w:val="0"/>
        <w:autoSpaceDN w:val="0"/>
        <w:adjustRightInd w:val="0"/>
        <w:ind w:firstLine="708"/>
        <w:jc w:val="both"/>
        <w:rPr>
          <w:rFonts w:eastAsia="TimesNewRomanPSMT"/>
          <w:lang w:val="ru-RU"/>
        </w:rPr>
      </w:pPr>
      <w:r w:rsidRPr="00AE59F5">
        <w:t>1. Практикум з кримінального процесуального права. Загальна частина</w:t>
      </w:r>
      <w:r w:rsidR="008212B4" w:rsidRPr="00AE59F5">
        <w:t xml:space="preserve"> : м</w:t>
      </w:r>
      <w:r w:rsidRPr="00AE59F5">
        <w:t>етодичні вказівки для студ</w:t>
      </w:r>
      <w:r w:rsidR="008212B4" w:rsidRPr="00AE59F5">
        <w:t>ентів спеціальністі 081 «Право»</w:t>
      </w:r>
      <w:r w:rsidRPr="00AE59F5">
        <w:t xml:space="preserve"> (освітн</w:t>
      </w:r>
      <w:r w:rsidR="008212B4" w:rsidRPr="00AE59F5">
        <w:t>я програма «Кримінальна юстиція</w:t>
      </w:r>
      <w:r w:rsidRPr="00AE59F5">
        <w:t xml:space="preserve"> (Суд. Прокуратура. Адвокатура</w:t>
      </w:r>
      <w:r w:rsidR="008212B4" w:rsidRPr="00AE59F5">
        <w:t>)</w:t>
      </w:r>
      <w:r w:rsidRPr="00AE59F5">
        <w:t>»</w:t>
      </w:r>
      <w:r w:rsidR="00A210E9" w:rsidRPr="00AE59F5">
        <w:t xml:space="preserve"> /у</w:t>
      </w:r>
      <w:r w:rsidRPr="00AE59F5">
        <w:t>кл</w:t>
      </w:r>
      <w:r w:rsidR="00A210E9" w:rsidRPr="00AE59F5">
        <w:t>ад</w:t>
      </w:r>
      <w:r w:rsidRPr="00AE59F5">
        <w:t xml:space="preserve">.: </w:t>
      </w:r>
      <w:r w:rsidR="00A210E9" w:rsidRPr="00AE59F5">
        <w:t xml:space="preserve">                 </w:t>
      </w:r>
      <w:r w:rsidRPr="00AE59F5">
        <w:t>Н.М. Сенченко. – Чернігів</w:t>
      </w:r>
      <w:r w:rsidR="00A210E9" w:rsidRPr="00AE59F5">
        <w:t xml:space="preserve"> : ЧНТ, </w:t>
      </w:r>
      <w:r w:rsidRPr="00AE59F5">
        <w:t xml:space="preserve"> 2018. – 74</w:t>
      </w:r>
      <w:r w:rsidR="00A210E9" w:rsidRPr="00AE59F5">
        <w:t xml:space="preserve"> </w:t>
      </w:r>
      <w:r w:rsidRPr="00AE59F5">
        <w:t>с.</w:t>
      </w:r>
    </w:p>
    <w:p w:rsidR="00E24282" w:rsidRDefault="00A90650" w:rsidP="008D0267">
      <w:pPr>
        <w:autoSpaceDE w:val="0"/>
        <w:autoSpaceDN w:val="0"/>
        <w:adjustRightInd w:val="0"/>
        <w:ind w:firstLine="708"/>
        <w:jc w:val="both"/>
        <w:rPr>
          <w:rFonts w:eastAsia="TimesNewRomanPSMT"/>
          <w:lang w:val="ru-RU"/>
        </w:rPr>
      </w:pPr>
      <w:r>
        <w:t xml:space="preserve">2. </w:t>
      </w:r>
      <w:r w:rsidR="00E24282" w:rsidRPr="00A90650">
        <w:t>Кримінальний процес (загальна та особлива частини)</w:t>
      </w:r>
      <w:r w:rsidR="00AE59F5">
        <w:t xml:space="preserve"> : н</w:t>
      </w:r>
      <w:r w:rsidR="00E24282" w:rsidRPr="00A90650">
        <w:t xml:space="preserve">авчально-метод. матеріали для курсантів 2-го та 3-го курсів ННІПФПСКМ </w:t>
      </w:r>
      <w:r>
        <w:t>та ННІПФЕКП за спеціал</w:t>
      </w:r>
      <w:r w:rsidR="00AE59F5">
        <w:t>ьностями «Правознавство» та</w:t>
      </w:r>
      <w:r>
        <w:t xml:space="preserve"> </w:t>
      </w:r>
      <w:r w:rsidR="00AE59F5">
        <w:t>«</w:t>
      </w:r>
      <w:r w:rsidR="00E24282" w:rsidRPr="00A90650">
        <w:t>Правоохоронна діяльність</w:t>
      </w:r>
      <w:r w:rsidR="00AE59F5">
        <w:t>»</w:t>
      </w:r>
      <w:r w:rsidR="00E24282" w:rsidRPr="00A90650">
        <w:t xml:space="preserve"> / </w:t>
      </w:r>
      <w:r w:rsidR="00AE59F5">
        <w:t xml:space="preserve">                     </w:t>
      </w:r>
      <w:r w:rsidR="00E24282" w:rsidRPr="00A90650">
        <w:t>Л.</w:t>
      </w:r>
      <w:r w:rsidR="00AE59F5">
        <w:t xml:space="preserve"> </w:t>
      </w:r>
      <w:r w:rsidR="00E24282" w:rsidRPr="00A90650">
        <w:t xml:space="preserve">Д. Удалова, </w:t>
      </w:r>
      <w:r w:rsidR="00AE59F5">
        <w:t>та ін.,</w:t>
      </w:r>
      <w:r w:rsidR="00E24282" w:rsidRPr="00A90650">
        <w:t xml:space="preserve"> К</w:t>
      </w:r>
      <w:r w:rsidR="00AE59F5">
        <w:t>иїв</w:t>
      </w:r>
      <w:r w:rsidR="00E24282" w:rsidRPr="00A90650">
        <w:t>: Національна академія внутрішніх справ, 2015. – 97 с.</w:t>
      </w:r>
    </w:p>
    <w:p w:rsidR="00E24282" w:rsidRDefault="00A90650" w:rsidP="008D0267">
      <w:pPr>
        <w:autoSpaceDE w:val="0"/>
        <w:autoSpaceDN w:val="0"/>
        <w:adjustRightInd w:val="0"/>
        <w:ind w:firstLine="708"/>
        <w:jc w:val="both"/>
        <w:rPr>
          <w:rFonts w:eastAsia="Calibri"/>
          <w:lang w:val="ru-RU"/>
        </w:rPr>
      </w:pPr>
      <w:r>
        <w:rPr>
          <w:rFonts w:eastAsia="Calibri"/>
          <w:lang w:val="ru-RU"/>
        </w:rPr>
        <w:t xml:space="preserve">3. </w:t>
      </w:r>
      <w:r w:rsidR="00AE59F5">
        <w:rPr>
          <w:rFonts w:eastAsia="Calibri"/>
          <w:lang w:val="ru-RU"/>
        </w:rPr>
        <w:t>Сербін М. М.</w:t>
      </w:r>
      <w:r w:rsidR="00635435">
        <w:rPr>
          <w:rFonts w:eastAsia="Calibri"/>
          <w:lang w:val="ru-RU"/>
        </w:rPr>
        <w:t xml:space="preserve"> </w:t>
      </w:r>
      <w:r w:rsidRPr="00A90650">
        <w:rPr>
          <w:rFonts w:eastAsia="Calibri"/>
          <w:lang w:val="ru-RU"/>
        </w:rPr>
        <w:t>Практикум з кримінального процесу</w:t>
      </w:r>
      <w:r w:rsidR="00635435">
        <w:rPr>
          <w:rFonts w:eastAsia="Calibri"/>
          <w:lang w:val="ru-RU"/>
        </w:rPr>
        <w:t xml:space="preserve"> </w:t>
      </w:r>
      <w:r w:rsidRPr="00A90650">
        <w:rPr>
          <w:rFonts w:eastAsia="Calibri"/>
          <w:lang w:val="ru-RU"/>
        </w:rPr>
        <w:t>: навч. посібник /</w:t>
      </w:r>
      <w:r>
        <w:rPr>
          <w:rFonts w:eastAsia="Calibri"/>
          <w:lang w:val="ru-RU"/>
        </w:rPr>
        <w:t xml:space="preserve"> </w:t>
      </w:r>
      <w:r w:rsidRPr="00A90650">
        <w:rPr>
          <w:rFonts w:eastAsia="Calibri"/>
          <w:lang w:val="ru-RU"/>
        </w:rPr>
        <w:t>М.</w:t>
      </w:r>
      <w:r w:rsidR="00635435">
        <w:rPr>
          <w:rFonts w:eastAsia="Calibri"/>
          <w:lang w:val="ru-RU"/>
        </w:rPr>
        <w:t xml:space="preserve"> </w:t>
      </w:r>
      <w:r w:rsidRPr="00A90650">
        <w:rPr>
          <w:rFonts w:eastAsia="Calibri"/>
          <w:lang w:val="ru-RU"/>
        </w:rPr>
        <w:t>М. Сербін, О.</w:t>
      </w:r>
      <w:r w:rsidR="00635435">
        <w:rPr>
          <w:rFonts w:eastAsia="Calibri"/>
          <w:lang w:val="ru-RU"/>
        </w:rPr>
        <w:t xml:space="preserve"> </w:t>
      </w:r>
      <w:r w:rsidRPr="00A90650">
        <w:rPr>
          <w:rFonts w:eastAsia="Calibri"/>
          <w:lang w:val="ru-RU"/>
        </w:rPr>
        <w:t>А. Солдатенко.</w:t>
      </w:r>
      <w:r>
        <w:rPr>
          <w:rFonts w:eastAsia="Calibri"/>
          <w:lang w:val="ru-RU"/>
        </w:rPr>
        <w:t xml:space="preserve"> – Дніпро : Дніпроп. держ. ун-т </w:t>
      </w:r>
      <w:r w:rsidRPr="00A90650">
        <w:rPr>
          <w:rFonts w:eastAsia="Calibri"/>
          <w:lang w:val="ru-RU"/>
        </w:rPr>
        <w:t>внутр. справ, 2018. – 84 с.</w:t>
      </w:r>
    </w:p>
    <w:p w:rsidR="00323D21" w:rsidRPr="00A90650" w:rsidRDefault="00323D21" w:rsidP="008D0267">
      <w:pPr>
        <w:autoSpaceDE w:val="0"/>
        <w:autoSpaceDN w:val="0"/>
        <w:adjustRightInd w:val="0"/>
        <w:ind w:firstLine="708"/>
        <w:jc w:val="both"/>
        <w:rPr>
          <w:rFonts w:eastAsia="Calibri"/>
          <w:lang w:val="ru-RU"/>
        </w:rPr>
      </w:pPr>
      <w:r>
        <w:t>4. Методичні вказівки до проведення практичних (семінарських), індивідуальних занять та самостійної роботи з дисципліни «Кримінальний процес» / укладачі: О. В. Ільченко, П. М. Маланчук. – Суми : Сумський державний університет, 2018. – 142 с.</w:t>
      </w:r>
    </w:p>
    <w:p w:rsidR="00A90650" w:rsidRDefault="00A90650" w:rsidP="008D0267">
      <w:pPr>
        <w:autoSpaceDE w:val="0"/>
        <w:autoSpaceDN w:val="0"/>
        <w:adjustRightInd w:val="0"/>
        <w:rPr>
          <w:rFonts w:eastAsia="TimesNewRomanPSMT"/>
          <w:lang w:val="ru-RU"/>
        </w:rPr>
      </w:pPr>
    </w:p>
    <w:p w:rsidR="00F909B3" w:rsidRDefault="00F909B3" w:rsidP="008D0267">
      <w:pPr>
        <w:jc w:val="both"/>
        <w:rPr>
          <w:b/>
        </w:rPr>
      </w:pPr>
    </w:p>
    <w:p w:rsidR="00D84FE3" w:rsidRDefault="00D84FE3" w:rsidP="008D0267">
      <w:pPr>
        <w:jc w:val="both"/>
        <w:rPr>
          <w:b/>
        </w:rPr>
      </w:pPr>
    </w:p>
    <w:p w:rsidR="008212B4" w:rsidRDefault="008212B4" w:rsidP="008D0267">
      <w:pPr>
        <w:jc w:val="both"/>
        <w:rPr>
          <w:b/>
        </w:rPr>
      </w:pPr>
    </w:p>
    <w:p w:rsidR="008212B4" w:rsidRDefault="008212B4" w:rsidP="008D0267">
      <w:pPr>
        <w:jc w:val="both"/>
        <w:rPr>
          <w:b/>
        </w:rPr>
      </w:pPr>
    </w:p>
    <w:p w:rsidR="00A90650" w:rsidRDefault="00912AF7" w:rsidP="008D0267">
      <w:pPr>
        <w:autoSpaceDE w:val="0"/>
        <w:autoSpaceDN w:val="0"/>
        <w:adjustRightInd w:val="0"/>
        <w:jc w:val="center"/>
        <w:textAlignment w:val="center"/>
        <w:rPr>
          <w:b/>
          <w:bCs/>
        </w:rPr>
      </w:pPr>
      <w:r>
        <w:rPr>
          <w:b/>
          <w:iCs/>
          <w:color w:val="000000"/>
        </w:rPr>
        <w:lastRenderedPageBreak/>
        <w:t>Тема 1.</w:t>
      </w:r>
      <w:r w:rsidRPr="00F3736A">
        <w:rPr>
          <w:b/>
          <w:iCs/>
          <w:color w:val="000000"/>
        </w:rPr>
        <w:t xml:space="preserve"> </w:t>
      </w:r>
      <w:r w:rsidRPr="00F3736A">
        <w:rPr>
          <w:b/>
          <w:bCs/>
        </w:rPr>
        <w:t>Поняття, суть і завдання кримінального процесу</w:t>
      </w:r>
    </w:p>
    <w:p w:rsidR="00323D21" w:rsidRDefault="00323D21" w:rsidP="008D0267">
      <w:pPr>
        <w:autoSpaceDE w:val="0"/>
        <w:autoSpaceDN w:val="0"/>
        <w:adjustRightInd w:val="0"/>
        <w:jc w:val="both"/>
        <w:textAlignment w:val="center"/>
        <w:rPr>
          <w:b/>
          <w:iCs/>
          <w:color w:val="000000"/>
        </w:rPr>
      </w:pPr>
    </w:p>
    <w:p w:rsidR="00912AF7" w:rsidRPr="00F87692" w:rsidRDefault="00A90650" w:rsidP="00635435">
      <w:pPr>
        <w:autoSpaceDE w:val="0"/>
        <w:autoSpaceDN w:val="0"/>
        <w:adjustRightInd w:val="0"/>
        <w:ind w:firstLine="708"/>
        <w:jc w:val="both"/>
        <w:textAlignment w:val="center"/>
        <w:rPr>
          <w:rFonts w:ascii="TimesNewRomanPS-BoldItalicMT" w:eastAsia="Calibri" w:hAnsi="TimesNewRomanPS-BoldItalicMT" w:cs="TimesNewRomanPS-BoldItalicMT"/>
          <w:b/>
          <w:bCs/>
          <w:iCs/>
          <w:lang w:val="ru-RU"/>
        </w:rPr>
      </w:pPr>
      <w:r w:rsidRPr="00F87692">
        <w:rPr>
          <w:rFonts w:ascii="TimesNewRomanPS-BoldItalicMT" w:eastAsia="Calibri" w:hAnsi="TimesNewRomanPS-BoldItalicMT" w:cs="TimesNewRomanPS-BoldItalicMT"/>
          <w:b/>
          <w:bCs/>
          <w:iCs/>
          <w:lang w:val="ru-RU"/>
        </w:rPr>
        <w:t>Відпрацюйте теоретичні питання:</w:t>
      </w:r>
    </w:p>
    <w:p w:rsidR="00D84FE3" w:rsidRPr="00F3736A" w:rsidRDefault="00D84FE3" w:rsidP="00635435">
      <w:pPr>
        <w:ind w:firstLine="708"/>
        <w:jc w:val="both"/>
      </w:pPr>
      <w:r>
        <w:t xml:space="preserve">1. </w:t>
      </w:r>
      <w:r w:rsidRPr="00F3736A">
        <w:t>Поняття, суть та форми кримінального процесу</w:t>
      </w:r>
      <w:r w:rsidRPr="00F3736A">
        <w:rPr>
          <w:b/>
        </w:rPr>
        <w:t>.</w:t>
      </w:r>
    </w:p>
    <w:p w:rsidR="00D84FE3" w:rsidRPr="00F3736A" w:rsidRDefault="00D84FE3" w:rsidP="00635435">
      <w:pPr>
        <w:ind w:firstLine="708"/>
        <w:jc w:val="both"/>
      </w:pPr>
      <w:r>
        <w:rPr>
          <w:bCs/>
          <w:iCs/>
        </w:rPr>
        <w:t>2. Охарактеризуйте к</w:t>
      </w:r>
      <w:r w:rsidRPr="00F3736A">
        <w:rPr>
          <w:bCs/>
          <w:iCs/>
        </w:rPr>
        <w:t>римінальний процес як специфічний вид діяльності</w:t>
      </w:r>
      <w:r>
        <w:rPr>
          <w:bCs/>
          <w:iCs/>
        </w:rPr>
        <w:t>.</w:t>
      </w:r>
    </w:p>
    <w:p w:rsidR="00D84FE3" w:rsidRPr="00F3736A" w:rsidRDefault="00D84FE3" w:rsidP="00635435">
      <w:pPr>
        <w:ind w:firstLine="708"/>
        <w:jc w:val="both"/>
      </w:pPr>
      <w:r>
        <w:rPr>
          <w:bCs/>
          <w:iCs/>
        </w:rPr>
        <w:t>3. Охарактеризуйте</w:t>
      </w:r>
      <w:r w:rsidRPr="00F3736A">
        <w:rPr>
          <w:bCs/>
          <w:iCs/>
        </w:rPr>
        <w:t xml:space="preserve"> </w:t>
      </w:r>
      <w:r>
        <w:rPr>
          <w:bCs/>
          <w:iCs/>
        </w:rPr>
        <w:t>к</w:t>
      </w:r>
      <w:r w:rsidRPr="00F3736A">
        <w:rPr>
          <w:bCs/>
          <w:iCs/>
        </w:rPr>
        <w:t>римінальний процес як галузь права.</w:t>
      </w:r>
    </w:p>
    <w:p w:rsidR="00D84FE3" w:rsidRPr="00F3736A" w:rsidRDefault="00D84FE3" w:rsidP="00635435">
      <w:pPr>
        <w:ind w:firstLine="708"/>
        <w:jc w:val="both"/>
      </w:pPr>
      <w:r>
        <w:rPr>
          <w:bCs/>
          <w:iCs/>
        </w:rPr>
        <w:t>4.</w:t>
      </w:r>
      <w:r w:rsidRPr="00300D06">
        <w:rPr>
          <w:bCs/>
          <w:iCs/>
        </w:rPr>
        <w:t xml:space="preserve"> </w:t>
      </w:r>
      <w:r>
        <w:rPr>
          <w:bCs/>
          <w:iCs/>
        </w:rPr>
        <w:t>Охарактеризуйте к</w:t>
      </w:r>
      <w:r w:rsidRPr="00F3736A">
        <w:rPr>
          <w:bCs/>
          <w:iCs/>
        </w:rPr>
        <w:t>римінальний процес як галузь науки</w:t>
      </w:r>
      <w:r w:rsidRPr="00F3736A">
        <w:t>.</w:t>
      </w:r>
    </w:p>
    <w:p w:rsidR="00D84FE3" w:rsidRPr="00F30901" w:rsidRDefault="00D84FE3" w:rsidP="00635435">
      <w:pPr>
        <w:ind w:firstLine="708"/>
        <w:jc w:val="both"/>
      </w:pPr>
      <w:r>
        <w:rPr>
          <w:bCs/>
          <w:iCs/>
        </w:rPr>
        <w:t>5. Охарактеризуйте</w:t>
      </w:r>
      <w:r w:rsidRPr="00F3736A">
        <w:rPr>
          <w:bCs/>
          <w:iCs/>
        </w:rPr>
        <w:t xml:space="preserve"> </w:t>
      </w:r>
      <w:r>
        <w:rPr>
          <w:bCs/>
          <w:iCs/>
        </w:rPr>
        <w:t>кримінальний процес  як навчальну дисципліну</w:t>
      </w:r>
      <w:r w:rsidRPr="00F3736A">
        <w:t>.</w:t>
      </w:r>
    </w:p>
    <w:p w:rsidR="00D84FE3" w:rsidRPr="00F3736A" w:rsidRDefault="00D84FE3" w:rsidP="00635435">
      <w:pPr>
        <w:ind w:firstLine="708"/>
        <w:jc w:val="both"/>
      </w:pPr>
      <w:r>
        <w:t>6. Визначте взаємозв’язок к</w:t>
      </w:r>
      <w:r w:rsidRPr="00F3736A">
        <w:rPr>
          <w:bCs/>
          <w:iCs/>
        </w:rPr>
        <w:t xml:space="preserve">римінального процесу </w:t>
      </w:r>
      <w:r w:rsidRPr="00F3736A">
        <w:t>з іншими галузями права, науками та навчальними дисциплінами.</w:t>
      </w:r>
    </w:p>
    <w:p w:rsidR="00D84FE3" w:rsidRPr="00F3736A" w:rsidRDefault="00D84FE3" w:rsidP="00635435">
      <w:pPr>
        <w:ind w:firstLine="708"/>
        <w:jc w:val="both"/>
      </w:pPr>
      <w:r>
        <w:t>7. Визначте та охарактеризуйте з</w:t>
      </w:r>
      <w:r w:rsidRPr="00F3736A">
        <w:t>авдання кримінального провадження.</w:t>
      </w:r>
    </w:p>
    <w:p w:rsidR="00D84FE3" w:rsidRPr="00F3736A" w:rsidRDefault="00D84FE3" w:rsidP="00635435">
      <w:pPr>
        <w:ind w:firstLine="708"/>
        <w:jc w:val="both"/>
      </w:pPr>
      <w:r>
        <w:rPr>
          <w:bCs/>
          <w:iCs/>
        </w:rPr>
        <w:t>8. Охарактеризуйте п</w:t>
      </w:r>
      <w:r w:rsidRPr="00F3736A">
        <w:rPr>
          <w:bCs/>
          <w:iCs/>
        </w:rPr>
        <w:t>оняття</w:t>
      </w:r>
      <w:r w:rsidRPr="00F3736A">
        <w:rPr>
          <w:bCs/>
        </w:rPr>
        <w:t xml:space="preserve"> швидкого, повного та неупередженого досудового розслідування і судового розгляду.</w:t>
      </w:r>
    </w:p>
    <w:p w:rsidR="00D84FE3" w:rsidRPr="00F3736A" w:rsidRDefault="00D84FE3" w:rsidP="00635435">
      <w:pPr>
        <w:ind w:firstLine="708"/>
        <w:jc w:val="both"/>
      </w:pPr>
      <w:r>
        <w:rPr>
          <w:bCs/>
          <w:iCs/>
        </w:rPr>
        <w:t>9. Визначте с</w:t>
      </w:r>
      <w:r w:rsidRPr="00F3736A">
        <w:rPr>
          <w:bCs/>
          <w:iCs/>
        </w:rPr>
        <w:t>истем</w:t>
      </w:r>
      <w:r>
        <w:rPr>
          <w:bCs/>
          <w:iCs/>
        </w:rPr>
        <w:t>у</w:t>
      </w:r>
      <w:r w:rsidRPr="00F3736A">
        <w:rPr>
          <w:bCs/>
          <w:iCs/>
        </w:rPr>
        <w:t xml:space="preserve"> стадій кримінального процесу.</w:t>
      </w:r>
    </w:p>
    <w:p w:rsidR="00D84FE3" w:rsidRPr="00F3736A" w:rsidRDefault="00D84FE3" w:rsidP="00635435">
      <w:pPr>
        <w:ind w:firstLine="708"/>
        <w:jc w:val="both"/>
      </w:pPr>
      <w:r>
        <w:rPr>
          <w:bCs/>
          <w:iCs/>
        </w:rPr>
        <w:t>10. Характеристика к</w:t>
      </w:r>
      <w:r w:rsidRPr="00F3736A">
        <w:rPr>
          <w:bCs/>
          <w:iCs/>
        </w:rPr>
        <w:t>римінально-процесуальн</w:t>
      </w:r>
      <w:r>
        <w:rPr>
          <w:bCs/>
          <w:iCs/>
        </w:rPr>
        <w:t>ої</w:t>
      </w:r>
      <w:r w:rsidRPr="00F3736A">
        <w:rPr>
          <w:bCs/>
          <w:iCs/>
        </w:rPr>
        <w:t xml:space="preserve"> форм</w:t>
      </w:r>
      <w:r>
        <w:rPr>
          <w:bCs/>
          <w:iCs/>
        </w:rPr>
        <w:t>и</w:t>
      </w:r>
      <w:r w:rsidRPr="00F3736A">
        <w:rPr>
          <w:bCs/>
          <w:iCs/>
        </w:rPr>
        <w:t xml:space="preserve">. </w:t>
      </w:r>
    </w:p>
    <w:p w:rsidR="00D84FE3" w:rsidRPr="00F3736A" w:rsidRDefault="00D84FE3" w:rsidP="00635435">
      <w:pPr>
        <w:ind w:firstLine="708"/>
        <w:jc w:val="both"/>
      </w:pPr>
      <w:r>
        <w:rPr>
          <w:bCs/>
          <w:iCs/>
        </w:rPr>
        <w:t>11. Назвіть та охарактеризуйте ф</w:t>
      </w:r>
      <w:r w:rsidRPr="00F3736A">
        <w:rPr>
          <w:bCs/>
          <w:iCs/>
        </w:rPr>
        <w:t xml:space="preserve">ункції кримінального процесу. </w:t>
      </w:r>
    </w:p>
    <w:p w:rsidR="00D84FE3" w:rsidRPr="00F3736A" w:rsidRDefault="00D84FE3" w:rsidP="00635435">
      <w:pPr>
        <w:ind w:firstLine="708"/>
        <w:jc w:val="both"/>
      </w:pPr>
      <w:r>
        <w:rPr>
          <w:bCs/>
          <w:iCs/>
        </w:rPr>
        <w:t xml:space="preserve">12. </w:t>
      </w:r>
      <w:r w:rsidRPr="00F3736A">
        <w:rPr>
          <w:bCs/>
          <w:iCs/>
        </w:rPr>
        <w:t xml:space="preserve">Кримінально-процесуальні правовідносини. </w:t>
      </w:r>
    </w:p>
    <w:p w:rsidR="00D84FE3" w:rsidRPr="00F3736A" w:rsidRDefault="00D84FE3" w:rsidP="00635435">
      <w:pPr>
        <w:ind w:firstLine="708"/>
        <w:jc w:val="both"/>
      </w:pPr>
      <w:r>
        <w:t xml:space="preserve">13. </w:t>
      </w:r>
      <w:r w:rsidRPr="00F3736A">
        <w:t xml:space="preserve">Система кримінально-процесуальних гарантій. </w:t>
      </w:r>
    </w:p>
    <w:p w:rsidR="00D84FE3" w:rsidRPr="004F1145" w:rsidRDefault="00D84FE3" w:rsidP="00635435">
      <w:pPr>
        <w:ind w:firstLine="708"/>
        <w:jc w:val="both"/>
      </w:pPr>
      <w:r>
        <w:t xml:space="preserve">14. </w:t>
      </w:r>
      <w:r w:rsidRPr="00F3736A">
        <w:t>Характеристика к</w:t>
      </w:r>
      <w:r w:rsidR="00635435">
        <w:rPr>
          <w:bCs/>
          <w:iCs/>
        </w:rPr>
        <w:t>римінально-</w:t>
      </w:r>
      <w:r w:rsidRPr="00F3736A">
        <w:rPr>
          <w:bCs/>
          <w:iCs/>
        </w:rPr>
        <w:t>процесуальних документів.</w:t>
      </w:r>
    </w:p>
    <w:p w:rsidR="00A90650" w:rsidRDefault="00A90650" w:rsidP="008D0267">
      <w:pPr>
        <w:jc w:val="both"/>
        <w:rPr>
          <w:rFonts w:ascii="TimesNewRomanPS-BoldItalicMT" w:eastAsia="Calibri" w:hAnsi="TimesNewRomanPS-BoldItalicMT" w:cs="TimesNewRomanPS-BoldItalicMT"/>
          <w:b/>
          <w:bCs/>
          <w:iCs/>
          <w:lang w:val="ru-RU"/>
        </w:rPr>
      </w:pPr>
    </w:p>
    <w:p w:rsidR="00A90650" w:rsidRDefault="00635435" w:rsidP="00635435">
      <w:pPr>
        <w:ind w:firstLine="708"/>
        <w:jc w:val="both"/>
        <w:rPr>
          <w:rFonts w:ascii="TimesNewRomanPS-BoldItalicMT" w:eastAsia="Calibri" w:hAnsi="TimesNewRomanPS-BoldItalicMT" w:cs="TimesNewRomanPS-BoldItalicMT"/>
          <w:b/>
          <w:bCs/>
          <w:iCs/>
          <w:lang w:val="ru-RU"/>
        </w:rPr>
      </w:pPr>
      <w:r>
        <w:rPr>
          <w:rFonts w:ascii="TimesNewRomanPS-BoldItalicMT" w:eastAsia="Calibri" w:hAnsi="TimesNewRomanPS-BoldItalicMT" w:cs="TimesNewRomanPS-BoldItalicMT"/>
          <w:b/>
          <w:bCs/>
          <w:iCs/>
          <w:lang w:val="ru-RU"/>
        </w:rPr>
        <w:t>Розв’яжіть практичні задачі</w:t>
      </w:r>
      <w:r w:rsidR="00A90650" w:rsidRPr="00A90650">
        <w:rPr>
          <w:rFonts w:ascii="TimesNewRomanPS-BoldItalicMT" w:eastAsia="Calibri" w:hAnsi="TimesNewRomanPS-BoldItalicMT" w:cs="TimesNewRomanPS-BoldItalicMT"/>
          <w:b/>
          <w:bCs/>
          <w:iCs/>
          <w:lang w:val="ru-RU"/>
        </w:rPr>
        <w:t>:</w:t>
      </w:r>
    </w:p>
    <w:p w:rsidR="00F87692" w:rsidRPr="00F87692" w:rsidRDefault="00714B6E" w:rsidP="008D0267">
      <w:pPr>
        <w:pStyle w:val="Default"/>
        <w:ind w:firstLine="708"/>
        <w:jc w:val="both"/>
      </w:pPr>
      <w:r>
        <w:t xml:space="preserve">1. </w:t>
      </w:r>
      <w:r>
        <w:rPr>
          <w:lang w:val="uk-UA"/>
        </w:rPr>
        <w:t>Петренку</w:t>
      </w:r>
      <w:r w:rsidR="00F87692" w:rsidRPr="00F87692">
        <w:t xml:space="preserve"> було повідомлено про підозру у вчиненні кримінального правопорушення, передбаченого ч. 2 ст. 309 </w:t>
      </w:r>
      <w:r w:rsidR="00635435">
        <w:rPr>
          <w:lang w:val="uk-UA"/>
        </w:rPr>
        <w:t xml:space="preserve">    </w:t>
      </w:r>
      <w:r w:rsidR="00F87692" w:rsidRPr="00F87692">
        <w:t>КК України. За результатами судо</w:t>
      </w:r>
      <w:r>
        <w:t>вого розгляду справи Петренко</w:t>
      </w:r>
      <w:r w:rsidR="00F87692" w:rsidRPr="00F87692">
        <w:t xml:space="preserve"> був засуджений до позбавлення волі </w:t>
      </w:r>
      <w:r>
        <w:t>строком на три роки. П</w:t>
      </w:r>
      <w:r>
        <w:rPr>
          <w:lang w:val="uk-UA"/>
        </w:rPr>
        <w:t>етренко</w:t>
      </w:r>
      <w:r w:rsidR="00F87692" w:rsidRPr="00F87692">
        <w:t xml:space="preserve"> подав апеляційну скаргу на вирок. Проте, апеляційна скарга була повернута на підставі п. 4 ч. 3 ст. 399 КПК України. </w:t>
      </w:r>
    </w:p>
    <w:p w:rsidR="00F87692" w:rsidRPr="00F30802" w:rsidRDefault="00635435" w:rsidP="00635435">
      <w:pPr>
        <w:pStyle w:val="Default"/>
        <w:ind w:firstLine="708"/>
        <w:jc w:val="both"/>
        <w:rPr>
          <w:i/>
          <w:iCs/>
        </w:rPr>
      </w:pPr>
      <w:r>
        <w:rPr>
          <w:i/>
          <w:iCs/>
          <w:lang w:val="uk-UA"/>
        </w:rPr>
        <w:lastRenderedPageBreak/>
        <w:t>Зазначте</w:t>
      </w:r>
      <w:r w:rsidR="00F87692" w:rsidRPr="00F87692">
        <w:rPr>
          <w:i/>
          <w:iCs/>
        </w:rPr>
        <w:t>, які стадії кримінального процесу пройшло кримінальне провадження?</w:t>
      </w:r>
    </w:p>
    <w:p w:rsidR="00F87692" w:rsidRPr="00F87692" w:rsidRDefault="00714B6E" w:rsidP="008D0267">
      <w:pPr>
        <w:pStyle w:val="Default"/>
        <w:ind w:firstLine="708"/>
        <w:jc w:val="both"/>
        <w:rPr>
          <w:color w:val="auto"/>
        </w:rPr>
      </w:pPr>
      <w:r>
        <w:rPr>
          <w:color w:val="auto"/>
        </w:rPr>
        <w:t>2</w:t>
      </w:r>
      <w:r w:rsidR="00F87692" w:rsidRPr="00F87692">
        <w:rPr>
          <w:color w:val="auto"/>
        </w:rPr>
        <w:t xml:space="preserve">. </w:t>
      </w:r>
      <w:r w:rsidR="00F87692" w:rsidRPr="00635435">
        <w:rPr>
          <w:color w:val="auto"/>
        </w:rPr>
        <w:t>У залі судового засідання було розпочато розгляд кримінального провад</w:t>
      </w:r>
      <w:r w:rsidR="00635435" w:rsidRPr="00635435">
        <w:rPr>
          <w:color w:val="auto"/>
        </w:rPr>
        <w:t>ження щодо обвинувачення</w:t>
      </w:r>
      <w:r w:rsidRPr="00635435">
        <w:rPr>
          <w:color w:val="auto"/>
        </w:rPr>
        <w:t xml:space="preserve"> Доценка, Муліна і Назаренка</w:t>
      </w:r>
      <w:r w:rsidR="00F87692" w:rsidRPr="00635435">
        <w:rPr>
          <w:color w:val="auto"/>
        </w:rPr>
        <w:t xml:space="preserve"> за ч. 2 ст. 296 КК України (хуліганство) і </w:t>
      </w:r>
      <w:r w:rsidR="00635435">
        <w:rPr>
          <w:color w:val="auto"/>
          <w:lang w:val="uk-UA"/>
        </w:rPr>
        <w:t xml:space="preserve">    </w:t>
      </w:r>
      <w:r w:rsidR="00F87692" w:rsidRPr="00635435">
        <w:rPr>
          <w:color w:val="auto"/>
        </w:rPr>
        <w:t>ч. 1 ст. 121 КК України (умисне тяжке тілесне ушкодження). У результаті досудового розслідування було встановлено, що вони грубо порушували громадський пор</w:t>
      </w:r>
      <w:r w:rsidR="00635435">
        <w:rPr>
          <w:color w:val="auto"/>
        </w:rPr>
        <w:t>ядок і завдали потерпілому тяжкого</w:t>
      </w:r>
      <w:r w:rsidR="00F87692" w:rsidRPr="00635435">
        <w:rPr>
          <w:color w:val="auto"/>
        </w:rPr>
        <w:t xml:space="preserve"> тілесн</w:t>
      </w:r>
      <w:r w:rsidR="00635435">
        <w:rPr>
          <w:color w:val="auto"/>
        </w:rPr>
        <w:t>ого</w:t>
      </w:r>
      <w:r w:rsidRPr="00635435">
        <w:rPr>
          <w:color w:val="auto"/>
        </w:rPr>
        <w:t xml:space="preserve"> ушкодження. Захисник Доценка</w:t>
      </w:r>
      <w:r w:rsidR="00F87692" w:rsidRPr="00635435">
        <w:rPr>
          <w:color w:val="auto"/>
        </w:rPr>
        <w:t xml:space="preserve"> (адвокат ю</w:t>
      </w:r>
      <w:r w:rsidR="00D73D28">
        <w:rPr>
          <w:color w:val="auto"/>
        </w:rPr>
        <w:t>ридичної консультації), зважаючи на те</w:t>
      </w:r>
      <w:r w:rsidR="00F87692" w:rsidRPr="00F87692">
        <w:rPr>
          <w:color w:val="auto"/>
        </w:rPr>
        <w:t>, що тілесне ушкодження міг спричинити лише один з обвинувачених, усю захисну промову при</w:t>
      </w:r>
      <w:r>
        <w:rPr>
          <w:color w:val="auto"/>
        </w:rPr>
        <w:t>святив обґрунтуванню вини Муліна</w:t>
      </w:r>
      <w:r w:rsidR="00F87692" w:rsidRPr="00F87692">
        <w:rPr>
          <w:color w:val="auto"/>
        </w:rPr>
        <w:t xml:space="preserve">. </w:t>
      </w:r>
    </w:p>
    <w:p w:rsidR="00F87692" w:rsidRPr="00F87692" w:rsidRDefault="00F87692" w:rsidP="008D0267">
      <w:pPr>
        <w:pStyle w:val="Default"/>
        <w:ind w:firstLine="708"/>
        <w:jc w:val="both"/>
        <w:rPr>
          <w:color w:val="auto"/>
        </w:rPr>
      </w:pPr>
      <w:r w:rsidRPr="00F87692">
        <w:rPr>
          <w:color w:val="auto"/>
        </w:rPr>
        <w:t>За результатами судового розгляду кр</w:t>
      </w:r>
      <w:r w:rsidR="00714B6E">
        <w:rPr>
          <w:color w:val="auto"/>
        </w:rPr>
        <w:t>имінального провадження Доценко і Мулін</w:t>
      </w:r>
      <w:r w:rsidRPr="00F87692">
        <w:rPr>
          <w:color w:val="auto"/>
        </w:rPr>
        <w:t xml:space="preserve"> були визнані винними у вчиненні криміна</w:t>
      </w:r>
      <w:r w:rsidR="00714B6E">
        <w:rPr>
          <w:color w:val="auto"/>
        </w:rPr>
        <w:t>льного правопорушення, а Назаренко</w:t>
      </w:r>
      <w:r w:rsidRPr="00F87692">
        <w:rPr>
          <w:color w:val="auto"/>
        </w:rPr>
        <w:t xml:space="preserve"> – виправданий.</w:t>
      </w:r>
      <w:r w:rsidR="00D73D28">
        <w:rPr>
          <w:color w:val="auto"/>
        </w:rPr>
        <w:t xml:space="preserve"> Потерпілий звернувся до юридичної консультації</w:t>
      </w:r>
      <w:r w:rsidRPr="00F87692">
        <w:rPr>
          <w:color w:val="auto"/>
        </w:rPr>
        <w:t>, де адвокат за його дорученням склав апеляційну скаргу на вирок суду, в якій обґрунтовував,</w:t>
      </w:r>
      <w:r w:rsidR="00714B6E">
        <w:rPr>
          <w:color w:val="auto"/>
        </w:rPr>
        <w:t xml:space="preserve"> що вина обвинуваченого Назаренка</w:t>
      </w:r>
      <w:r w:rsidR="00D73D28">
        <w:rPr>
          <w:color w:val="auto"/>
        </w:rPr>
        <w:t xml:space="preserve"> доведена</w:t>
      </w:r>
      <w:r w:rsidRPr="00F87692">
        <w:rPr>
          <w:color w:val="auto"/>
        </w:rPr>
        <w:t xml:space="preserve"> наявними матеріалами кримінального провадження. </w:t>
      </w:r>
    </w:p>
    <w:p w:rsidR="00F87692" w:rsidRPr="00F87692" w:rsidRDefault="00F87692" w:rsidP="008D0267">
      <w:pPr>
        <w:pStyle w:val="Default"/>
        <w:ind w:firstLine="708"/>
        <w:jc w:val="both"/>
        <w:rPr>
          <w:color w:val="auto"/>
        </w:rPr>
      </w:pPr>
      <w:r w:rsidRPr="00F87692">
        <w:rPr>
          <w:i/>
          <w:iCs/>
          <w:color w:val="auto"/>
        </w:rPr>
        <w:t xml:space="preserve">Оцініть дії адвокатів </w:t>
      </w:r>
      <w:r w:rsidR="00D73D28">
        <w:rPr>
          <w:i/>
          <w:iCs/>
          <w:color w:val="auto"/>
          <w:lang w:val="uk-UA"/>
        </w:rPr>
        <w:t>і</w:t>
      </w:r>
      <w:r w:rsidRPr="00F87692">
        <w:rPr>
          <w:i/>
          <w:iCs/>
          <w:color w:val="auto"/>
        </w:rPr>
        <w:t xml:space="preserve">з точки зору сутності кримінальних процесуальних функцій. </w:t>
      </w:r>
    </w:p>
    <w:p w:rsidR="00F87692" w:rsidRPr="00F87692" w:rsidRDefault="00714B6E" w:rsidP="008D0267">
      <w:pPr>
        <w:pStyle w:val="Default"/>
        <w:ind w:firstLine="708"/>
        <w:jc w:val="both"/>
        <w:rPr>
          <w:color w:val="auto"/>
        </w:rPr>
      </w:pPr>
      <w:r>
        <w:rPr>
          <w:color w:val="auto"/>
        </w:rPr>
        <w:t>3</w:t>
      </w:r>
      <w:r w:rsidR="00F87692" w:rsidRPr="00F87692">
        <w:rPr>
          <w:color w:val="auto"/>
        </w:rPr>
        <w:t>. До</w:t>
      </w:r>
      <w:r>
        <w:rPr>
          <w:color w:val="auto"/>
        </w:rPr>
        <w:t xml:space="preserve"> чергової частини Національної поліції звернувся Свіщов</w:t>
      </w:r>
      <w:r w:rsidR="00F87692" w:rsidRPr="00F87692">
        <w:rPr>
          <w:color w:val="auto"/>
        </w:rPr>
        <w:t xml:space="preserve"> із заявою пр</w:t>
      </w:r>
      <w:r>
        <w:rPr>
          <w:color w:val="auto"/>
        </w:rPr>
        <w:t>о вчинене щодо нього кримінального</w:t>
      </w:r>
      <w:r w:rsidR="00F87692" w:rsidRPr="00F87692">
        <w:rPr>
          <w:color w:val="auto"/>
        </w:rPr>
        <w:t xml:space="preserve"> правопорушенн</w:t>
      </w:r>
      <w:r>
        <w:rPr>
          <w:color w:val="auto"/>
        </w:rPr>
        <w:t>я. Прийнявши заяву, черговий поліції пояснив Свіщо</w:t>
      </w:r>
      <w:r w:rsidR="00D73D28">
        <w:rPr>
          <w:color w:val="auto"/>
        </w:rPr>
        <w:t>ву, що дії з перевірки та вирішення</w:t>
      </w:r>
      <w:r w:rsidR="00F87692" w:rsidRPr="00F87692">
        <w:rPr>
          <w:color w:val="auto"/>
        </w:rPr>
        <w:t xml:space="preserve"> його заяви будуть виконуватися лише після внесення відповідних відомостей до Єдиного реєстру досудових розслідувань, оскільки</w:t>
      </w:r>
      <w:r w:rsidR="001E08DD">
        <w:rPr>
          <w:color w:val="auto"/>
        </w:rPr>
        <w:t xml:space="preserve"> саме тоді виникають кримінально</w:t>
      </w:r>
      <w:r w:rsidR="001E08DD">
        <w:rPr>
          <w:color w:val="auto"/>
          <w:lang w:val="uk-UA"/>
        </w:rPr>
        <w:t>-</w:t>
      </w:r>
      <w:r w:rsidR="00F87692" w:rsidRPr="00F87692">
        <w:rPr>
          <w:color w:val="auto"/>
        </w:rPr>
        <w:t>процесуальні правовідносини, щ</w:t>
      </w:r>
      <w:r>
        <w:rPr>
          <w:color w:val="auto"/>
        </w:rPr>
        <w:t>о надають працівникам поліції</w:t>
      </w:r>
      <w:r w:rsidR="00F87692" w:rsidRPr="00F87692">
        <w:rPr>
          <w:color w:val="auto"/>
        </w:rPr>
        <w:t xml:space="preserve"> відповідні повноваження. </w:t>
      </w:r>
    </w:p>
    <w:p w:rsidR="00F87692" w:rsidRPr="00F87692" w:rsidRDefault="00F87692" w:rsidP="008D0267">
      <w:pPr>
        <w:pStyle w:val="Default"/>
        <w:ind w:firstLine="708"/>
        <w:jc w:val="both"/>
        <w:rPr>
          <w:color w:val="auto"/>
        </w:rPr>
      </w:pPr>
      <w:r w:rsidRPr="00F87692">
        <w:rPr>
          <w:i/>
          <w:iCs/>
          <w:color w:val="auto"/>
        </w:rPr>
        <w:t>Чи є пр</w:t>
      </w:r>
      <w:r w:rsidR="00714B6E">
        <w:rPr>
          <w:i/>
          <w:iCs/>
          <w:color w:val="auto"/>
        </w:rPr>
        <w:t>авильним пояснення чергового органу Національної поліції</w:t>
      </w:r>
      <w:r w:rsidRPr="00F87692">
        <w:rPr>
          <w:i/>
          <w:iCs/>
          <w:color w:val="auto"/>
        </w:rPr>
        <w:t xml:space="preserve">? </w:t>
      </w:r>
    </w:p>
    <w:p w:rsidR="00F87692" w:rsidRPr="00F87692" w:rsidRDefault="00F87692" w:rsidP="008D0267">
      <w:pPr>
        <w:pStyle w:val="Default"/>
        <w:ind w:firstLine="708"/>
        <w:jc w:val="both"/>
        <w:rPr>
          <w:color w:val="auto"/>
        </w:rPr>
      </w:pPr>
      <w:r w:rsidRPr="00F87692">
        <w:rPr>
          <w:i/>
          <w:iCs/>
          <w:color w:val="auto"/>
        </w:rPr>
        <w:t>Коли виник</w:t>
      </w:r>
      <w:r w:rsidR="001E08DD">
        <w:rPr>
          <w:i/>
          <w:iCs/>
          <w:color w:val="auto"/>
        </w:rPr>
        <w:t>ають та припиняються кримінально-</w:t>
      </w:r>
      <w:r w:rsidRPr="00F87692">
        <w:rPr>
          <w:i/>
          <w:iCs/>
          <w:color w:val="auto"/>
        </w:rPr>
        <w:t xml:space="preserve"> процесуальні правовідносини? </w:t>
      </w:r>
    </w:p>
    <w:p w:rsidR="00F87692" w:rsidRDefault="00714B6E" w:rsidP="008D0267">
      <w:pPr>
        <w:pStyle w:val="Default"/>
        <w:ind w:firstLine="708"/>
        <w:jc w:val="both"/>
        <w:rPr>
          <w:color w:val="auto"/>
        </w:rPr>
      </w:pPr>
      <w:r>
        <w:rPr>
          <w:color w:val="auto"/>
        </w:rPr>
        <w:t>4</w:t>
      </w:r>
      <w:r w:rsidR="00F87692" w:rsidRPr="00F87692">
        <w:rPr>
          <w:color w:val="auto"/>
        </w:rPr>
        <w:t xml:space="preserve">. Під час досудового розслідування за підозрою Федоренка у вчиненні кримінального правопорушення, передбаченого ч. 3 ст. 152 КК України (зґвалтування </w:t>
      </w:r>
      <w:r w:rsidR="00F87692" w:rsidRPr="00F87692">
        <w:rPr>
          <w:color w:val="auto"/>
        </w:rPr>
        <w:lastRenderedPageBreak/>
        <w:t>неповнолітньої), виникла необхідність провести освідування підозрюваного відповідно до вимог ст. 241 КПК України. Оскільки слідчий мав намір самостійно провести освідування підозрюваного, він запросив понятого й оглянув підозрюваного Федоренка. Про результати проведеного освідування слідчий склав акт, який підписав підозрюваний Фед</w:t>
      </w:r>
      <w:r w:rsidR="00D84FE3">
        <w:rPr>
          <w:color w:val="auto"/>
        </w:rPr>
        <w:t xml:space="preserve">оренко й сам слідчий. </w:t>
      </w:r>
    </w:p>
    <w:p w:rsidR="00D84FE3" w:rsidRDefault="00D84FE3" w:rsidP="008D0267">
      <w:pPr>
        <w:pStyle w:val="Default"/>
        <w:ind w:firstLine="708"/>
        <w:jc w:val="both"/>
        <w:rPr>
          <w:i/>
          <w:iCs/>
          <w:color w:val="auto"/>
          <w:lang w:val="uk-UA"/>
        </w:rPr>
      </w:pPr>
      <w:r w:rsidRPr="00D84FE3">
        <w:rPr>
          <w:i/>
          <w:color w:val="auto"/>
          <w:lang w:val="uk-UA"/>
        </w:rPr>
        <w:t xml:space="preserve">Ознайомившись </w:t>
      </w:r>
      <w:r w:rsidR="00D73D28">
        <w:rPr>
          <w:i/>
          <w:color w:val="auto"/>
          <w:lang w:val="uk-UA"/>
        </w:rPr>
        <w:t>і</w:t>
      </w:r>
      <w:r w:rsidRPr="00D84FE3">
        <w:rPr>
          <w:i/>
          <w:color w:val="auto"/>
          <w:lang w:val="uk-UA"/>
        </w:rPr>
        <w:t>з положенняями</w:t>
      </w:r>
      <w:r>
        <w:rPr>
          <w:color w:val="auto"/>
          <w:lang w:val="uk-UA"/>
        </w:rPr>
        <w:t xml:space="preserve"> </w:t>
      </w:r>
      <w:r w:rsidRPr="00F87692">
        <w:rPr>
          <w:i/>
          <w:iCs/>
          <w:color w:val="auto"/>
        </w:rPr>
        <w:t>ст. 241 КПК України, з’ясуйте</w:t>
      </w:r>
      <w:r w:rsidR="00D73D28">
        <w:rPr>
          <w:i/>
          <w:iCs/>
          <w:color w:val="auto"/>
          <w:lang w:val="uk-UA"/>
        </w:rPr>
        <w:t>,</w:t>
      </w:r>
      <w:r w:rsidRPr="00D84FE3">
        <w:rPr>
          <w:i/>
          <w:iCs/>
          <w:color w:val="auto"/>
        </w:rPr>
        <w:t xml:space="preserve"> </w:t>
      </w:r>
      <w:r w:rsidRPr="00F87692">
        <w:rPr>
          <w:i/>
          <w:iCs/>
          <w:color w:val="auto"/>
        </w:rPr>
        <w:t>чи не були допущені слідчим</w:t>
      </w:r>
      <w:r>
        <w:rPr>
          <w:i/>
          <w:iCs/>
          <w:color w:val="auto"/>
          <w:lang w:val="uk-UA"/>
        </w:rPr>
        <w:t xml:space="preserve"> порушення</w:t>
      </w:r>
      <w:r w:rsidRPr="00D84FE3">
        <w:rPr>
          <w:i/>
          <w:iCs/>
          <w:color w:val="auto"/>
        </w:rPr>
        <w:t xml:space="preserve"> </w:t>
      </w:r>
      <w:r w:rsidRPr="00F87692">
        <w:rPr>
          <w:i/>
          <w:iCs/>
          <w:color w:val="auto"/>
        </w:rPr>
        <w:t>кримінальної процесуальної форми</w:t>
      </w:r>
      <w:r>
        <w:rPr>
          <w:i/>
          <w:iCs/>
          <w:color w:val="auto"/>
          <w:lang w:val="uk-UA"/>
        </w:rPr>
        <w:t>.</w:t>
      </w:r>
    </w:p>
    <w:p w:rsidR="00F87692" w:rsidRPr="00D84FE3" w:rsidRDefault="00D84FE3" w:rsidP="008D0267">
      <w:pPr>
        <w:pStyle w:val="Default"/>
        <w:ind w:firstLine="708"/>
        <w:jc w:val="both"/>
        <w:rPr>
          <w:color w:val="auto"/>
          <w:lang w:val="uk-UA"/>
        </w:rPr>
      </w:pPr>
      <w:r>
        <w:rPr>
          <w:i/>
          <w:iCs/>
          <w:color w:val="auto"/>
          <w:lang w:val="uk-UA"/>
        </w:rPr>
        <w:t>Якщо так то які саме?</w:t>
      </w:r>
    </w:p>
    <w:p w:rsidR="00F87692" w:rsidRPr="00323D21" w:rsidRDefault="00D84FE3" w:rsidP="008D0267">
      <w:pPr>
        <w:pStyle w:val="Default"/>
        <w:ind w:firstLine="708"/>
        <w:jc w:val="both"/>
        <w:rPr>
          <w:color w:val="auto"/>
          <w:lang w:val="uk-UA"/>
        </w:rPr>
      </w:pPr>
      <w:r w:rsidRPr="00323D21">
        <w:rPr>
          <w:color w:val="auto"/>
          <w:lang w:val="uk-UA"/>
        </w:rPr>
        <w:t>5</w:t>
      </w:r>
      <w:r w:rsidR="00F87692" w:rsidRPr="00323D21">
        <w:rPr>
          <w:color w:val="auto"/>
          <w:lang w:val="uk-UA"/>
        </w:rPr>
        <w:t>. Слідчий викликав як свідка Федорова і під час доп</w:t>
      </w:r>
      <w:r w:rsidR="00D73D28">
        <w:rPr>
          <w:color w:val="auto"/>
          <w:lang w:val="uk-UA"/>
        </w:rPr>
        <w:t>иту поставив йому низку</w:t>
      </w:r>
      <w:r w:rsidR="00F87692" w:rsidRPr="00323D21">
        <w:rPr>
          <w:color w:val="auto"/>
          <w:lang w:val="uk-UA"/>
        </w:rPr>
        <w:t xml:space="preserve"> запитань, що стосуються змісту листів, отриманих ним від підозрюваного. Федоров на ці </w:t>
      </w:r>
      <w:r w:rsidR="00D73D28">
        <w:rPr>
          <w:color w:val="auto"/>
          <w:lang w:val="uk-UA"/>
        </w:rPr>
        <w:t>за</w:t>
      </w:r>
      <w:r w:rsidR="00F87692" w:rsidRPr="00323D21">
        <w:rPr>
          <w:color w:val="auto"/>
          <w:lang w:val="uk-UA"/>
        </w:rPr>
        <w:t xml:space="preserve">питання відповідати відмовився, посилаючись на положення Конституції України щодо гарантій таємниці спілкування. </w:t>
      </w:r>
    </w:p>
    <w:p w:rsidR="00F87692" w:rsidRPr="00F87692" w:rsidRDefault="00F87692" w:rsidP="00D73D28">
      <w:pPr>
        <w:pStyle w:val="Default"/>
        <w:ind w:firstLine="708"/>
        <w:jc w:val="both"/>
        <w:rPr>
          <w:color w:val="auto"/>
        </w:rPr>
      </w:pPr>
      <w:r w:rsidRPr="00F87692">
        <w:rPr>
          <w:i/>
          <w:iCs/>
          <w:color w:val="auto"/>
        </w:rPr>
        <w:t xml:space="preserve">Чи є правильними дії Федорова? </w:t>
      </w:r>
    </w:p>
    <w:p w:rsidR="00F87692" w:rsidRPr="00F87692" w:rsidRDefault="00F87692" w:rsidP="008D0267">
      <w:pPr>
        <w:ind w:firstLine="708"/>
        <w:jc w:val="both"/>
        <w:rPr>
          <w:b/>
        </w:rPr>
      </w:pPr>
      <w:r w:rsidRPr="00F87692">
        <w:rPr>
          <w:i/>
          <w:iCs/>
        </w:rPr>
        <w:t>Про які процесуальні гарантії йдеться в цьому випадку та чи були вони порушені?</w:t>
      </w:r>
    </w:p>
    <w:p w:rsidR="00714B6E" w:rsidRDefault="00714B6E" w:rsidP="008D0267">
      <w:pPr>
        <w:autoSpaceDE w:val="0"/>
        <w:autoSpaceDN w:val="0"/>
        <w:adjustRightInd w:val="0"/>
        <w:jc w:val="both"/>
        <w:textAlignment w:val="center"/>
        <w:rPr>
          <w:rFonts w:ascii="TimesNewRomanPS-BoldItalicMT" w:eastAsia="Calibri" w:hAnsi="TimesNewRomanPS-BoldItalicMT" w:cs="TimesNewRomanPS-BoldItalicMT"/>
          <w:b/>
          <w:bCs/>
          <w:iCs/>
          <w:lang w:val="ru-RU"/>
        </w:rPr>
      </w:pPr>
    </w:p>
    <w:p w:rsidR="00912AF7" w:rsidRDefault="00450958" w:rsidP="00D73D28">
      <w:pPr>
        <w:autoSpaceDE w:val="0"/>
        <w:autoSpaceDN w:val="0"/>
        <w:adjustRightInd w:val="0"/>
        <w:ind w:firstLine="708"/>
        <w:jc w:val="both"/>
        <w:textAlignment w:val="center"/>
        <w:rPr>
          <w:rFonts w:ascii="TimesNewRomanPS-BoldItalicMT" w:eastAsia="Calibri" w:hAnsi="TimesNewRomanPS-BoldItalicMT" w:cs="TimesNewRomanPS-BoldItalicMT"/>
          <w:b/>
          <w:bCs/>
          <w:iCs/>
          <w:lang w:val="ru-RU"/>
        </w:rPr>
      </w:pPr>
      <w:r w:rsidRPr="00450958">
        <w:rPr>
          <w:rFonts w:ascii="TimesNewRomanPS-BoldItalicMT" w:eastAsia="Calibri" w:hAnsi="TimesNewRomanPS-BoldItalicMT" w:cs="TimesNewRomanPS-BoldItalicMT"/>
          <w:b/>
          <w:bCs/>
          <w:iCs/>
          <w:lang w:val="ru-RU"/>
        </w:rPr>
        <w:t>Дайте відповіді на тестові завдання:</w:t>
      </w:r>
    </w:p>
    <w:p w:rsidR="00450958" w:rsidRPr="00450958" w:rsidRDefault="0085033E" w:rsidP="008D0267">
      <w:pPr>
        <w:tabs>
          <w:tab w:val="left" w:pos="709"/>
        </w:tabs>
        <w:jc w:val="both"/>
        <w:rPr>
          <w:i/>
        </w:rPr>
      </w:pPr>
      <w:r>
        <w:rPr>
          <w:lang w:val="ru-RU"/>
        </w:rPr>
        <w:tab/>
      </w:r>
      <w:r w:rsidR="00450958">
        <w:rPr>
          <w:lang w:val="ru-RU"/>
        </w:rPr>
        <w:t xml:space="preserve">1. </w:t>
      </w:r>
      <w:r w:rsidR="00450958" w:rsidRPr="00450958">
        <w:rPr>
          <w:i/>
        </w:rPr>
        <w:t>Як співвідносяться поняття «кримінальний процес», «кримінальне судочинство» та «кримінальне провадження»:</w:t>
      </w:r>
    </w:p>
    <w:p w:rsidR="00450958" w:rsidRDefault="00450958" w:rsidP="00783248">
      <w:pPr>
        <w:pStyle w:val="af"/>
        <w:numPr>
          <w:ilvl w:val="0"/>
          <w:numId w:val="3"/>
        </w:numPr>
        <w:spacing w:after="0" w:line="240" w:lineRule="auto"/>
        <w:jc w:val="both"/>
        <w:rPr>
          <w:rFonts w:ascii="Times New Roman" w:hAnsi="Times New Roman"/>
          <w:sz w:val="24"/>
          <w:szCs w:val="24"/>
        </w:rPr>
      </w:pPr>
      <w:r>
        <w:rPr>
          <w:rFonts w:ascii="Times New Roman" w:hAnsi="Times New Roman"/>
          <w:sz w:val="24"/>
          <w:szCs w:val="24"/>
        </w:rPr>
        <w:t>ці поняття рівнозначні;</w:t>
      </w:r>
    </w:p>
    <w:p w:rsidR="00450958" w:rsidRDefault="00450958" w:rsidP="00783248">
      <w:pPr>
        <w:pStyle w:val="af"/>
        <w:numPr>
          <w:ilvl w:val="0"/>
          <w:numId w:val="3"/>
        </w:numPr>
        <w:spacing w:after="0" w:line="240" w:lineRule="auto"/>
        <w:jc w:val="both"/>
        <w:rPr>
          <w:rFonts w:ascii="Times New Roman" w:hAnsi="Times New Roman"/>
          <w:sz w:val="24"/>
          <w:szCs w:val="24"/>
        </w:rPr>
      </w:pPr>
      <w:r>
        <w:rPr>
          <w:rFonts w:ascii="Times New Roman" w:hAnsi="Times New Roman"/>
          <w:sz w:val="24"/>
          <w:szCs w:val="24"/>
        </w:rPr>
        <w:t>поняття «кримінальний процес» ширше за змістом;</w:t>
      </w:r>
    </w:p>
    <w:p w:rsidR="00450958" w:rsidRDefault="00450958" w:rsidP="00783248">
      <w:pPr>
        <w:pStyle w:val="af"/>
        <w:numPr>
          <w:ilvl w:val="0"/>
          <w:numId w:val="3"/>
        </w:numPr>
        <w:spacing w:after="0" w:line="240" w:lineRule="auto"/>
        <w:jc w:val="both"/>
        <w:rPr>
          <w:rFonts w:ascii="Times New Roman" w:hAnsi="Times New Roman"/>
          <w:sz w:val="24"/>
          <w:szCs w:val="24"/>
        </w:rPr>
      </w:pPr>
      <w:r>
        <w:rPr>
          <w:rFonts w:ascii="Times New Roman" w:hAnsi="Times New Roman"/>
          <w:sz w:val="24"/>
          <w:szCs w:val="24"/>
        </w:rPr>
        <w:t>поняття «кримінальне судочинство» ширше за змістом;</w:t>
      </w:r>
    </w:p>
    <w:p w:rsidR="00450958" w:rsidRDefault="00450958" w:rsidP="00783248">
      <w:pPr>
        <w:pStyle w:val="af"/>
        <w:numPr>
          <w:ilvl w:val="0"/>
          <w:numId w:val="3"/>
        </w:numPr>
        <w:spacing w:after="0" w:line="240" w:lineRule="auto"/>
        <w:jc w:val="both"/>
        <w:rPr>
          <w:rFonts w:ascii="Times New Roman" w:hAnsi="Times New Roman"/>
          <w:sz w:val="24"/>
          <w:szCs w:val="24"/>
        </w:rPr>
      </w:pPr>
      <w:r>
        <w:rPr>
          <w:rFonts w:ascii="Times New Roman" w:hAnsi="Times New Roman"/>
          <w:sz w:val="24"/>
          <w:szCs w:val="24"/>
        </w:rPr>
        <w:t>поняття «кримінальн</w:t>
      </w:r>
      <w:r w:rsidR="00783248">
        <w:rPr>
          <w:rFonts w:ascii="Times New Roman" w:hAnsi="Times New Roman"/>
          <w:sz w:val="24"/>
          <w:szCs w:val="24"/>
        </w:rPr>
        <w:t>е провадження» ширше за змістом?</w:t>
      </w:r>
    </w:p>
    <w:p w:rsidR="001C03EC" w:rsidRPr="001C03EC" w:rsidRDefault="001C03EC" w:rsidP="009C0B39">
      <w:pPr>
        <w:jc w:val="both"/>
        <w:rPr>
          <w:i/>
        </w:rPr>
      </w:pPr>
      <w:r w:rsidRPr="001C03EC">
        <w:rPr>
          <w:i/>
        </w:rPr>
        <w:t>2. Яке з наведених положень є одним із завдань кримінального провадження?</w:t>
      </w:r>
    </w:p>
    <w:p w:rsidR="001C03EC" w:rsidRPr="00783248" w:rsidRDefault="001C03EC" w:rsidP="00F165F3">
      <w:pPr>
        <w:pStyle w:val="af"/>
        <w:numPr>
          <w:ilvl w:val="0"/>
          <w:numId w:val="8"/>
        </w:numPr>
        <w:jc w:val="both"/>
        <w:rPr>
          <w:rFonts w:ascii="Times New Roman" w:hAnsi="Times New Roman"/>
          <w:sz w:val="24"/>
          <w:szCs w:val="24"/>
        </w:rPr>
      </w:pPr>
      <w:r w:rsidRPr="00783248">
        <w:rPr>
          <w:rFonts w:ascii="Times New Roman" w:hAnsi="Times New Roman"/>
          <w:sz w:val="24"/>
          <w:szCs w:val="24"/>
        </w:rPr>
        <w:t>зміцнення законності та правопорядку</w:t>
      </w:r>
    </w:p>
    <w:p w:rsidR="001C03EC" w:rsidRPr="00783248" w:rsidRDefault="001C03EC" w:rsidP="00F165F3">
      <w:pPr>
        <w:pStyle w:val="af"/>
        <w:numPr>
          <w:ilvl w:val="0"/>
          <w:numId w:val="8"/>
        </w:numPr>
        <w:jc w:val="both"/>
        <w:rPr>
          <w:rFonts w:ascii="Times New Roman" w:hAnsi="Times New Roman"/>
          <w:sz w:val="24"/>
          <w:szCs w:val="24"/>
        </w:rPr>
      </w:pPr>
      <w:r w:rsidRPr="00783248">
        <w:rPr>
          <w:rFonts w:ascii="Times New Roman" w:hAnsi="Times New Roman"/>
          <w:sz w:val="24"/>
          <w:szCs w:val="24"/>
        </w:rPr>
        <w:t>викриття осіб, які вчинили злочини</w:t>
      </w:r>
    </w:p>
    <w:p w:rsidR="001C03EC" w:rsidRPr="00783248" w:rsidRDefault="001C03EC" w:rsidP="00F165F3">
      <w:pPr>
        <w:pStyle w:val="af"/>
        <w:numPr>
          <w:ilvl w:val="0"/>
          <w:numId w:val="8"/>
        </w:numPr>
        <w:jc w:val="both"/>
        <w:rPr>
          <w:rFonts w:ascii="Times New Roman" w:hAnsi="Times New Roman"/>
          <w:sz w:val="24"/>
          <w:szCs w:val="24"/>
        </w:rPr>
      </w:pPr>
      <w:r w:rsidRPr="00783248">
        <w:rPr>
          <w:rFonts w:ascii="Times New Roman" w:hAnsi="Times New Roman"/>
          <w:sz w:val="24"/>
          <w:szCs w:val="24"/>
        </w:rPr>
        <w:t>боротьба зі злочинністю</w:t>
      </w:r>
    </w:p>
    <w:p w:rsidR="001C03EC" w:rsidRPr="00783248" w:rsidRDefault="001C03EC" w:rsidP="00F165F3">
      <w:pPr>
        <w:pStyle w:val="af"/>
        <w:numPr>
          <w:ilvl w:val="0"/>
          <w:numId w:val="8"/>
        </w:numPr>
        <w:jc w:val="both"/>
        <w:rPr>
          <w:rFonts w:ascii="Times New Roman" w:hAnsi="Times New Roman"/>
          <w:sz w:val="24"/>
          <w:szCs w:val="24"/>
        </w:rPr>
      </w:pPr>
      <w:r w:rsidRPr="00783248">
        <w:rPr>
          <w:rFonts w:ascii="Times New Roman" w:hAnsi="Times New Roman"/>
          <w:sz w:val="24"/>
          <w:szCs w:val="24"/>
        </w:rPr>
        <w:t>захист особи, суспільства та держави від кримінальних правопорушень</w:t>
      </w:r>
      <w:r w:rsidR="00783248" w:rsidRPr="00783248">
        <w:rPr>
          <w:rFonts w:ascii="Times New Roman" w:hAnsi="Times New Roman"/>
          <w:sz w:val="24"/>
          <w:szCs w:val="24"/>
        </w:rPr>
        <w:t>?</w:t>
      </w:r>
    </w:p>
    <w:p w:rsidR="001C03EC" w:rsidRPr="00783248" w:rsidRDefault="001C03EC" w:rsidP="00783248">
      <w:pPr>
        <w:jc w:val="both"/>
        <w:rPr>
          <w:i/>
        </w:rPr>
      </w:pPr>
    </w:p>
    <w:p w:rsidR="00450958" w:rsidRPr="00450958" w:rsidRDefault="00450958" w:rsidP="009C0B39">
      <w:pPr>
        <w:ind w:firstLine="708"/>
        <w:jc w:val="both"/>
        <w:rPr>
          <w:i/>
        </w:rPr>
      </w:pPr>
      <w:r w:rsidRPr="00450958">
        <w:rPr>
          <w:i/>
        </w:rPr>
        <w:lastRenderedPageBreak/>
        <w:t>3. Що є специфічним для кожної зі стадій кримінального процесу:</w:t>
      </w:r>
    </w:p>
    <w:p w:rsidR="00450958" w:rsidRPr="00783248" w:rsidRDefault="00450958" w:rsidP="00F165F3">
      <w:pPr>
        <w:pStyle w:val="af"/>
        <w:numPr>
          <w:ilvl w:val="0"/>
          <w:numId w:val="9"/>
        </w:numPr>
        <w:spacing w:after="0"/>
        <w:jc w:val="both"/>
        <w:rPr>
          <w:rFonts w:ascii="Times New Roman" w:hAnsi="Times New Roman"/>
          <w:sz w:val="24"/>
          <w:szCs w:val="24"/>
        </w:rPr>
      </w:pPr>
      <w:r w:rsidRPr="00783248">
        <w:rPr>
          <w:rFonts w:ascii="Times New Roman" w:hAnsi="Times New Roman"/>
          <w:sz w:val="24"/>
          <w:szCs w:val="24"/>
        </w:rPr>
        <w:t>правова основа;</w:t>
      </w:r>
    </w:p>
    <w:p w:rsidR="00450958" w:rsidRPr="00783248" w:rsidRDefault="00450958" w:rsidP="00F165F3">
      <w:pPr>
        <w:pStyle w:val="af"/>
        <w:numPr>
          <w:ilvl w:val="0"/>
          <w:numId w:val="9"/>
        </w:numPr>
        <w:spacing w:after="0"/>
        <w:jc w:val="both"/>
        <w:rPr>
          <w:rFonts w:ascii="Times New Roman" w:hAnsi="Times New Roman"/>
          <w:sz w:val="24"/>
          <w:szCs w:val="24"/>
        </w:rPr>
      </w:pPr>
      <w:r w:rsidRPr="00783248">
        <w:rPr>
          <w:rFonts w:ascii="Times New Roman" w:hAnsi="Times New Roman"/>
          <w:sz w:val="24"/>
          <w:szCs w:val="24"/>
        </w:rPr>
        <w:t>коло суб’єктів;</w:t>
      </w:r>
    </w:p>
    <w:p w:rsidR="00450958" w:rsidRPr="00783248" w:rsidRDefault="00450958" w:rsidP="00F165F3">
      <w:pPr>
        <w:pStyle w:val="af"/>
        <w:numPr>
          <w:ilvl w:val="0"/>
          <w:numId w:val="9"/>
        </w:numPr>
        <w:spacing w:after="0"/>
        <w:jc w:val="both"/>
        <w:rPr>
          <w:rFonts w:ascii="Times New Roman" w:hAnsi="Times New Roman"/>
          <w:sz w:val="24"/>
          <w:szCs w:val="24"/>
        </w:rPr>
      </w:pPr>
      <w:r w:rsidRPr="00783248">
        <w:rPr>
          <w:rFonts w:ascii="Times New Roman" w:hAnsi="Times New Roman"/>
          <w:sz w:val="24"/>
          <w:szCs w:val="24"/>
        </w:rPr>
        <w:t>принципи побудови та провадження;</w:t>
      </w:r>
    </w:p>
    <w:p w:rsidR="00450958" w:rsidRPr="00783248" w:rsidRDefault="00450958" w:rsidP="00F165F3">
      <w:pPr>
        <w:pStyle w:val="af"/>
        <w:numPr>
          <w:ilvl w:val="0"/>
          <w:numId w:val="9"/>
        </w:numPr>
        <w:spacing w:after="0"/>
        <w:jc w:val="both"/>
        <w:rPr>
          <w:rFonts w:ascii="Times New Roman" w:hAnsi="Times New Roman"/>
          <w:sz w:val="24"/>
          <w:szCs w:val="24"/>
          <w:lang w:val="ru-RU"/>
        </w:rPr>
      </w:pPr>
      <w:r w:rsidRPr="00783248">
        <w:rPr>
          <w:rFonts w:ascii="Times New Roman" w:hAnsi="Times New Roman"/>
          <w:sz w:val="24"/>
          <w:szCs w:val="24"/>
        </w:rPr>
        <w:t>метод правового регулювання?</w:t>
      </w:r>
    </w:p>
    <w:p w:rsidR="00450958" w:rsidRPr="00C0435F" w:rsidRDefault="00450958" w:rsidP="00C0435F">
      <w:pPr>
        <w:jc w:val="both"/>
      </w:pPr>
    </w:p>
    <w:p w:rsidR="00450958" w:rsidRPr="00C0435F" w:rsidRDefault="00450958" w:rsidP="009C0B39">
      <w:pPr>
        <w:ind w:firstLine="708"/>
        <w:jc w:val="both"/>
        <w:rPr>
          <w:i/>
        </w:rPr>
      </w:pPr>
      <w:r w:rsidRPr="00C0435F">
        <w:rPr>
          <w:i/>
        </w:rPr>
        <w:t>4. Який із наведених етапів кримінально-процесуальної діяльності не є стадією кримінального процесу:</w:t>
      </w:r>
    </w:p>
    <w:p w:rsidR="00450958" w:rsidRPr="00C0435F" w:rsidRDefault="00450958" w:rsidP="00F165F3">
      <w:pPr>
        <w:pStyle w:val="af"/>
        <w:numPr>
          <w:ilvl w:val="0"/>
          <w:numId w:val="10"/>
        </w:numPr>
        <w:spacing w:after="0"/>
        <w:jc w:val="both"/>
        <w:rPr>
          <w:rFonts w:ascii="Times New Roman" w:hAnsi="Times New Roman"/>
          <w:sz w:val="24"/>
          <w:szCs w:val="24"/>
        </w:rPr>
      </w:pPr>
      <w:r w:rsidRPr="00C0435F">
        <w:rPr>
          <w:rFonts w:ascii="Times New Roman" w:hAnsi="Times New Roman"/>
          <w:sz w:val="24"/>
          <w:szCs w:val="24"/>
        </w:rPr>
        <w:t>підготовче провадження;</w:t>
      </w:r>
    </w:p>
    <w:p w:rsidR="00450958" w:rsidRPr="00C0435F" w:rsidRDefault="00450958" w:rsidP="00F165F3">
      <w:pPr>
        <w:pStyle w:val="af"/>
        <w:numPr>
          <w:ilvl w:val="0"/>
          <w:numId w:val="10"/>
        </w:numPr>
        <w:spacing w:after="0"/>
        <w:jc w:val="both"/>
        <w:rPr>
          <w:rFonts w:ascii="Times New Roman" w:hAnsi="Times New Roman"/>
          <w:sz w:val="24"/>
          <w:szCs w:val="24"/>
        </w:rPr>
      </w:pPr>
      <w:r w:rsidRPr="00C0435F">
        <w:rPr>
          <w:rFonts w:ascii="Times New Roman" w:hAnsi="Times New Roman"/>
          <w:sz w:val="24"/>
          <w:szCs w:val="24"/>
        </w:rPr>
        <w:t>ухвалення та проголошення вироку;</w:t>
      </w:r>
    </w:p>
    <w:p w:rsidR="00450958" w:rsidRPr="00C0435F" w:rsidRDefault="00450958" w:rsidP="00F165F3">
      <w:pPr>
        <w:pStyle w:val="af"/>
        <w:numPr>
          <w:ilvl w:val="0"/>
          <w:numId w:val="10"/>
        </w:numPr>
        <w:spacing w:after="0"/>
        <w:jc w:val="both"/>
        <w:rPr>
          <w:rFonts w:ascii="Times New Roman" w:hAnsi="Times New Roman"/>
          <w:sz w:val="24"/>
          <w:szCs w:val="24"/>
        </w:rPr>
      </w:pPr>
      <w:r w:rsidRPr="00C0435F">
        <w:rPr>
          <w:rFonts w:ascii="Times New Roman" w:hAnsi="Times New Roman"/>
          <w:sz w:val="24"/>
          <w:szCs w:val="24"/>
        </w:rPr>
        <w:t>виконання судових рішень;</w:t>
      </w:r>
    </w:p>
    <w:p w:rsidR="00450958" w:rsidRPr="00C0435F" w:rsidRDefault="00450958" w:rsidP="00F165F3">
      <w:pPr>
        <w:pStyle w:val="af"/>
        <w:numPr>
          <w:ilvl w:val="0"/>
          <w:numId w:val="10"/>
        </w:numPr>
        <w:spacing w:after="0"/>
        <w:jc w:val="both"/>
        <w:rPr>
          <w:rFonts w:ascii="Times New Roman" w:hAnsi="Times New Roman"/>
          <w:sz w:val="24"/>
          <w:szCs w:val="24"/>
          <w:lang w:val="en-US"/>
        </w:rPr>
      </w:pPr>
      <w:r w:rsidRPr="00C0435F">
        <w:rPr>
          <w:rFonts w:ascii="Times New Roman" w:hAnsi="Times New Roman"/>
          <w:sz w:val="24"/>
          <w:szCs w:val="24"/>
        </w:rPr>
        <w:t>провадження за нововиявленими обставинами?</w:t>
      </w:r>
    </w:p>
    <w:p w:rsidR="00450958" w:rsidRPr="00C0435F" w:rsidRDefault="00450958" w:rsidP="00C0435F">
      <w:pPr>
        <w:pStyle w:val="af"/>
        <w:spacing w:after="0" w:line="240" w:lineRule="auto"/>
        <w:jc w:val="both"/>
        <w:rPr>
          <w:rFonts w:ascii="Times New Roman" w:hAnsi="Times New Roman"/>
          <w:sz w:val="24"/>
          <w:szCs w:val="24"/>
          <w:lang w:val="en-US"/>
        </w:rPr>
      </w:pPr>
    </w:p>
    <w:p w:rsidR="00450958" w:rsidRPr="00C0435F" w:rsidRDefault="00450958" w:rsidP="009C0B39">
      <w:pPr>
        <w:ind w:firstLine="708"/>
        <w:jc w:val="both"/>
        <w:rPr>
          <w:i/>
        </w:rPr>
      </w:pPr>
      <w:r w:rsidRPr="00C0435F">
        <w:rPr>
          <w:i/>
        </w:rPr>
        <w:t>5. Як співвідносяться поняття «досудове розслідування» і «досудове слідство»:</w:t>
      </w:r>
    </w:p>
    <w:p w:rsidR="00450958" w:rsidRPr="00C0435F" w:rsidRDefault="00450958" w:rsidP="00F165F3">
      <w:pPr>
        <w:pStyle w:val="af"/>
        <w:numPr>
          <w:ilvl w:val="0"/>
          <w:numId w:val="11"/>
        </w:numPr>
        <w:spacing w:after="0"/>
        <w:jc w:val="both"/>
        <w:rPr>
          <w:rFonts w:ascii="Times New Roman" w:hAnsi="Times New Roman"/>
          <w:sz w:val="24"/>
          <w:szCs w:val="24"/>
        </w:rPr>
      </w:pPr>
      <w:r w:rsidRPr="00C0435F">
        <w:rPr>
          <w:rFonts w:ascii="Times New Roman" w:hAnsi="Times New Roman"/>
          <w:sz w:val="24"/>
          <w:szCs w:val="24"/>
        </w:rPr>
        <w:t>ці поняття рівнозначні;</w:t>
      </w:r>
    </w:p>
    <w:p w:rsidR="00450958" w:rsidRPr="00C0435F" w:rsidRDefault="00450958" w:rsidP="00F165F3">
      <w:pPr>
        <w:pStyle w:val="af"/>
        <w:numPr>
          <w:ilvl w:val="0"/>
          <w:numId w:val="11"/>
        </w:numPr>
        <w:spacing w:after="0"/>
        <w:jc w:val="both"/>
        <w:rPr>
          <w:rFonts w:ascii="Times New Roman" w:hAnsi="Times New Roman"/>
          <w:sz w:val="24"/>
          <w:szCs w:val="24"/>
        </w:rPr>
      </w:pPr>
      <w:r w:rsidRPr="00C0435F">
        <w:rPr>
          <w:rFonts w:ascii="Times New Roman" w:hAnsi="Times New Roman"/>
          <w:sz w:val="24"/>
          <w:szCs w:val="24"/>
        </w:rPr>
        <w:t>поняття «досудове розслідування» ширше за змістом;</w:t>
      </w:r>
    </w:p>
    <w:p w:rsidR="00450958" w:rsidRPr="00C0435F" w:rsidRDefault="00450958" w:rsidP="00F165F3">
      <w:pPr>
        <w:pStyle w:val="af"/>
        <w:numPr>
          <w:ilvl w:val="0"/>
          <w:numId w:val="11"/>
        </w:numPr>
        <w:spacing w:after="0"/>
        <w:jc w:val="both"/>
        <w:rPr>
          <w:rFonts w:ascii="Times New Roman" w:hAnsi="Times New Roman"/>
          <w:sz w:val="24"/>
          <w:szCs w:val="24"/>
        </w:rPr>
      </w:pPr>
      <w:r w:rsidRPr="00C0435F">
        <w:rPr>
          <w:rFonts w:ascii="Times New Roman" w:hAnsi="Times New Roman"/>
          <w:sz w:val="24"/>
          <w:szCs w:val="24"/>
        </w:rPr>
        <w:t>поняття «досудове слідство» ширше за змістом;</w:t>
      </w:r>
    </w:p>
    <w:p w:rsidR="00450958" w:rsidRPr="00C0435F" w:rsidRDefault="00450958" w:rsidP="00F165F3">
      <w:pPr>
        <w:pStyle w:val="af"/>
        <w:numPr>
          <w:ilvl w:val="0"/>
          <w:numId w:val="11"/>
        </w:numPr>
        <w:spacing w:after="0"/>
        <w:jc w:val="both"/>
        <w:rPr>
          <w:rFonts w:ascii="Times New Roman" w:hAnsi="Times New Roman"/>
          <w:sz w:val="24"/>
          <w:szCs w:val="24"/>
        </w:rPr>
      </w:pPr>
      <w:r w:rsidRPr="00C0435F">
        <w:rPr>
          <w:rFonts w:ascii="Times New Roman" w:hAnsi="Times New Roman"/>
          <w:sz w:val="24"/>
          <w:szCs w:val="24"/>
        </w:rPr>
        <w:t>ці поняття не можуть бути співвіднесені, оскільки стосуються різних етапів кримінально-процесуальної діяльності?</w:t>
      </w:r>
    </w:p>
    <w:p w:rsidR="00450958" w:rsidRPr="00C0435F" w:rsidRDefault="00450958" w:rsidP="00C0435F">
      <w:pPr>
        <w:ind w:left="360"/>
        <w:jc w:val="both"/>
      </w:pPr>
    </w:p>
    <w:p w:rsidR="00450958" w:rsidRPr="00C0435F" w:rsidRDefault="00450958" w:rsidP="009C0B39">
      <w:pPr>
        <w:ind w:firstLine="708"/>
        <w:jc w:val="both"/>
        <w:rPr>
          <w:i/>
        </w:rPr>
      </w:pPr>
      <w:r w:rsidRPr="00C0435F">
        <w:rPr>
          <w:i/>
        </w:rPr>
        <w:t>6. Змістом якої функції кримінального процесу є ухвалення рішення по суті кримінального провадження:</w:t>
      </w:r>
    </w:p>
    <w:p w:rsidR="00450958" w:rsidRPr="00C0435F" w:rsidRDefault="00450958" w:rsidP="00F165F3">
      <w:pPr>
        <w:pStyle w:val="af"/>
        <w:numPr>
          <w:ilvl w:val="0"/>
          <w:numId w:val="12"/>
        </w:numPr>
        <w:spacing w:after="0"/>
        <w:jc w:val="both"/>
        <w:rPr>
          <w:rFonts w:ascii="Times New Roman" w:hAnsi="Times New Roman"/>
          <w:sz w:val="24"/>
          <w:szCs w:val="24"/>
        </w:rPr>
      </w:pPr>
      <w:r w:rsidRPr="00C0435F">
        <w:rPr>
          <w:rFonts w:ascii="Times New Roman" w:hAnsi="Times New Roman"/>
          <w:sz w:val="24"/>
          <w:szCs w:val="24"/>
        </w:rPr>
        <w:t>обвинувачення;</w:t>
      </w:r>
    </w:p>
    <w:p w:rsidR="00450958" w:rsidRPr="00C0435F" w:rsidRDefault="00450958" w:rsidP="00F165F3">
      <w:pPr>
        <w:pStyle w:val="af"/>
        <w:numPr>
          <w:ilvl w:val="0"/>
          <w:numId w:val="12"/>
        </w:numPr>
        <w:spacing w:after="0"/>
        <w:jc w:val="both"/>
        <w:rPr>
          <w:rFonts w:ascii="Times New Roman" w:hAnsi="Times New Roman"/>
          <w:sz w:val="24"/>
          <w:szCs w:val="24"/>
        </w:rPr>
      </w:pPr>
      <w:r w:rsidRPr="00C0435F">
        <w:rPr>
          <w:rFonts w:ascii="Times New Roman" w:hAnsi="Times New Roman"/>
          <w:sz w:val="24"/>
          <w:szCs w:val="24"/>
        </w:rPr>
        <w:t>захисту;</w:t>
      </w:r>
    </w:p>
    <w:p w:rsidR="00450958" w:rsidRPr="00C0435F" w:rsidRDefault="00450958" w:rsidP="00F165F3">
      <w:pPr>
        <w:pStyle w:val="af"/>
        <w:numPr>
          <w:ilvl w:val="0"/>
          <w:numId w:val="12"/>
        </w:numPr>
        <w:spacing w:after="0"/>
        <w:jc w:val="both"/>
        <w:rPr>
          <w:rFonts w:ascii="Times New Roman" w:hAnsi="Times New Roman"/>
          <w:sz w:val="24"/>
          <w:szCs w:val="24"/>
        </w:rPr>
      </w:pPr>
      <w:r w:rsidRPr="00C0435F">
        <w:rPr>
          <w:rFonts w:ascii="Times New Roman" w:hAnsi="Times New Roman"/>
          <w:sz w:val="24"/>
          <w:szCs w:val="24"/>
        </w:rPr>
        <w:t>правосуддя;</w:t>
      </w:r>
    </w:p>
    <w:p w:rsidR="00450958" w:rsidRPr="00C0435F" w:rsidRDefault="00450958" w:rsidP="00F165F3">
      <w:pPr>
        <w:pStyle w:val="af"/>
        <w:numPr>
          <w:ilvl w:val="0"/>
          <w:numId w:val="12"/>
        </w:numPr>
        <w:spacing w:after="0"/>
        <w:jc w:val="both"/>
        <w:rPr>
          <w:rFonts w:ascii="Times New Roman" w:hAnsi="Times New Roman"/>
          <w:sz w:val="24"/>
          <w:szCs w:val="24"/>
          <w:lang w:val="ru-RU"/>
        </w:rPr>
      </w:pPr>
      <w:r w:rsidRPr="00C0435F">
        <w:rPr>
          <w:rFonts w:ascii="Times New Roman" w:hAnsi="Times New Roman"/>
          <w:sz w:val="24"/>
          <w:szCs w:val="24"/>
        </w:rPr>
        <w:t>судового контролю?</w:t>
      </w:r>
    </w:p>
    <w:p w:rsidR="00450958" w:rsidRPr="00C0435F" w:rsidRDefault="00450958" w:rsidP="00C0435F">
      <w:pPr>
        <w:jc w:val="both"/>
      </w:pPr>
    </w:p>
    <w:p w:rsidR="00450958" w:rsidRPr="00C0435F" w:rsidRDefault="00450958" w:rsidP="009C0B39">
      <w:pPr>
        <w:ind w:firstLine="708"/>
        <w:jc w:val="both"/>
        <w:rPr>
          <w:i/>
        </w:rPr>
      </w:pPr>
      <w:r w:rsidRPr="00C0435F">
        <w:rPr>
          <w:i/>
        </w:rPr>
        <w:t>7. Що є особливістю кримінально-процесуальних відносин:</w:t>
      </w:r>
    </w:p>
    <w:p w:rsidR="00450958" w:rsidRPr="00C0435F" w:rsidRDefault="00450958" w:rsidP="00F165F3">
      <w:pPr>
        <w:pStyle w:val="af"/>
        <w:numPr>
          <w:ilvl w:val="0"/>
          <w:numId w:val="13"/>
        </w:numPr>
        <w:spacing w:after="0"/>
        <w:jc w:val="both"/>
        <w:rPr>
          <w:rFonts w:ascii="Times New Roman" w:hAnsi="Times New Roman"/>
          <w:sz w:val="24"/>
          <w:szCs w:val="24"/>
        </w:rPr>
      </w:pPr>
      <w:r w:rsidRPr="00C0435F">
        <w:rPr>
          <w:rFonts w:ascii="Times New Roman" w:hAnsi="Times New Roman"/>
          <w:sz w:val="24"/>
          <w:szCs w:val="24"/>
        </w:rPr>
        <w:lastRenderedPageBreak/>
        <w:t>вони виникають, розвиваються та припиняються за волевиявленням потерпілого;</w:t>
      </w:r>
    </w:p>
    <w:p w:rsidR="00450958" w:rsidRPr="00C0435F" w:rsidRDefault="00450958" w:rsidP="00F165F3">
      <w:pPr>
        <w:pStyle w:val="af"/>
        <w:numPr>
          <w:ilvl w:val="0"/>
          <w:numId w:val="13"/>
        </w:numPr>
        <w:spacing w:after="0"/>
        <w:jc w:val="both"/>
        <w:rPr>
          <w:rFonts w:ascii="Times New Roman" w:hAnsi="Times New Roman"/>
          <w:sz w:val="24"/>
          <w:szCs w:val="24"/>
        </w:rPr>
      </w:pPr>
      <w:r w:rsidRPr="00C0435F">
        <w:rPr>
          <w:rFonts w:ascii="Times New Roman" w:hAnsi="Times New Roman"/>
          <w:sz w:val="24"/>
          <w:szCs w:val="24"/>
        </w:rPr>
        <w:t>змістом цих правовідносин є норми кримінально-процесуального права;</w:t>
      </w:r>
    </w:p>
    <w:p w:rsidR="00450958" w:rsidRPr="00C0435F" w:rsidRDefault="00450958" w:rsidP="00F165F3">
      <w:pPr>
        <w:pStyle w:val="af"/>
        <w:numPr>
          <w:ilvl w:val="0"/>
          <w:numId w:val="13"/>
        </w:numPr>
        <w:spacing w:after="0"/>
        <w:jc w:val="both"/>
        <w:rPr>
          <w:rFonts w:ascii="Times New Roman" w:hAnsi="Times New Roman"/>
          <w:sz w:val="24"/>
          <w:szCs w:val="24"/>
        </w:rPr>
      </w:pPr>
      <w:r w:rsidRPr="00C0435F">
        <w:rPr>
          <w:rFonts w:ascii="Times New Roman" w:hAnsi="Times New Roman"/>
          <w:sz w:val="24"/>
          <w:szCs w:val="24"/>
        </w:rPr>
        <w:t>одним із суб’єктів цих правовідносин завжди є представник держави, наділений владними повноваженнями;</w:t>
      </w:r>
    </w:p>
    <w:p w:rsidR="00450958" w:rsidRPr="00C0435F" w:rsidRDefault="00450958" w:rsidP="00F165F3">
      <w:pPr>
        <w:pStyle w:val="af"/>
        <w:numPr>
          <w:ilvl w:val="0"/>
          <w:numId w:val="13"/>
        </w:numPr>
        <w:spacing w:after="0"/>
        <w:jc w:val="both"/>
        <w:rPr>
          <w:rFonts w:ascii="Times New Roman" w:hAnsi="Times New Roman"/>
          <w:sz w:val="24"/>
          <w:szCs w:val="24"/>
        </w:rPr>
      </w:pPr>
      <w:r w:rsidRPr="00C0435F">
        <w:rPr>
          <w:rFonts w:ascii="Times New Roman" w:hAnsi="Times New Roman"/>
          <w:sz w:val="24"/>
          <w:szCs w:val="24"/>
        </w:rPr>
        <w:t>вони виникають відразу після вчинення кримінального правопорушення?</w:t>
      </w:r>
    </w:p>
    <w:p w:rsidR="00450958" w:rsidRPr="009C0B39" w:rsidRDefault="00450958" w:rsidP="009C0B39">
      <w:pPr>
        <w:jc w:val="both"/>
        <w:rPr>
          <w:i/>
        </w:rPr>
      </w:pPr>
    </w:p>
    <w:p w:rsidR="00450958" w:rsidRPr="009C0B39" w:rsidRDefault="00450958" w:rsidP="009C0B39">
      <w:pPr>
        <w:ind w:firstLine="708"/>
        <w:jc w:val="both"/>
        <w:rPr>
          <w:i/>
        </w:rPr>
      </w:pPr>
      <w:r w:rsidRPr="009C0B39">
        <w:rPr>
          <w:i/>
        </w:rPr>
        <w:t>8. Що означає уніфікація кримінально-процесуальної форми:</w:t>
      </w:r>
    </w:p>
    <w:p w:rsidR="00450958" w:rsidRPr="009C0B39" w:rsidRDefault="00450958" w:rsidP="00F165F3">
      <w:pPr>
        <w:pStyle w:val="af"/>
        <w:numPr>
          <w:ilvl w:val="0"/>
          <w:numId w:val="38"/>
        </w:numPr>
        <w:spacing w:after="0"/>
        <w:jc w:val="both"/>
        <w:rPr>
          <w:rFonts w:ascii="Times New Roman" w:hAnsi="Times New Roman"/>
        </w:rPr>
      </w:pPr>
      <w:r w:rsidRPr="009C0B39">
        <w:rPr>
          <w:rFonts w:ascii="Times New Roman" w:hAnsi="Times New Roman"/>
        </w:rPr>
        <w:t>відповідність кримінально-процесуальної діяльності вимогам закону;</w:t>
      </w:r>
    </w:p>
    <w:p w:rsidR="00450958" w:rsidRPr="009C0B39" w:rsidRDefault="009C0B39" w:rsidP="00F165F3">
      <w:pPr>
        <w:pStyle w:val="af"/>
        <w:numPr>
          <w:ilvl w:val="0"/>
          <w:numId w:val="38"/>
        </w:numPr>
        <w:tabs>
          <w:tab w:val="left" w:pos="567"/>
        </w:tabs>
        <w:spacing w:after="0"/>
        <w:jc w:val="both"/>
        <w:rPr>
          <w:rFonts w:ascii="Times New Roman" w:hAnsi="Times New Roman"/>
        </w:rPr>
      </w:pPr>
      <w:r w:rsidRPr="009C0B39">
        <w:rPr>
          <w:rFonts w:ascii="Times New Roman" w:hAnsi="Times New Roman"/>
        </w:rPr>
        <w:t xml:space="preserve">  </w:t>
      </w:r>
      <w:r w:rsidR="00450958" w:rsidRPr="009C0B39">
        <w:rPr>
          <w:rFonts w:ascii="Times New Roman" w:hAnsi="Times New Roman"/>
        </w:rPr>
        <w:t>здійснення кримінального провадження в кожному випадку виявлення ознак кримінального правопорушення;</w:t>
      </w:r>
    </w:p>
    <w:p w:rsidR="00450958" w:rsidRPr="009C0B39" w:rsidRDefault="00450958" w:rsidP="00F165F3">
      <w:pPr>
        <w:pStyle w:val="af"/>
        <w:numPr>
          <w:ilvl w:val="0"/>
          <w:numId w:val="38"/>
        </w:numPr>
        <w:spacing w:after="0"/>
        <w:jc w:val="both"/>
        <w:rPr>
          <w:rFonts w:ascii="Times New Roman" w:hAnsi="Times New Roman"/>
        </w:rPr>
      </w:pPr>
      <w:r w:rsidRPr="009C0B39">
        <w:rPr>
          <w:rFonts w:ascii="Times New Roman" w:hAnsi="Times New Roman"/>
        </w:rPr>
        <w:t>урегульованість порядку кримінального провадження в нормах кримінального процесуального закону;</w:t>
      </w:r>
    </w:p>
    <w:p w:rsidR="00450958" w:rsidRPr="009C0B39" w:rsidRDefault="00450958" w:rsidP="00F165F3">
      <w:pPr>
        <w:pStyle w:val="af"/>
        <w:numPr>
          <w:ilvl w:val="0"/>
          <w:numId w:val="38"/>
        </w:numPr>
        <w:spacing w:after="0"/>
        <w:jc w:val="both"/>
        <w:rPr>
          <w:rFonts w:ascii="Times New Roman" w:hAnsi="Times New Roman"/>
        </w:rPr>
      </w:pPr>
      <w:r w:rsidRPr="009C0B39">
        <w:rPr>
          <w:rFonts w:ascii="Times New Roman" w:hAnsi="Times New Roman"/>
        </w:rPr>
        <w:t xml:space="preserve">єдність порядку здійснення кримінально-процесуальної діяльності для всіх кримінальних проваджень? </w:t>
      </w:r>
    </w:p>
    <w:p w:rsidR="00450958" w:rsidRPr="009C0B39" w:rsidRDefault="00450958" w:rsidP="009C0B39">
      <w:pPr>
        <w:jc w:val="both"/>
      </w:pPr>
    </w:p>
    <w:p w:rsidR="00450958" w:rsidRPr="00C0435F" w:rsidRDefault="00450958" w:rsidP="009C0B39">
      <w:pPr>
        <w:ind w:firstLine="360"/>
        <w:jc w:val="both"/>
        <w:rPr>
          <w:i/>
        </w:rPr>
      </w:pPr>
      <w:r w:rsidRPr="00C0435F">
        <w:rPr>
          <w:i/>
        </w:rPr>
        <w:t>9. Як правильно визначити поняття кримінально-процесуальних гарантій:</w:t>
      </w:r>
    </w:p>
    <w:p w:rsidR="00450958" w:rsidRPr="00C0435F" w:rsidRDefault="00450958" w:rsidP="00F165F3">
      <w:pPr>
        <w:pStyle w:val="af"/>
        <w:numPr>
          <w:ilvl w:val="0"/>
          <w:numId w:val="14"/>
        </w:numPr>
        <w:spacing w:after="0"/>
        <w:jc w:val="both"/>
        <w:rPr>
          <w:rFonts w:ascii="Times New Roman" w:hAnsi="Times New Roman"/>
          <w:sz w:val="24"/>
          <w:szCs w:val="24"/>
        </w:rPr>
      </w:pPr>
      <w:r w:rsidRPr="00C0435F">
        <w:rPr>
          <w:rFonts w:ascii="Times New Roman" w:hAnsi="Times New Roman"/>
          <w:sz w:val="24"/>
          <w:szCs w:val="24"/>
        </w:rPr>
        <w:t>передбачені кримінальним процесуальним законом засоби забезпечення ефективного здійснення кримінального провадження, виконання його завдань;</w:t>
      </w:r>
    </w:p>
    <w:p w:rsidR="00450958" w:rsidRPr="00C0435F" w:rsidRDefault="00450958" w:rsidP="00F165F3">
      <w:pPr>
        <w:pStyle w:val="af"/>
        <w:numPr>
          <w:ilvl w:val="0"/>
          <w:numId w:val="14"/>
        </w:numPr>
        <w:spacing w:after="0"/>
        <w:jc w:val="both"/>
        <w:rPr>
          <w:rFonts w:ascii="Times New Roman" w:hAnsi="Times New Roman"/>
          <w:sz w:val="24"/>
          <w:szCs w:val="24"/>
        </w:rPr>
      </w:pPr>
      <w:r w:rsidRPr="00C0435F">
        <w:rPr>
          <w:rFonts w:ascii="Times New Roman" w:hAnsi="Times New Roman"/>
          <w:sz w:val="24"/>
          <w:szCs w:val="24"/>
        </w:rPr>
        <w:t>передбачені Кримінальним процесуальним кодексом України заходи, що застосовують до суб’єктів кримінального провадження, які не виконують своїх процесуальних обов’язків;</w:t>
      </w:r>
    </w:p>
    <w:p w:rsidR="00450958" w:rsidRPr="00C0435F" w:rsidRDefault="00450958" w:rsidP="00F165F3">
      <w:pPr>
        <w:pStyle w:val="af"/>
        <w:numPr>
          <w:ilvl w:val="0"/>
          <w:numId w:val="14"/>
        </w:numPr>
        <w:spacing w:after="0"/>
        <w:jc w:val="both"/>
        <w:rPr>
          <w:rFonts w:ascii="Times New Roman" w:hAnsi="Times New Roman"/>
          <w:sz w:val="24"/>
          <w:szCs w:val="24"/>
        </w:rPr>
      </w:pPr>
      <w:r w:rsidRPr="00C0435F">
        <w:rPr>
          <w:rFonts w:ascii="Times New Roman" w:hAnsi="Times New Roman"/>
          <w:sz w:val="24"/>
          <w:szCs w:val="24"/>
        </w:rPr>
        <w:t>установлені кримінальним процесуальним законом засоби забезпечення відшкодування шкоди, завданої злочином;</w:t>
      </w:r>
    </w:p>
    <w:p w:rsidR="00450958" w:rsidRPr="00C0435F" w:rsidRDefault="00450958" w:rsidP="00F165F3">
      <w:pPr>
        <w:pStyle w:val="af"/>
        <w:numPr>
          <w:ilvl w:val="0"/>
          <w:numId w:val="14"/>
        </w:numPr>
        <w:spacing w:after="0"/>
        <w:jc w:val="both"/>
        <w:rPr>
          <w:rFonts w:ascii="Times New Roman" w:hAnsi="Times New Roman"/>
          <w:sz w:val="24"/>
          <w:szCs w:val="24"/>
        </w:rPr>
      </w:pPr>
      <w:r w:rsidRPr="00C0435F">
        <w:rPr>
          <w:rFonts w:ascii="Times New Roman" w:hAnsi="Times New Roman"/>
          <w:sz w:val="24"/>
          <w:szCs w:val="24"/>
        </w:rPr>
        <w:lastRenderedPageBreak/>
        <w:t>установлені кримінальним процесуальним законом обов’язки державних органів і посадових осіб щодо здійснення кримінального провадження?</w:t>
      </w:r>
    </w:p>
    <w:p w:rsidR="00450958" w:rsidRPr="00C0435F" w:rsidRDefault="00450958" w:rsidP="00C0435F">
      <w:pPr>
        <w:jc w:val="both"/>
      </w:pPr>
    </w:p>
    <w:p w:rsidR="00450958" w:rsidRPr="00C0435F" w:rsidRDefault="00450958" w:rsidP="009C0B39">
      <w:pPr>
        <w:ind w:firstLine="708"/>
        <w:jc w:val="both"/>
        <w:rPr>
          <w:i/>
        </w:rPr>
      </w:pPr>
      <w:r w:rsidRPr="00C0435F">
        <w:rPr>
          <w:i/>
        </w:rPr>
        <w:t xml:space="preserve">10. Хід і результати проведення процесуальної дії фіксують в: </w:t>
      </w:r>
    </w:p>
    <w:p w:rsidR="00450958" w:rsidRPr="00C0435F" w:rsidRDefault="00450958" w:rsidP="00F165F3">
      <w:pPr>
        <w:pStyle w:val="af"/>
        <w:numPr>
          <w:ilvl w:val="0"/>
          <w:numId w:val="15"/>
        </w:numPr>
        <w:spacing w:after="0"/>
        <w:jc w:val="both"/>
        <w:rPr>
          <w:rFonts w:ascii="Times New Roman" w:hAnsi="Times New Roman"/>
          <w:sz w:val="24"/>
          <w:szCs w:val="24"/>
        </w:rPr>
      </w:pPr>
      <w:r w:rsidRPr="00C0435F">
        <w:rPr>
          <w:rFonts w:ascii="Times New Roman" w:hAnsi="Times New Roman"/>
          <w:sz w:val="24"/>
          <w:szCs w:val="24"/>
        </w:rPr>
        <w:t>акті;</w:t>
      </w:r>
    </w:p>
    <w:p w:rsidR="00450958" w:rsidRPr="00C0435F" w:rsidRDefault="00450958" w:rsidP="00F165F3">
      <w:pPr>
        <w:pStyle w:val="af"/>
        <w:numPr>
          <w:ilvl w:val="0"/>
          <w:numId w:val="15"/>
        </w:numPr>
        <w:spacing w:after="0"/>
        <w:jc w:val="both"/>
        <w:rPr>
          <w:rFonts w:ascii="Times New Roman" w:hAnsi="Times New Roman"/>
          <w:sz w:val="24"/>
          <w:szCs w:val="24"/>
        </w:rPr>
      </w:pPr>
      <w:r w:rsidRPr="00C0435F">
        <w:rPr>
          <w:rFonts w:ascii="Times New Roman" w:hAnsi="Times New Roman"/>
          <w:sz w:val="24"/>
          <w:szCs w:val="24"/>
        </w:rPr>
        <w:t>протоколі;</w:t>
      </w:r>
    </w:p>
    <w:p w:rsidR="00450958" w:rsidRPr="00C0435F" w:rsidRDefault="00450958" w:rsidP="00F165F3">
      <w:pPr>
        <w:pStyle w:val="af"/>
        <w:numPr>
          <w:ilvl w:val="0"/>
          <w:numId w:val="15"/>
        </w:numPr>
        <w:spacing w:after="0"/>
        <w:jc w:val="both"/>
        <w:rPr>
          <w:rFonts w:ascii="Times New Roman" w:hAnsi="Times New Roman"/>
          <w:sz w:val="24"/>
          <w:szCs w:val="24"/>
        </w:rPr>
      </w:pPr>
      <w:r w:rsidRPr="00C0435F">
        <w:rPr>
          <w:rFonts w:ascii="Times New Roman" w:hAnsi="Times New Roman"/>
          <w:sz w:val="24"/>
          <w:szCs w:val="24"/>
        </w:rPr>
        <w:t>постанові;</w:t>
      </w:r>
    </w:p>
    <w:p w:rsidR="00F87692" w:rsidRPr="00C0435F" w:rsidRDefault="00450958" w:rsidP="00F165F3">
      <w:pPr>
        <w:pStyle w:val="af"/>
        <w:numPr>
          <w:ilvl w:val="0"/>
          <w:numId w:val="15"/>
        </w:numPr>
        <w:spacing w:after="0"/>
        <w:jc w:val="both"/>
        <w:rPr>
          <w:rFonts w:ascii="Times New Roman" w:hAnsi="Times New Roman"/>
          <w:sz w:val="24"/>
          <w:szCs w:val="24"/>
        </w:rPr>
      </w:pPr>
      <w:r w:rsidRPr="00C0435F">
        <w:rPr>
          <w:rFonts w:ascii="Times New Roman" w:hAnsi="Times New Roman"/>
          <w:sz w:val="24"/>
          <w:szCs w:val="24"/>
        </w:rPr>
        <w:t>ухвалі.</w:t>
      </w:r>
    </w:p>
    <w:p w:rsidR="00C04BCD" w:rsidRPr="00C0435F" w:rsidRDefault="00C04BCD" w:rsidP="00C0435F">
      <w:pPr>
        <w:jc w:val="both"/>
        <w:rPr>
          <w:b/>
        </w:rPr>
      </w:pPr>
    </w:p>
    <w:p w:rsidR="00C04BCD" w:rsidRPr="00C0435F" w:rsidRDefault="00C04BCD" w:rsidP="00C0435F">
      <w:pPr>
        <w:ind w:firstLine="708"/>
        <w:jc w:val="both"/>
        <w:rPr>
          <w:b/>
        </w:rPr>
      </w:pPr>
      <w:r w:rsidRPr="00C0435F">
        <w:rPr>
          <w:b/>
        </w:rPr>
        <w:t xml:space="preserve">Теми рефератів та доповідей: </w:t>
      </w:r>
    </w:p>
    <w:p w:rsidR="00C04BCD" w:rsidRPr="00C0435F" w:rsidRDefault="00C04BCD" w:rsidP="00C0435F">
      <w:pPr>
        <w:ind w:firstLine="708"/>
        <w:jc w:val="both"/>
      </w:pPr>
      <w:r w:rsidRPr="00C0435F">
        <w:t xml:space="preserve">1. Історичні типи (форми) кримінального процесу. </w:t>
      </w:r>
    </w:p>
    <w:p w:rsidR="00C04BCD" w:rsidRPr="00C0435F" w:rsidRDefault="000E44FE" w:rsidP="00C0435F">
      <w:pPr>
        <w:ind w:firstLine="708"/>
        <w:jc w:val="both"/>
      </w:pPr>
      <w:r>
        <w:t>2. </w:t>
      </w:r>
      <w:r w:rsidR="00C04BCD" w:rsidRPr="00C0435F">
        <w:t xml:space="preserve">Історія становлення та розвитку вітчизняного кримінального процесу. </w:t>
      </w:r>
    </w:p>
    <w:p w:rsidR="00C04BCD" w:rsidRPr="00C0435F" w:rsidRDefault="00C04BCD" w:rsidP="00C0435F">
      <w:pPr>
        <w:ind w:firstLine="708"/>
        <w:jc w:val="both"/>
      </w:pPr>
      <w:r w:rsidRPr="00C0435F">
        <w:t xml:space="preserve">3. Моральні засади кримінального провадження. </w:t>
      </w:r>
    </w:p>
    <w:p w:rsidR="00C04BCD" w:rsidRPr="00C0435F" w:rsidRDefault="000E44FE" w:rsidP="00C0435F">
      <w:pPr>
        <w:ind w:firstLine="708"/>
        <w:jc w:val="both"/>
      </w:pPr>
      <w:r>
        <w:t>4. </w:t>
      </w:r>
      <w:r w:rsidR="00C0435F">
        <w:t>Сучасні напрями в</w:t>
      </w:r>
      <w:r w:rsidR="00C04BCD" w:rsidRPr="00C0435F">
        <w:t>досконалення кримінальної процесуальної форми.</w:t>
      </w:r>
    </w:p>
    <w:p w:rsidR="00450958" w:rsidRPr="00C0435F" w:rsidRDefault="00450958" w:rsidP="00C0435F">
      <w:pPr>
        <w:autoSpaceDE w:val="0"/>
        <w:autoSpaceDN w:val="0"/>
        <w:adjustRightInd w:val="0"/>
        <w:jc w:val="both"/>
        <w:textAlignment w:val="center"/>
        <w:rPr>
          <w:b/>
          <w:iCs/>
        </w:rPr>
      </w:pPr>
    </w:p>
    <w:p w:rsidR="00912AF7" w:rsidRPr="004B33B9" w:rsidRDefault="00912AF7" w:rsidP="00C0435F">
      <w:pPr>
        <w:autoSpaceDE w:val="0"/>
        <w:autoSpaceDN w:val="0"/>
        <w:adjustRightInd w:val="0"/>
        <w:ind w:firstLine="709"/>
        <w:jc w:val="center"/>
        <w:textAlignment w:val="center"/>
        <w:rPr>
          <w:b/>
          <w:iCs/>
        </w:rPr>
      </w:pPr>
      <w:r w:rsidRPr="004B33B9">
        <w:rPr>
          <w:b/>
          <w:iCs/>
        </w:rPr>
        <w:t xml:space="preserve">Тема 2. </w:t>
      </w:r>
      <w:r w:rsidRPr="004B33B9">
        <w:rPr>
          <w:b/>
          <w:bCs/>
          <w:spacing w:val="2"/>
        </w:rPr>
        <w:t>Кримінальний процесуальний закон</w:t>
      </w:r>
    </w:p>
    <w:p w:rsidR="00912AF7" w:rsidRPr="004B33B9" w:rsidRDefault="00912AF7" w:rsidP="00C0435F">
      <w:pPr>
        <w:autoSpaceDE w:val="0"/>
        <w:autoSpaceDN w:val="0"/>
        <w:adjustRightInd w:val="0"/>
        <w:ind w:firstLine="709"/>
        <w:jc w:val="center"/>
        <w:textAlignment w:val="center"/>
        <w:rPr>
          <w:b/>
          <w:bCs/>
          <w:spacing w:val="2"/>
        </w:rPr>
      </w:pPr>
    </w:p>
    <w:p w:rsidR="00D84FE3" w:rsidRPr="004B33B9" w:rsidRDefault="00D84FE3" w:rsidP="004B33B9">
      <w:pPr>
        <w:autoSpaceDE w:val="0"/>
        <w:autoSpaceDN w:val="0"/>
        <w:adjustRightInd w:val="0"/>
        <w:ind w:firstLine="708"/>
        <w:jc w:val="both"/>
        <w:textAlignment w:val="center"/>
        <w:rPr>
          <w:rFonts w:eastAsia="Calibri"/>
          <w:b/>
          <w:bCs/>
          <w:iCs/>
          <w:lang w:val="ru-RU"/>
        </w:rPr>
      </w:pPr>
      <w:r w:rsidRPr="004B33B9">
        <w:rPr>
          <w:rFonts w:eastAsia="Calibri"/>
          <w:b/>
          <w:bCs/>
          <w:iCs/>
          <w:lang w:val="ru-RU"/>
        </w:rPr>
        <w:t>Відпрацюйте теоретичні питання:</w:t>
      </w:r>
    </w:p>
    <w:p w:rsidR="00C04BCD" w:rsidRPr="004B33B9" w:rsidRDefault="00EA09A2" w:rsidP="004B33B9">
      <w:pPr>
        <w:ind w:firstLine="708"/>
        <w:jc w:val="both"/>
      </w:pPr>
      <w:r>
        <w:t>1. </w:t>
      </w:r>
      <w:r w:rsidR="00C04BCD" w:rsidRPr="004B33B9">
        <w:t xml:space="preserve">Дайте визначення кримінального процесуального права. </w:t>
      </w:r>
    </w:p>
    <w:p w:rsidR="00C04BCD" w:rsidRPr="004B33B9" w:rsidRDefault="00C04BCD" w:rsidP="004B33B9">
      <w:pPr>
        <w:ind w:firstLine="708"/>
        <w:jc w:val="both"/>
      </w:pPr>
      <w:r w:rsidRPr="004B33B9">
        <w:t xml:space="preserve">2. Назвіть джерела кримінального процесуального права України. </w:t>
      </w:r>
    </w:p>
    <w:p w:rsidR="00C04BCD" w:rsidRPr="004B33B9" w:rsidRDefault="00C04BCD" w:rsidP="004B33B9">
      <w:pPr>
        <w:ind w:firstLine="708"/>
        <w:jc w:val="both"/>
      </w:pPr>
      <w:r w:rsidRPr="004B33B9">
        <w:t xml:space="preserve">3. Що таке кримінальна процесуальна норма? </w:t>
      </w:r>
    </w:p>
    <w:p w:rsidR="00C04BCD" w:rsidRPr="004B33B9" w:rsidRDefault="00C04BCD" w:rsidP="004B33B9">
      <w:pPr>
        <w:ind w:firstLine="708"/>
        <w:jc w:val="both"/>
      </w:pPr>
      <w:r w:rsidRPr="004B33B9">
        <w:t xml:space="preserve">4. Яка структура кримінальної процесуальної норми? </w:t>
      </w:r>
    </w:p>
    <w:p w:rsidR="00C04BCD" w:rsidRPr="004B33B9" w:rsidRDefault="00C04BCD" w:rsidP="004B33B9">
      <w:pPr>
        <w:ind w:firstLine="708"/>
        <w:jc w:val="both"/>
      </w:pPr>
      <w:r w:rsidRPr="004B33B9">
        <w:t xml:space="preserve">5. Які є види кримінальних процесуальних норм? </w:t>
      </w:r>
    </w:p>
    <w:p w:rsidR="00C04BCD" w:rsidRPr="004B33B9" w:rsidRDefault="00C04BCD" w:rsidP="004B33B9">
      <w:pPr>
        <w:ind w:firstLine="708"/>
        <w:jc w:val="both"/>
      </w:pPr>
      <w:r w:rsidRPr="004B33B9">
        <w:t xml:space="preserve">6. Назвіть структуру Кримінального процесуального кодексу України. </w:t>
      </w:r>
    </w:p>
    <w:p w:rsidR="00C04BCD" w:rsidRPr="004B33B9" w:rsidRDefault="004B33B9" w:rsidP="004B33B9">
      <w:pPr>
        <w:ind w:firstLine="708"/>
        <w:jc w:val="both"/>
      </w:pPr>
      <w:r>
        <w:t>7. Які в</w:t>
      </w:r>
      <w:r w:rsidR="00C04BCD" w:rsidRPr="004B33B9">
        <w:t xml:space="preserve">и знаєте правила дії кримінального процесуального закону? </w:t>
      </w:r>
    </w:p>
    <w:p w:rsidR="00C04BCD" w:rsidRPr="00C0435F" w:rsidRDefault="00C04BCD" w:rsidP="004B33B9">
      <w:pPr>
        <w:ind w:firstLine="708"/>
        <w:jc w:val="both"/>
      </w:pPr>
      <w:r w:rsidRPr="00C0435F">
        <w:t>8. У чому полягає значення міжнародних нормативно-правових актів дл</w:t>
      </w:r>
      <w:r w:rsidR="004B33B9">
        <w:t>я кримінального процесу України?</w:t>
      </w:r>
      <w:r w:rsidRPr="00C0435F">
        <w:t xml:space="preserve"> </w:t>
      </w:r>
    </w:p>
    <w:p w:rsidR="00C04BCD" w:rsidRDefault="00C04BCD" w:rsidP="0085033E">
      <w:pPr>
        <w:ind w:firstLine="708"/>
        <w:jc w:val="both"/>
      </w:pPr>
      <w:r>
        <w:lastRenderedPageBreak/>
        <w:t>9. Чи можливе застосування кримінального процесуального закону за аналогією?</w:t>
      </w:r>
    </w:p>
    <w:p w:rsidR="00A90650" w:rsidRDefault="00A90650" w:rsidP="008D0267">
      <w:pPr>
        <w:jc w:val="both"/>
        <w:rPr>
          <w:rFonts w:ascii="TimesNewRomanPS-BoldItalicMT" w:eastAsia="Calibri" w:hAnsi="TimesNewRomanPS-BoldItalicMT" w:cs="TimesNewRomanPS-BoldItalicMT"/>
          <w:bCs/>
          <w:iCs/>
          <w:lang w:val="ru-RU"/>
        </w:rPr>
      </w:pPr>
    </w:p>
    <w:p w:rsidR="00A90650" w:rsidRPr="00C04BCD" w:rsidRDefault="00EA09A2" w:rsidP="0085033E">
      <w:pPr>
        <w:ind w:firstLine="708"/>
        <w:jc w:val="both"/>
        <w:rPr>
          <w:b/>
        </w:rPr>
      </w:pPr>
      <w:r>
        <w:rPr>
          <w:rFonts w:ascii="TimesNewRomanPS-BoldItalicMT" w:eastAsia="Calibri" w:hAnsi="TimesNewRomanPS-BoldItalicMT" w:cs="TimesNewRomanPS-BoldItalicMT"/>
          <w:b/>
          <w:bCs/>
          <w:iCs/>
          <w:lang w:val="ru-RU"/>
        </w:rPr>
        <w:t>Розв’яжіть практичні задачі</w:t>
      </w:r>
      <w:r w:rsidR="00A90650" w:rsidRPr="00A90650">
        <w:rPr>
          <w:rFonts w:ascii="TimesNewRomanPS-BoldItalicMT" w:eastAsia="Calibri" w:hAnsi="TimesNewRomanPS-BoldItalicMT" w:cs="TimesNewRomanPS-BoldItalicMT"/>
          <w:b/>
          <w:bCs/>
          <w:iCs/>
          <w:lang w:val="ru-RU"/>
        </w:rPr>
        <w:t>:</w:t>
      </w:r>
    </w:p>
    <w:p w:rsidR="00912AF7" w:rsidRPr="00B71966" w:rsidRDefault="00193A1D" w:rsidP="0085033E">
      <w:pPr>
        <w:widowControl w:val="0"/>
        <w:ind w:left="104" w:right="129" w:firstLine="604"/>
        <w:jc w:val="both"/>
        <w:rPr>
          <w:i/>
          <w:lang w:eastAsia="en-US"/>
        </w:rPr>
      </w:pPr>
      <w:r>
        <w:rPr>
          <w:lang w:eastAsia="en-US"/>
        </w:rPr>
        <w:t>1</w:t>
      </w:r>
      <w:r w:rsidR="00912AF7">
        <w:rPr>
          <w:lang w:eastAsia="en-US"/>
        </w:rPr>
        <w:t>.</w:t>
      </w:r>
      <w:r w:rsidR="00912AF7">
        <w:t xml:space="preserve"> </w:t>
      </w:r>
      <w:r w:rsidR="00EA227B">
        <w:rPr>
          <w:lang w:eastAsia="en-US"/>
        </w:rPr>
        <w:t>У кримінальному провадженні щодо</w:t>
      </w:r>
      <w:r w:rsidR="001471E4">
        <w:rPr>
          <w:lang w:eastAsia="en-US"/>
        </w:rPr>
        <w:t xml:space="preserve"> обвинувачення</w:t>
      </w:r>
      <w:r w:rsidR="00EA09A2">
        <w:rPr>
          <w:lang w:eastAsia="en-US"/>
        </w:rPr>
        <w:t xml:space="preserve"> Петрухіна у завда</w:t>
      </w:r>
      <w:r w:rsidR="00912AF7" w:rsidRPr="00F30901">
        <w:rPr>
          <w:lang w:eastAsia="en-US"/>
        </w:rPr>
        <w:t xml:space="preserve">нні умисних середньої </w:t>
      </w:r>
      <w:r w:rsidR="00912AF7" w:rsidRPr="00F30901">
        <w:rPr>
          <w:spacing w:val="-3"/>
          <w:lang w:eastAsia="en-US"/>
        </w:rPr>
        <w:t xml:space="preserve">тяжкості </w:t>
      </w:r>
      <w:r w:rsidR="00912AF7" w:rsidRPr="00F30901">
        <w:rPr>
          <w:lang w:eastAsia="en-US"/>
        </w:rPr>
        <w:t xml:space="preserve">тілесних </w:t>
      </w:r>
      <w:r w:rsidR="00912AF7" w:rsidRPr="00F30901">
        <w:rPr>
          <w:spacing w:val="-4"/>
          <w:lang w:eastAsia="en-US"/>
        </w:rPr>
        <w:t xml:space="preserve">ушкоджень </w:t>
      </w:r>
      <w:r w:rsidR="00912AF7" w:rsidRPr="00F30901">
        <w:rPr>
          <w:lang w:eastAsia="en-US"/>
        </w:rPr>
        <w:t xml:space="preserve">учню 7-го </w:t>
      </w:r>
      <w:r w:rsidR="001471E4">
        <w:rPr>
          <w:spacing w:val="-4"/>
          <w:lang w:eastAsia="en-US"/>
        </w:rPr>
        <w:t>класу</w:t>
      </w:r>
      <w:r w:rsidR="00912AF7" w:rsidRPr="00F30901">
        <w:rPr>
          <w:spacing w:val="-4"/>
          <w:lang w:eastAsia="en-US"/>
        </w:rPr>
        <w:t xml:space="preserve"> </w:t>
      </w:r>
      <w:r w:rsidR="001471E4">
        <w:rPr>
          <w:spacing w:val="-4"/>
          <w:lang w:eastAsia="en-US"/>
        </w:rPr>
        <w:t>на</w:t>
      </w:r>
      <w:r w:rsidR="00912AF7" w:rsidRPr="00F30901">
        <w:rPr>
          <w:lang w:eastAsia="en-US"/>
        </w:rPr>
        <w:t xml:space="preserve"> </w:t>
      </w:r>
      <w:r w:rsidR="00912AF7" w:rsidRPr="00F30901">
        <w:rPr>
          <w:spacing w:val="-5"/>
          <w:lang w:eastAsia="en-US"/>
        </w:rPr>
        <w:t xml:space="preserve">судове </w:t>
      </w:r>
      <w:r w:rsidR="001471E4">
        <w:rPr>
          <w:lang w:eastAsia="en-US"/>
        </w:rPr>
        <w:t>засідання прийшли</w:t>
      </w:r>
      <w:r w:rsidR="00EA09A2">
        <w:rPr>
          <w:lang w:eastAsia="en-US"/>
        </w:rPr>
        <w:t xml:space="preserve"> класний керівник і п</w:t>
      </w:r>
      <w:r w:rsidR="00EA09A2" w:rsidRPr="00EA09A2">
        <w:rPr>
          <w:lang w:eastAsia="en-US"/>
        </w:rPr>
        <w:t>’</w:t>
      </w:r>
      <w:r w:rsidR="00912AF7" w:rsidRPr="00F30901">
        <w:rPr>
          <w:lang w:eastAsia="en-US"/>
        </w:rPr>
        <w:t xml:space="preserve">ять учнів, щоб </w:t>
      </w:r>
      <w:r w:rsidR="00912AF7" w:rsidRPr="00F30901">
        <w:rPr>
          <w:spacing w:val="-3"/>
          <w:lang w:eastAsia="en-US"/>
        </w:rPr>
        <w:t xml:space="preserve">бути </w:t>
      </w:r>
      <w:r w:rsidR="00912AF7" w:rsidRPr="00F30901">
        <w:rPr>
          <w:lang w:eastAsia="en-US"/>
        </w:rPr>
        <w:t xml:space="preserve">присутніми </w:t>
      </w:r>
      <w:r w:rsidR="001471E4">
        <w:rPr>
          <w:lang w:eastAsia="en-US"/>
        </w:rPr>
        <w:t>під час слухання справи</w:t>
      </w:r>
      <w:r w:rsidR="00912AF7" w:rsidRPr="00F30901">
        <w:rPr>
          <w:lang w:eastAsia="en-US"/>
        </w:rPr>
        <w:t xml:space="preserve">, а пізніше обговорити процес у класі. </w:t>
      </w:r>
      <w:r w:rsidR="00912AF7" w:rsidRPr="00F30901">
        <w:rPr>
          <w:spacing w:val="-6"/>
          <w:lang w:eastAsia="en-US"/>
        </w:rPr>
        <w:t xml:space="preserve">Головуючий </w:t>
      </w:r>
      <w:r w:rsidR="00912AF7" w:rsidRPr="00F30901">
        <w:rPr>
          <w:lang w:eastAsia="en-US"/>
        </w:rPr>
        <w:t xml:space="preserve">у </w:t>
      </w:r>
      <w:r w:rsidR="00912AF7" w:rsidRPr="00F30901">
        <w:rPr>
          <w:spacing w:val="-5"/>
          <w:lang w:eastAsia="en-US"/>
        </w:rPr>
        <w:t xml:space="preserve">судовому </w:t>
      </w:r>
      <w:r w:rsidR="00912AF7" w:rsidRPr="00F30901">
        <w:rPr>
          <w:lang w:eastAsia="en-US"/>
        </w:rPr>
        <w:t xml:space="preserve">засіданні запропонував учням залишити зал </w:t>
      </w:r>
      <w:r w:rsidR="00912AF7" w:rsidRPr="00F30901">
        <w:rPr>
          <w:spacing w:val="-5"/>
          <w:lang w:eastAsia="en-US"/>
        </w:rPr>
        <w:t xml:space="preserve">судового </w:t>
      </w:r>
      <w:r w:rsidR="001471E4">
        <w:rPr>
          <w:lang w:eastAsia="en-US"/>
        </w:rPr>
        <w:t>засідання, зазначивши</w:t>
      </w:r>
      <w:r w:rsidR="00912AF7" w:rsidRPr="00F30901">
        <w:rPr>
          <w:lang w:eastAsia="en-US"/>
        </w:rPr>
        <w:t xml:space="preserve">, що </w:t>
      </w:r>
      <w:r w:rsidR="00912AF7" w:rsidRPr="00F30901">
        <w:rPr>
          <w:spacing w:val="-4"/>
          <w:lang w:eastAsia="en-US"/>
        </w:rPr>
        <w:t xml:space="preserve">закон </w:t>
      </w:r>
      <w:r w:rsidR="00912AF7" w:rsidRPr="00F30901">
        <w:rPr>
          <w:lang w:eastAsia="en-US"/>
        </w:rPr>
        <w:t xml:space="preserve">не дозволяє неповнолітнім </w:t>
      </w:r>
      <w:r w:rsidR="00912AF7" w:rsidRPr="00F30901">
        <w:rPr>
          <w:spacing w:val="-3"/>
          <w:lang w:eastAsia="en-US"/>
        </w:rPr>
        <w:t xml:space="preserve">бути </w:t>
      </w:r>
      <w:r w:rsidR="00EA09A2">
        <w:rPr>
          <w:lang w:eastAsia="en-US"/>
        </w:rPr>
        <w:t>присутніми на</w:t>
      </w:r>
      <w:r w:rsidR="00912AF7" w:rsidRPr="00F30901">
        <w:rPr>
          <w:lang w:eastAsia="en-US"/>
        </w:rPr>
        <w:t xml:space="preserve"> </w:t>
      </w:r>
      <w:r w:rsidR="00912AF7" w:rsidRPr="00F30901">
        <w:rPr>
          <w:spacing w:val="-5"/>
          <w:lang w:eastAsia="en-US"/>
        </w:rPr>
        <w:t xml:space="preserve">судовому </w:t>
      </w:r>
      <w:r w:rsidR="00912AF7" w:rsidRPr="00F30901">
        <w:rPr>
          <w:lang w:eastAsia="en-US"/>
        </w:rPr>
        <w:t xml:space="preserve">засіданні. Класний керівник заперечила </w:t>
      </w:r>
      <w:r w:rsidR="00912AF7" w:rsidRPr="00F30901">
        <w:rPr>
          <w:spacing w:val="-5"/>
          <w:lang w:eastAsia="en-US"/>
        </w:rPr>
        <w:t xml:space="preserve">головуючому, </w:t>
      </w:r>
      <w:r w:rsidR="00912AF7" w:rsidRPr="00F30901">
        <w:rPr>
          <w:lang w:eastAsia="en-US"/>
        </w:rPr>
        <w:t xml:space="preserve">заявивши, що згідно </w:t>
      </w:r>
      <w:r w:rsidR="001471E4">
        <w:rPr>
          <w:lang w:eastAsia="en-US"/>
        </w:rPr>
        <w:t xml:space="preserve">із </w:t>
      </w:r>
      <w:r w:rsidR="001471E4">
        <w:rPr>
          <w:spacing w:val="-4"/>
          <w:lang w:eastAsia="en-US"/>
        </w:rPr>
        <w:t>законом будь-яке</w:t>
      </w:r>
      <w:r w:rsidR="00912AF7" w:rsidRPr="00F30901">
        <w:rPr>
          <w:spacing w:val="62"/>
          <w:lang w:eastAsia="en-US"/>
        </w:rPr>
        <w:t xml:space="preserve"> </w:t>
      </w:r>
      <w:r w:rsidR="001471E4">
        <w:rPr>
          <w:spacing w:val="-4"/>
          <w:lang w:eastAsia="en-US"/>
        </w:rPr>
        <w:t>судове засідання</w:t>
      </w:r>
      <w:r w:rsidR="00912AF7" w:rsidRPr="00F30901">
        <w:rPr>
          <w:lang w:eastAsia="en-US"/>
        </w:rPr>
        <w:t xml:space="preserve"> є відкритим і </w:t>
      </w:r>
      <w:r w:rsidR="00912AF7">
        <w:rPr>
          <w:spacing w:val="-5"/>
          <w:lang w:eastAsia="en-US"/>
        </w:rPr>
        <w:t xml:space="preserve">кожний </w:t>
      </w:r>
      <w:r w:rsidR="00912AF7" w:rsidRPr="00F30901">
        <w:rPr>
          <w:lang w:eastAsia="en-US"/>
        </w:rPr>
        <w:t xml:space="preserve">громадянин незалежно від віку </w:t>
      </w:r>
      <w:r w:rsidR="00912AF7" w:rsidRPr="00F30901">
        <w:rPr>
          <w:spacing w:val="-3"/>
          <w:lang w:eastAsia="en-US"/>
        </w:rPr>
        <w:t xml:space="preserve">може бути </w:t>
      </w:r>
      <w:r w:rsidR="00912AF7" w:rsidRPr="00F30901">
        <w:rPr>
          <w:lang w:eastAsia="en-US"/>
        </w:rPr>
        <w:t>при</w:t>
      </w:r>
      <w:r w:rsidR="00EA09A2">
        <w:rPr>
          <w:lang w:eastAsia="en-US"/>
        </w:rPr>
        <w:t>сутнім під час</w:t>
      </w:r>
      <w:r w:rsidR="00912AF7" w:rsidRPr="00F30901">
        <w:rPr>
          <w:lang w:eastAsia="en-US"/>
        </w:rPr>
        <w:t xml:space="preserve"> </w:t>
      </w:r>
      <w:r w:rsidR="00EA09A2">
        <w:rPr>
          <w:spacing w:val="-3"/>
          <w:lang w:eastAsia="en-US"/>
        </w:rPr>
        <w:t>розгляду</w:t>
      </w:r>
      <w:r w:rsidR="00912AF7" w:rsidRPr="00F30901">
        <w:rPr>
          <w:spacing w:val="-3"/>
          <w:lang w:eastAsia="en-US"/>
        </w:rPr>
        <w:t xml:space="preserve"> </w:t>
      </w:r>
      <w:r w:rsidR="00912AF7" w:rsidRPr="00F30901">
        <w:rPr>
          <w:lang w:eastAsia="en-US"/>
        </w:rPr>
        <w:t xml:space="preserve">кримінального провадження. Крім </w:t>
      </w:r>
      <w:r w:rsidR="00912AF7" w:rsidRPr="00F30901">
        <w:rPr>
          <w:spacing w:val="-3"/>
          <w:lang w:eastAsia="en-US"/>
        </w:rPr>
        <w:t xml:space="preserve">того, </w:t>
      </w:r>
      <w:r w:rsidR="00912AF7" w:rsidRPr="00F30901">
        <w:rPr>
          <w:lang w:eastAsia="en-US"/>
        </w:rPr>
        <w:t xml:space="preserve">інформацію про </w:t>
      </w:r>
      <w:r w:rsidR="00912AF7" w:rsidRPr="00F30901">
        <w:rPr>
          <w:spacing w:val="-3"/>
          <w:lang w:eastAsia="en-US"/>
        </w:rPr>
        <w:t xml:space="preserve">вчинений </w:t>
      </w:r>
      <w:r w:rsidR="00912AF7" w:rsidRPr="00F30901">
        <w:rPr>
          <w:lang w:eastAsia="en-US"/>
        </w:rPr>
        <w:t xml:space="preserve">злочин розміщено в мережі </w:t>
      </w:r>
      <w:r w:rsidR="00912AF7" w:rsidRPr="00F30901">
        <w:rPr>
          <w:lang w:val="en-US" w:eastAsia="en-US"/>
        </w:rPr>
        <w:t>Internet</w:t>
      </w:r>
      <w:r w:rsidR="00912AF7" w:rsidRPr="00F30901">
        <w:rPr>
          <w:lang w:eastAsia="en-US"/>
        </w:rPr>
        <w:t xml:space="preserve"> та місцевих ЗМІ. </w:t>
      </w:r>
      <w:r w:rsidR="00912AF7" w:rsidRPr="00F30901">
        <w:rPr>
          <w:spacing w:val="-8"/>
          <w:lang w:eastAsia="en-US"/>
        </w:rPr>
        <w:t xml:space="preserve">Тому </w:t>
      </w:r>
      <w:r w:rsidR="00912AF7" w:rsidRPr="00F30901">
        <w:rPr>
          <w:spacing w:val="-7"/>
          <w:lang w:eastAsia="en-US"/>
        </w:rPr>
        <w:t xml:space="preserve">було </w:t>
      </w:r>
      <w:r w:rsidR="00912AF7">
        <w:rPr>
          <w:lang w:eastAsia="en-US"/>
        </w:rPr>
        <w:t xml:space="preserve">б доцільно, щоб учні дізналися </w:t>
      </w:r>
      <w:r w:rsidR="00912AF7" w:rsidRPr="00F30901">
        <w:rPr>
          <w:lang w:eastAsia="en-US"/>
        </w:rPr>
        <w:t xml:space="preserve">про обставини </w:t>
      </w:r>
      <w:r w:rsidR="00912AF7" w:rsidRPr="00F30901">
        <w:rPr>
          <w:spacing w:val="-3"/>
          <w:lang w:eastAsia="en-US"/>
        </w:rPr>
        <w:t xml:space="preserve">вчиненого </w:t>
      </w:r>
      <w:r w:rsidR="00EA09A2">
        <w:rPr>
          <w:lang w:eastAsia="en-US"/>
        </w:rPr>
        <w:t>злочину безпосередньо в</w:t>
      </w:r>
      <w:r w:rsidR="00912AF7" w:rsidRPr="00F30901">
        <w:rPr>
          <w:lang w:eastAsia="en-US"/>
        </w:rPr>
        <w:t xml:space="preserve"> залі</w:t>
      </w:r>
      <w:r w:rsidR="00912AF7" w:rsidRPr="00F30901">
        <w:rPr>
          <w:spacing w:val="-12"/>
          <w:lang w:eastAsia="en-US"/>
        </w:rPr>
        <w:t xml:space="preserve"> </w:t>
      </w:r>
      <w:r w:rsidR="00912AF7" w:rsidRPr="00F30901">
        <w:rPr>
          <w:spacing w:val="-8"/>
          <w:lang w:eastAsia="en-US"/>
        </w:rPr>
        <w:t>суду.</w:t>
      </w:r>
    </w:p>
    <w:p w:rsidR="00912AF7" w:rsidRDefault="00912AF7" w:rsidP="008D0267">
      <w:pPr>
        <w:widowControl w:val="0"/>
        <w:ind w:left="104" w:right="136" w:firstLine="708"/>
        <w:jc w:val="both"/>
        <w:rPr>
          <w:i/>
          <w:lang w:eastAsia="en-US"/>
        </w:rPr>
      </w:pPr>
      <w:r w:rsidRPr="00F30901">
        <w:rPr>
          <w:i/>
          <w:lang w:eastAsia="en-US"/>
        </w:rPr>
        <w:t>Вирішіть спір відповідно до вимог кримінального процесуального закону.</w:t>
      </w:r>
    </w:p>
    <w:p w:rsidR="005A1B6F" w:rsidRPr="00670543" w:rsidRDefault="00BE40D1" w:rsidP="00670543">
      <w:pPr>
        <w:widowControl w:val="0"/>
        <w:ind w:left="104" w:right="136" w:firstLine="708"/>
        <w:jc w:val="both"/>
        <w:rPr>
          <w:i/>
          <w:iCs/>
        </w:rPr>
      </w:pPr>
      <w:r w:rsidRPr="00BE40D1">
        <w:rPr>
          <w:i/>
          <w:iCs/>
        </w:rPr>
        <w:t>Чи може бути така ситуація, що опублікований закон вводиться в дію лише частково (певні норми діють з іншого часу)? Якщо така ситуація можлива, наведіть приклад.</w:t>
      </w:r>
    </w:p>
    <w:p w:rsidR="005A1B6F" w:rsidRPr="005A1B6F" w:rsidRDefault="00A67515" w:rsidP="008D0267">
      <w:pPr>
        <w:pStyle w:val="Default"/>
        <w:ind w:firstLine="708"/>
        <w:jc w:val="both"/>
      </w:pPr>
      <w:r>
        <w:rPr>
          <w:lang w:val="uk-UA"/>
        </w:rPr>
        <w:t>2</w:t>
      </w:r>
      <w:r w:rsidR="005A1B6F" w:rsidRPr="005A1B6F">
        <w:t>. Перебуваюч</w:t>
      </w:r>
      <w:r w:rsidR="005A1B6F">
        <w:t>и на курорті в Болгарії, Савчук</w:t>
      </w:r>
      <w:r w:rsidR="005A1B6F" w:rsidRPr="005A1B6F">
        <w:t xml:space="preserve"> </w:t>
      </w:r>
      <w:r w:rsidR="00EA09A2">
        <w:rPr>
          <w:lang w:val="uk-UA"/>
        </w:rPr>
        <w:t>через</w:t>
      </w:r>
      <w:r w:rsidR="00EA09A2">
        <w:t xml:space="preserve"> ревнощі</w:t>
      </w:r>
      <w:r w:rsidR="005A1B6F" w:rsidRPr="005A1B6F">
        <w:t xml:space="preserve"> посварився з дружиною. Після посадки на</w:t>
      </w:r>
      <w:r w:rsidR="005A1B6F">
        <w:t xml:space="preserve"> літак в аеропорту Софії Савчук</w:t>
      </w:r>
      <w:r w:rsidR="005A1B6F" w:rsidRPr="005A1B6F">
        <w:t xml:space="preserve"> почав вимагати від дружини пояснень з приводу її </w:t>
      </w:r>
      <w:r w:rsidR="00EA09A2">
        <w:t>відсутності в готелі в день від</w:t>
      </w:r>
      <w:r w:rsidR="00EA09A2" w:rsidRPr="00EA09A2">
        <w:t>’</w:t>
      </w:r>
      <w:r w:rsidR="005A1B6F" w:rsidRPr="005A1B6F">
        <w:t xml:space="preserve">їзду. Під час польоту, після того як дружина </w:t>
      </w:r>
      <w:r w:rsidR="005A1B6F">
        <w:t>відмовилася відповідати, Савчук</w:t>
      </w:r>
      <w:r w:rsidR="005A1B6F" w:rsidRPr="005A1B6F">
        <w:t xml:space="preserve"> вдарив її ножем в обличчя. Літак здійснив п</w:t>
      </w:r>
      <w:r w:rsidR="005A1B6F">
        <w:t>осадку в Києві. Родина Савчуків</w:t>
      </w:r>
      <w:r w:rsidR="005A1B6F" w:rsidRPr="005A1B6F">
        <w:t xml:space="preserve"> проживає у Варшаві. </w:t>
      </w:r>
    </w:p>
    <w:p w:rsidR="005A1B6F" w:rsidRPr="005A1B6F" w:rsidRDefault="005A1B6F" w:rsidP="008D0267">
      <w:pPr>
        <w:pStyle w:val="Default"/>
        <w:ind w:firstLine="708"/>
        <w:jc w:val="both"/>
      </w:pPr>
      <w:r w:rsidRPr="005A1B6F">
        <w:rPr>
          <w:i/>
          <w:iCs/>
        </w:rPr>
        <w:t xml:space="preserve">За правилами кримінального процесуального закону якої держави необхідно розслідувати це кримінальне правопорушення? </w:t>
      </w:r>
    </w:p>
    <w:p w:rsidR="005A1B6F" w:rsidRPr="000E44FE" w:rsidRDefault="00A67515" w:rsidP="000E44FE">
      <w:pPr>
        <w:pStyle w:val="Default"/>
        <w:ind w:firstLine="708"/>
        <w:jc w:val="both"/>
      </w:pPr>
      <w:r w:rsidRPr="000E44FE">
        <w:rPr>
          <w:lang w:val="uk-UA"/>
        </w:rPr>
        <w:lastRenderedPageBreak/>
        <w:t>3</w:t>
      </w:r>
      <w:r w:rsidR="005A1B6F" w:rsidRPr="000E44FE">
        <w:t>. Громадянин Польщі Логовський, який тимчасово про</w:t>
      </w:r>
      <w:r w:rsidR="0085033E" w:rsidRPr="000E44FE">
        <w:t>живає в Україні, перебуваючи в</w:t>
      </w:r>
      <w:r w:rsidR="005A1B6F" w:rsidRPr="000E44FE">
        <w:t xml:space="preserve"> службовому відрядженні в Литві, став свідком вчинення тяжкого злочину. Через деякий час з правоохоронної установи Литви надійшло доручення правоохоронним органам України з проханням допитати Логовського як свідка. </w:t>
      </w:r>
    </w:p>
    <w:p w:rsidR="005A1B6F" w:rsidRPr="000E44FE" w:rsidRDefault="005A1B6F" w:rsidP="000E44FE">
      <w:pPr>
        <w:pStyle w:val="Default"/>
        <w:ind w:firstLine="708"/>
        <w:jc w:val="both"/>
      </w:pPr>
      <w:r w:rsidRPr="000E44FE">
        <w:rPr>
          <w:i/>
          <w:iCs/>
        </w:rPr>
        <w:t xml:space="preserve">Правилами кримінального процесуального закону якої </w:t>
      </w:r>
      <w:r w:rsidR="0085033E" w:rsidRPr="000E44FE">
        <w:rPr>
          <w:i/>
          <w:iCs/>
        </w:rPr>
        <w:t xml:space="preserve">держави необхідно керуватися під час </w:t>
      </w:r>
      <w:r w:rsidRPr="000E44FE">
        <w:rPr>
          <w:i/>
          <w:iCs/>
        </w:rPr>
        <w:t>виконанн</w:t>
      </w:r>
      <w:r w:rsidR="0085033E" w:rsidRPr="000E44FE">
        <w:rPr>
          <w:i/>
          <w:iCs/>
          <w:lang w:val="uk-UA"/>
        </w:rPr>
        <w:t>я</w:t>
      </w:r>
      <w:r w:rsidRPr="000E44FE">
        <w:rPr>
          <w:i/>
          <w:iCs/>
        </w:rPr>
        <w:t xml:space="preserve"> цього доручення? </w:t>
      </w:r>
    </w:p>
    <w:p w:rsidR="005A1B6F" w:rsidRPr="000E44FE" w:rsidRDefault="005A1B6F" w:rsidP="000E44FE">
      <w:pPr>
        <w:widowControl w:val="0"/>
        <w:ind w:left="104" w:right="136" w:firstLine="708"/>
        <w:jc w:val="both"/>
        <w:rPr>
          <w:i/>
          <w:lang w:eastAsia="en-US"/>
        </w:rPr>
      </w:pPr>
      <w:r w:rsidRPr="000E44FE">
        <w:rPr>
          <w:i/>
          <w:iCs/>
        </w:rPr>
        <w:t>Яким кримі</w:t>
      </w:r>
      <w:r w:rsidR="0085033E" w:rsidRPr="000E44FE">
        <w:rPr>
          <w:i/>
          <w:iCs/>
        </w:rPr>
        <w:t>нальним процесуальним законом повинен</w:t>
      </w:r>
      <w:r w:rsidRPr="000E44FE">
        <w:rPr>
          <w:i/>
          <w:iCs/>
        </w:rPr>
        <w:t xml:space="preserve"> би керуватися слідчий з Литви, який прибув би до України для допиту Логвиненка як свідка?</w:t>
      </w:r>
    </w:p>
    <w:p w:rsidR="00D84FE3" w:rsidRPr="000E44FE" w:rsidRDefault="00D84FE3" w:rsidP="000E44FE">
      <w:pPr>
        <w:autoSpaceDE w:val="0"/>
        <w:autoSpaceDN w:val="0"/>
        <w:adjustRightInd w:val="0"/>
        <w:ind w:firstLine="708"/>
        <w:jc w:val="both"/>
        <w:textAlignment w:val="center"/>
        <w:rPr>
          <w:rFonts w:eastAsia="Calibri"/>
          <w:b/>
          <w:bCs/>
          <w:iCs/>
          <w:lang w:val="ru-RU"/>
        </w:rPr>
      </w:pPr>
    </w:p>
    <w:p w:rsidR="00BE40D1" w:rsidRPr="000E44FE" w:rsidRDefault="00D84FE3" w:rsidP="009C0B39">
      <w:pPr>
        <w:autoSpaceDE w:val="0"/>
        <w:autoSpaceDN w:val="0"/>
        <w:adjustRightInd w:val="0"/>
        <w:ind w:firstLine="708"/>
        <w:jc w:val="both"/>
        <w:textAlignment w:val="center"/>
        <w:rPr>
          <w:rFonts w:eastAsia="Calibri"/>
          <w:b/>
          <w:bCs/>
          <w:iCs/>
          <w:lang w:val="ru-RU"/>
        </w:rPr>
      </w:pPr>
      <w:r w:rsidRPr="000E44FE">
        <w:rPr>
          <w:rFonts w:eastAsia="Calibri"/>
          <w:b/>
          <w:bCs/>
          <w:iCs/>
          <w:lang w:val="ru-RU"/>
        </w:rPr>
        <w:t>Дайте відповіді на тестові завдання:</w:t>
      </w:r>
    </w:p>
    <w:p w:rsidR="0085033E" w:rsidRPr="000E44FE" w:rsidRDefault="00BE40D1" w:rsidP="009C0B39">
      <w:pPr>
        <w:ind w:firstLine="708"/>
        <w:jc w:val="both"/>
        <w:rPr>
          <w:i/>
        </w:rPr>
      </w:pPr>
      <w:r w:rsidRPr="000E44FE">
        <w:rPr>
          <w:i/>
        </w:rPr>
        <w:t>1. Яке з визначених понять кримінального процесуального закону є правильним:</w:t>
      </w:r>
    </w:p>
    <w:p w:rsidR="00BE40D1" w:rsidRPr="000E44FE" w:rsidRDefault="00BE40D1" w:rsidP="00F165F3">
      <w:pPr>
        <w:pStyle w:val="af"/>
        <w:numPr>
          <w:ilvl w:val="0"/>
          <w:numId w:val="28"/>
        </w:numPr>
        <w:spacing w:after="0"/>
        <w:jc w:val="both"/>
        <w:rPr>
          <w:rFonts w:ascii="Times New Roman" w:hAnsi="Times New Roman"/>
          <w:i/>
          <w:sz w:val="24"/>
          <w:szCs w:val="24"/>
        </w:rPr>
      </w:pPr>
      <w:r w:rsidRPr="000E44FE">
        <w:rPr>
          <w:rFonts w:ascii="Times New Roman" w:hAnsi="Times New Roman"/>
          <w:sz w:val="24"/>
          <w:szCs w:val="24"/>
        </w:rPr>
        <w:t>це сукупність кримінально-процесуальних правовідносин та кримінальної процесуальної діяльності;</w:t>
      </w:r>
    </w:p>
    <w:p w:rsidR="00BE40D1" w:rsidRPr="000E44FE" w:rsidRDefault="00BE40D1" w:rsidP="00F165F3">
      <w:pPr>
        <w:pStyle w:val="af"/>
        <w:numPr>
          <w:ilvl w:val="0"/>
          <w:numId w:val="28"/>
        </w:numPr>
        <w:spacing w:after="0"/>
        <w:jc w:val="both"/>
        <w:rPr>
          <w:rFonts w:ascii="Times New Roman" w:hAnsi="Times New Roman"/>
          <w:sz w:val="24"/>
          <w:szCs w:val="24"/>
        </w:rPr>
      </w:pPr>
      <w:r w:rsidRPr="000E44FE">
        <w:rPr>
          <w:rFonts w:ascii="Times New Roman" w:hAnsi="Times New Roman"/>
          <w:sz w:val="24"/>
          <w:szCs w:val="24"/>
        </w:rPr>
        <w:t xml:space="preserve">це система норм, </w:t>
      </w:r>
      <w:r w:rsidR="000E44FE">
        <w:rPr>
          <w:rFonts w:ascii="Times New Roman" w:hAnsi="Times New Roman"/>
          <w:sz w:val="24"/>
          <w:szCs w:val="24"/>
        </w:rPr>
        <w:t>що регламентують діяльність суб</w:t>
      </w:r>
      <w:r w:rsidR="000E44FE" w:rsidRPr="000E44FE">
        <w:rPr>
          <w:rFonts w:ascii="Times New Roman" w:hAnsi="Times New Roman"/>
          <w:sz w:val="24"/>
          <w:szCs w:val="24"/>
          <w:lang w:val="ru-RU"/>
        </w:rPr>
        <w:t>’</w:t>
      </w:r>
      <w:r w:rsidRPr="000E44FE">
        <w:rPr>
          <w:rFonts w:ascii="Times New Roman" w:hAnsi="Times New Roman"/>
          <w:sz w:val="24"/>
          <w:szCs w:val="24"/>
        </w:rPr>
        <w:t>єктів кримінального процесу;</w:t>
      </w:r>
    </w:p>
    <w:p w:rsidR="00BE40D1" w:rsidRPr="000E44FE" w:rsidRDefault="00BE40D1" w:rsidP="00F165F3">
      <w:pPr>
        <w:pStyle w:val="af"/>
        <w:numPr>
          <w:ilvl w:val="0"/>
          <w:numId w:val="28"/>
        </w:numPr>
        <w:spacing w:after="0"/>
        <w:jc w:val="both"/>
        <w:rPr>
          <w:rFonts w:ascii="Times New Roman" w:hAnsi="Times New Roman"/>
          <w:sz w:val="24"/>
          <w:szCs w:val="24"/>
        </w:rPr>
      </w:pPr>
      <w:r w:rsidRPr="000E44FE">
        <w:rPr>
          <w:rFonts w:ascii="Times New Roman" w:hAnsi="Times New Roman"/>
          <w:sz w:val="24"/>
          <w:szCs w:val="24"/>
        </w:rPr>
        <w:t>це встановле</w:t>
      </w:r>
      <w:r w:rsidR="000E44FE">
        <w:rPr>
          <w:rFonts w:ascii="Times New Roman" w:hAnsi="Times New Roman"/>
          <w:sz w:val="24"/>
          <w:szCs w:val="24"/>
        </w:rPr>
        <w:t>на державою норма поведінки суб’</w:t>
      </w:r>
      <w:r w:rsidRPr="000E44FE">
        <w:rPr>
          <w:rFonts w:ascii="Times New Roman" w:hAnsi="Times New Roman"/>
          <w:sz w:val="24"/>
          <w:szCs w:val="24"/>
        </w:rPr>
        <w:t>єктів та учасників кримінального судочинства;</w:t>
      </w:r>
    </w:p>
    <w:p w:rsidR="00BE40D1" w:rsidRPr="000E44FE" w:rsidRDefault="00BE40D1" w:rsidP="00F165F3">
      <w:pPr>
        <w:pStyle w:val="af"/>
        <w:numPr>
          <w:ilvl w:val="0"/>
          <w:numId w:val="28"/>
        </w:numPr>
        <w:spacing w:after="0"/>
        <w:jc w:val="both"/>
        <w:rPr>
          <w:rFonts w:ascii="Times New Roman" w:hAnsi="Times New Roman"/>
          <w:sz w:val="24"/>
          <w:szCs w:val="24"/>
        </w:rPr>
      </w:pPr>
      <w:r w:rsidRPr="000E44FE">
        <w:rPr>
          <w:rFonts w:ascii="Times New Roman" w:hAnsi="Times New Roman"/>
          <w:sz w:val="24"/>
          <w:szCs w:val="24"/>
        </w:rPr>
        <w:t>це сукупність процесуальних норм, що регулюють кримінально-процесуальну діяльність і спрямовані на забезпечення виконання завдань кримінального судочинства?</w:t>
      </w:r>
    </w:p>
    <w:p w:rsidR="00BE40D1" w:rsidRPr="000E44FE" w:rsidRDefault="00BE40D1" w:rsidP="000E44FE">
      <w:pPr>
        <w:jc w:val="both"/>
        <w:rPr>
          <w:i/>
        </w:rPr>
      </w:pPr>
    </w:p>
    <w:p w:rsidR="00BE40D1" w:rsidRPr="000E44FE" w:rsidRDefault="00BE40D1" w:rsidP="000E44FE">
      <w:pPr>
        <w:ind w:firstLine="708"/>
        <w:jc w:val="both"/>
        <w:rPr>
          <w:i/>
        </w:rPr>
      </w:pPr>
      <w:r w:rsidRPr="000E44FE">
        <w:rPr>
          <w:i/>
        </w:rPr>
        <w:t>2. Що регламентує кримінальний процесуальний закон:</w:t>
      </w:r>
    </w:p>
    <w:p w:rsidR="00BE40D1" w:rsidRPr="000E44FE" w:rsidRDefault="00BE40D1" w:rsidP="00F165F3">
      <w:pPr>
        <w:pStyle w:val="af"/>
        <w:numPr>
          <w:ilvl w:val="0"/>
          <w:numId w:val="29"/>
        </w:numPr>
        <w:spacing w:after="0"/>
        <w:jc w:val="both"/>
        <w:rPr>
          <w:rFonts w:ascii="Times New Roman" w:hAnsi="Times New Roman"/>
          <w:sz w:val="24"/>
          <w:szCs w:val="24"/>
        </w:rPr>
      </w:pPr>
      <w:r w:rsidRPr="000E44FE">
        <w:rPr>
          <w:rFonts w:ascii="Times New Roman" w:hAnsi="Times New Roman"/>
          <w:sz w:val="24"/>
          <w:szCs w:val="24"/>
        </w:rPr>
        <w:t>порядок досудового та судого розслідування;</w:t>
      </w:r>
    </w:p>
    <w:p w:rsidR="00BE40D1" w:rsidRPr="000E44FE" w:rsidRDefault="00BE40D1" w:rsidP="00F165F3">
      <w:pPr>
        <w:pStyle w:val="af"/>
        <w:numPr>
          <w:ilvl w:val="0"/>
          <w:numId w:val="29"/>
        </w:numPr>
        <w:spacing w:after="0"/>
        <w:jc w:val="both"/>
        <w:rPr>
          <w:rFonts w:ascii="Times New Roman" w:hAnsi="Times New Roman"/>
          <w:sz w:val="24"/>
          <w:szCs w:val="24"/>
        </w:rPr>
      </w:pPr>
      <w:r w:rsidRPr="000E44FE">
        <w:rPr>
          <w:rFonts w:ascii="Times New Roman" w:hAnsi="Times New Roman"/>
          <w:sz w:val="24"/>
          <w:szCs w:val="24"/>
        </w:rPr>
        <w:t>діяльність правоохоронних органів щодо притягнення особи до кримінальної відповідальності;</w:t>
      </w:r>
    </w:p>
    <w:p w:rsidR="00BE40D1" w:rsidRPr="000E44FE" w:rsidRDefault="00BE40D1" w:rsidP="00F165F3">
      <w:pPr>
        <w:pStyle w:val="af"/>
        <w:numPr>
          <w:ilvl w:val="0"/>
          <w:numId w:val="29"/>
        </w:numPr>
        <w:spacing w:after="0"/>
        <w:jc w:val="both"/>
        <w:rPr>
          <w:rFonts w:ascii="Times New Roman" w:hAnsi="Times New Roman"/>
          <w:sz w:val="24"/>
          <w:szCs w:val="24"/>
        </w:rPr>
      </w:pPr>
      <w:r w:rsidRPr="000E44FE">
        <w:rPr>
          <w:rFonts w:ascii="Times New Roman" w:hAnsi="Times New Roman"/>
          <w:sz w:val="24"/>
          <w:szCs w:val="24"/>
        </w:rPr>
        <w:t xml:space="preserve">порядок, правила, процедуру притягнення до кримінальної відповідальності, форми державної </w:t>
      </w:r>
      <w:r w:rsidRPr="000E44FE">
        <w:rPr>
          <w:rFonts w:ascii="Times New Roman" w:hAnsi="Times New Roman"/>
          <w:sz w:val="24"/>
          <w:szCs w:val="24"/>
        </w:rPr>
        <w:lastRenderedPageBreak/>
        <w:t xml:space="preserve">діяльності з розслідування кримінальних правопорушень і здійснення правосуддя; </w:t>
      </w:r>
    </w:p>
    <w:p w:rsidR="00BE40D1" w:rsidRPr="000E44FE" w:rsidRDefault="00BE40D1" w:rsidP="00F165F3">
      <w:pPr>
        <w:pStyle w:val="af"/>
        <w:numPr>
          <w:ilvl w:val="0"/>
          <w:numId w:val="29"/>
        </w:numPr>
        <w:spacing w:after="0"/>
        <w:jc w:val="both"/>
        <w:rPr>
          <w:rFonts w:ascii="Times New Roman" w:hAnsi="Times New Roman"/>
          <w:sz w:val="24"/>
          <w:szCs w:val="24"/>
        </w:rPr>
      </w:pPr>
      <w:r w:rsidRPr="000E44FE">
        <w:rPr>
          <w:rFonts w:ascii="Times New Roman" w:hAnsi="Times New Roman"/>
          <w:sz w:val="24"/>
          <w:szCs w:val="24"/>
        </w:rPr>
        <w:t>діяльність органів досудового розслідування щодо реалізації завдань кримінального процесу?</w:t>
      </w:r>
    </w:p>
    <w:p w:rsidR="00BE40D1" w:rsidRPr="000E44FE" w:rsidRDefault="00BE40D1" w:rsidP="000E44FE">
      <w:pPr>
        <w:jc w:val="both"/>
      </w:pPr>
    </w:p>
    <w:p w:rsidR="00BE40D1" w:rsidRPr="000E44FE" w:rsidRDefault="00BE40D1" w:rsidP="009C0B39">
      <w:pPr>
        <w:ind w:firstLine="708"/>
        <w:jc w:val="both"/>
        <w:rPr>
          <w:i/>
        </w:rPr>
      </w:pPr>
      <w:r w:rsidRPr="000E44FE">
        <w:rPr>
          <w:i/>
        </w:rPr>
        <w:t>3. Чи є рішення Європейського суду з прав людини джерелом кримінального процесуального права:</w:t>
      </w:r>
    </w:p>
    <w:p w:rsidR="00BE40D1" w:rsidRPr="000E44FE" w:rsidRDefault="00BE40D1" w:rsidP="00F165F3">
      <w:pPr>
        <w:pStyle w:val="af"/>
        <w:numPr>
          <w:ilvl w:val="0"/>
          <w:numId w:val="30"/>
        </w:numPr>
        <w:spacing w:after="0"/>
        <w:jc w:val="both"/>
        <w:rPr>
          <w:rFonts w:ascii="Times New Roman" w:hAnsi="Times New Roman"/>
          <w:sz w:val="24"/>
          <w:szCs w:val="24"/>
        </w:rPr>
      </w:pPr>
      <w:r w:rsidRPr="000E44FE">
        <w:rPr>
          <w:rFonts w:ascii="Times New Roman" w:hAnsi="Times New Roman"/>
          <w:sz w:val="24"/>
          <w:szCs w:val="24"/>
        </w:rPr>
        <w:t>так;</w:t>
      </w:r>
    </w:p>
    <w:p w:rsidR="00BE40D1" w:rsidRPr="000E44FE" w:rsidRDefault="00321DB9" w:rsidP="00F165F3">
      <w:pPr>
        <w:pStyle w:val="af"/>
        <w:numPr>
          <w:ilvl w:val="0"/>
          <w:numId w:val="30"/>
        </w:numPr>
        <w:spacing w:after="0"/>
        <w:jc w:val="both"/>
        <w:rPr>
          <w:rFonts w:ascii="Times New Roman" w:hAnsi="Times New Roman"/>
          <w:sz w:val="24"/>
          <w:szCs w:val="24"/>
        </w:rPr>
      </w:pPr>
      <w:r w:rsidRPr="000E44FE">
        <w:rPr>
          <w:rFonts w:ascii="Times New Roman" w:hAnsi="Times New Roman"/>
          <w:sz w:val="24"/>
          <w:szCs w:val="24"/>
        </w:rPr>
        <w:t>ні, НЕ</w:t>
      </w:r>
      <w:r w:rsidR="00BE40D1" w:rsidRPr="000E44FE">
        <w:rPr>
          <w:rFonts w:ascii="Times New Roman" w:hAnsi="Times New Roman"/>
          <w:sz w:val="24"/>
          <w:szCs w:val="24"/>
        </w:rPr>
        <w:t xml:space="preserve"> є;</w:t>
      </w:r>
    </w:p>
    <w:p w:rsidR="00BE40D1" w:rsidRPr="000E44FE" w:rsidRDefault="00BE40D1" w:rsidP="00F165F3">
      <w:pPr>
        <w:pStyle w:val="af"/>
        <w:numPr>
          <w:ilvl w:val="0"/>
          <w:numId w:val="30"/>
        </w:numPr>
        <w:spacing w:after="0"/>
        <w:jc w:val="both"/>
        <w:rPr>
          <w:rFonts w:ascii="Times New Roman" w:hAnsi="Times New Roman"/>
          <w:sz w:val="24"/>
          <w:szCs w:val="24"/>
        </w:rPr>
      </w:pPr>
      <w:r w:rsidRPr="000E44FE">
        <w:rPr>
          <w:rFonts w:ascii="Times New Roman" w:hAnsi="Times New Roman"/>
          <w:sz w:val="24"/>
          <w:szCs w:val="24"/>
        </w:rPr>
        <w:t>рішення Європейського суду з прав людини можуть бути лише джерелом кримінальної процесуальної норми, покладеної судовим органом країни в основу рішення в кримінальному провадженні;</w:t>
      </w:r>
    </w:p>
    <w:p w:rsidR="00BE40D1" w:rsidRPr="000E44FE" w:rsidRDefault="000E44FE" w:rsidP="00F165F3">
      <w:pPr>
        <w:pStyle w:val="af"/>
        <w:numPr>
          <w:ilvl w:val="0"/>
          <w:numId w:val="30"/>
        </w:numPr>
        <w:spacing w:after="0"/>
        <w:jc w:val="both"/>
        <w:rPr>
          <w:rFonts w:ascii="Times New Roman" w:hAnsi="Times New Roman"/>
          <w:sz w:val="24"/>
          <w:szCs w:val="24"/>
        </w:rPr>
      </w:pPr>
      <w:r>
        <w:rPr>
          <w:rFonts w:ascii="Times New Roman" w:hAnsi="Times New Roman"/>
          <w:sz w:val="24"/>
          <w:szCs w:val="24"/>
        </w:rPr>
        <w:t>так, але з обов’</w:t>
      </w:r>
      <w:r w:rsidR="00BE40D1" w:rsidRPr="000E44FE">
        <w:rPr>
          <w:rFonts w:ascii="Times New Roman" w:hAnsi="Times New Roman"/>
          <w:sz w:val="24"/>
          <w:szCs w:val="24"/>
        </w:rPr>
        <w:t>язковим додержанням процедури, передбаченої вітчизняним законодавством?</w:t>
      </w:r>
    </w:p>
    <w:p w:rsidR="00BE40D1" w:rsidRPr="000E44FE" w:rsidRDefault="00BE40D1" w:rsidP="000E44FE">
      <w:pPr>
        <w:jc w:val="both"/>
      </w:pPr>
    </w:p>
    <w:p w:rsidR="00A67515" w:rsidRPr="000E44FE" w:rsidRDefault="00A67515" w:rsidP="009C0B39">
      <w:pPr>
        <w:ind w:firstLine="708"/>
        <w:jc w:val="both"/>
        <w:rPr>
          <w:i/>
        </w:rPr>
      </w:pPr>
      <w:r w:rsidRPr="000E44FE">
        <w:rPr>
          <w:i/>
        </w:rPr>
        <w:t xml:space="preserve">4. Кримінальне процесуальне право в Україні є: </w:t>
      </w:r>
    </w:p>
    <w:p w:rsidR="00A67515" w:rsidRPr="000E44FE" w:rsidRDefault="00A67515" w:rsidP="00F165F3">
      <w:pPr>
        <w:pStyle w:val="af"/>
        <w:numPr>
          <w:ilvl w:val="0"/>
          <w:numId w:val="31"/>
        </w:numPr>
        <w:spacing w:after="0"/>
        <w:jc w:val="both"/>
        <w:rPr>
          <w:rFonts w:ascii="Times New Roman" w:hAnsi="Times New Roman"/>
          <w:sz w:val="24"/>
          <w:szCs w:val="24"/>
        </w:rPr>
      </w:pPr>
      <w:r w:rsidRPr="000E44FE">
        <w:rPr>
          <w:rFonts w:ascii="Times New Roman" w:hAnsi="Times New Roman"/>
          <w:sz w:val="24"/>
          <w:szCs w:val="24"/>
        </w:rPr>
        <w:t xml:space="preserve">звичаєвим; </w:t>
      </w:r>
    </w:p>
    <w:p w:rsidR="00A67515" w:rsidRPr="000E44FE" w:rsidRDefault="00A67515" w:rsidP="00F165F3">
      <w:pPr>
        <w:pStyle w:val="af"/>
        <w:numPr>
          <w:ilvl w:val="0"/>
          <w:numId w:val="31"/>
        </w:numPr>
        <w:spacing w:after="0"/>
        <w:jc w:val="both"/>
        <w:rPr>
          <w:rFonts w:ascii="Times New Roman" w:hAnsi="Times New Roman"/>
          <w:sz w:val="24"/>
          <w:szCs w:val="24"/>
        </w:rPr>
      </w:pPr>
      <w:r w:rsidRPr="000E44FE">
        <w:rPr>
          <w:rFonts w:ascii="Times New Roman" w:hAnsi="Times New Roman"/>
          <w:sz w:val="24"/>
          <w:szCs w:val="24"/>
        </w:rPr>
        <w:t xml:space="preserve">прецедентним; </w:t>
      </w:r>
    </w:p>
    <w:p w:rsidR="00A67515" w:rsidRPr="000E44FE" w:rsidRDefault="00A67515" w:rsidP="00F165F3">
      <w:pPr>
        <w:pStyle w:val="af"/>
        <w:numPr>
          <w:ilvl w:val="0"/>
          <w:numId w:val="31"/>
        </w:numPr>
        <w:spacing w:after="0"/>
        <w:jc w:val="both"/>
        <w:rPr>
          <w:rFonts w:ascii="Times New Roman" w:hAnsi="Times New Roman"/>
          <w:sz w:val="24"/>
          <w:szCs w:val="24"/>
        </w:rPr>
      </w:pPr>
      <w:r w:rsidRPr="000E44FE">
        <w:rPr>
          <w:rFonts w:ascii="Times New Roman" w:hAnsi="Times New Roman"/>
          <w:sz w:val="24"/>
          <w:szCs w:val="24"/>
        </w:rPr>
        <w:t xml:space="preserve">кодифікованим; </w:t>
      </w:r>
    </w:p>
    <w:p w:rsidR="00BE40D1" w:rsidRPr="000E44FE" w:rsidRDefault="00A67515" w:rsidP="00F165F3">
      <w:pPr>
        <w:pStyle w:val="af"/>
        <w:numPr>
          <w:ilvl w:val="0"/>
          <w:numId w:val="31"/>
        </w:numPr>
        <w:spacing w:after="0"/>
        <w:jc w:val="both"/>
        <w:rPr>
          <w:rFonts w:ascii="Times New Roman" w:hAnsi="Times New Roman"/>
          <w:sz w:val="24"/>
          <w:szCs w:val="24"/>
        </w:rPr>
      </w:pPr>
      <w:r w:rsidRPr="000E44FE">
        <w:rPr>
          <w:rFonts w:ascii="Times New Roman" w:hAnsi="Times New Roman"/>
          <w:sz w:val="24"/>
          <w:szCs w:val="24"/>
        </w:rPr>
        <w:t>статутним.</w:t>
      </w:r>
    </w:p>
    <w:p w:rsidR="00BF109B" w:rsidRPr="000E44FE" w:rsidRDefault="00BF109B" w:rsidP="000E44FE">
      <w:pPr>
        <w:pStyle w:val="af"/>
        <w:spacing w:after="0" w:line="240" w:lineRule="auto"/>
        <w:jc w:val="both"/>
        <w:rPr>
          <w:rFonts w:ascii="Times New Roman" w:hAnsi="Times New Roman"/>
          <w:sz w:val="24"/>
          <w:szCs w:val="24"/>
        </w:rPr>
      </w:pPr>
    </w:p>
    <w:p w:rsidR="00BE40D1" w:rsidRPr="000E44FE" w:rsidRDefault="00BE40D1" w:rsidP="009C0B39">
      <w:pPr>
        <w:ind w:firstLine="708"/>
        <w:jc w:val="both"/>
        <w:rPr>
          <w:i/>
        </w:rPr>
      </w:pPr>
      <w:r w:rsidRPr="000E44FE">
        <w:rPr>
          <w:i/>
        </w:rPr>
        <w:t>5. Які з нижченаведених є видами кримінальних процесуальних норм:</w:t>
      </w:r>
    </w:p>
    <w:p w:rsidR="00BE40D1" w:rsidRPr="000E44FE" w:rsidRDefault="000E44FE" w:rsidP="00F165F3">
      <w:pPr>
        <w:pStyle w:val="af"/>
        <w:numPr>
          <w:ilvl w:val="0"/>
          <w:numId w:val="32"/>
        </w:numPr>
        <w:tabs>
          <w:tab w:val="left" w:pos="709"/>
        </w:tabs>
        <w:spacing w:after="0"/>
        <w:jc w:val="both"/>
        <w:rPr>
          <w:rFonts w:ascii="Times New Roman" w:hAnsi="Times New Roman"/>
          <w:sz w:val="24"/>
          <w:szCs w:val="24"/>
        </w:rPr>
      </w:pPr>
      <w:r>
        <w:rPr>
          <w:rFonts w:ascii="Times New Roman" w:hAnsi="Times New Roman"/>
          <w:sz w:val="24"/>
          <w:szCs w:val="24"/>
        </w:rPr>
        <w:t>лише уповноважувальні</w:t>
      </w:r>
      <w:r w:rsidR="00BE40D1" w:rsidRPr="000E44FE">
        <w:rPr>
          <w:rFonts w:ascii="Times New Roman" w:hAnsi="Times New Roman"/>
          <w:sz w:val="24"/>
          <w:szCs w:val="24"/>
        </w:rPr>
        <w:t>;</w:t>
      </w:r>
    </w:p>
    <w:p w:rsidR="00BE40D1" w:rsidRPr="000E44FE" w:rsidRDefault="000E44FE" w:rsidP="00F165F3">
      <w:pPr>
        <w:pStyle w:val="af"/>
        <w:numPr>
          <w:ilvl w:val="0"/>
          <w:numId w:val="32"/>
        </w:numPr>
        <w:spacing w:after="0"/>
        <w:jc w:val="both"/>
        <w:rPr>
          <w:rFonts w:ascii="Times New Roman" w:hAnsi="Times New Roman"/>
          <w:sz w:val="24"/>
          <w:szCs w:val="24"/>
        </w:rPr>
      </w:pPr>
      <w:r>
        <w:rPr>
          <w:rFonts w:ascii="Times New Roman" w:hAnsi="Times New Roman"/>
          <w:sz w:val="24"/>
          <w:szCs w:val="24"/>
        </w:rPr>
        <w:t>лише зобов</w:t>
      </w:r>
      <w:r>
        <w:rPr>
          <w:rFonts w:ascii="Times New Roman" w:hAnsi="Times New Roman"/>
          <w:sz w:val="24"/>
          <w:szCs w:val="24"/>
          <w:lang w:val="en-US"/>
        </w:rPr>
        <w:t>’</w:t>
      </w:r>
      <w:r>
        <w:rPr>
          <w:rFonts w:ascii="Times New Roman" w:hAnsi="Times New Roman"/>
          <w:sz w:val="24"/>
          <w:szCs w:val="24"/>
        </w:rPr>
        <w:t>язувальні</w:t>
      </w:r>
      <w:r w:rsidR="00BE40D1" w:rsidRPr="000E44FE">
        <w:rPr>
          <w:rFonts w:ascii="Times New Roman" w:hAnsi="Times New Roman"/>
          <w:sz w:val="24"/>
          <w:szCs w:val="24"/>
        </w:rPr>
        <w:t>;</w:t>
      </w:r>
    </w:p>
    <w:p w:rsidR="00BE40D1" w:rsidRPr="000E44FE" w:rsidRDefault="00BE40D1" w:rsidP="00F165F3">
      <w:pPr>
        <w:pStyle w:val="af"/>
        <w:numPr>
          <w:ilvl w:val="0"/>
          <w:numId w:val="32"/>
        </w:numPr>
        <w:spacing w:after="0"/>
        <w:jc w:val="both"/>
        <w:rPr>
          <w:rFonts w:ascii="Times New Roman" w:hAnsi="Times New Roman"/>
          <w:sz w:val="24"/>
          <w:szCs w:val="24"/>
        </w:rPr>
      </w:pPr>
      <w:r w:rsidRPr="000E44FE">
        <w:rPr>
          <w:rFonts w:ascii="Times New Roman" w:hAnsi="Times New Roman"/>
          <w:sz w:val="24"/>
          <w:szCs w:val="24"/>
        </w:rPr>
        <w:t>лише заборонні;</w:t>
      </w:r>
    </w:p>
    <w:p w:rsidR="00BE40D1" w:rsidRPr="000E44FE" w:rsidRDefault="00BE40D1" w:rsidP="00F165F3">
      <w:pPr>
        <w:pStyle w:val="af"/>
        <w:numPr>
          <w:ilvl w:val="0"/>
          <w:numId w:val="32"/>
        </w:numPr>
        <w:spacing w:after="0"/>
        <w:jc w:val="both"/>
        <w:rPr>
          <w:rFonts w:ascii="Times New Roman" w:hAnsi="Times New Roman"/>
          <w:sz w:val="24"/>
          <w:szCs w:val="24"/>
        </w:rPr>
      </w:pPr>
      <w:r w:rsidRPr="000E44FE">
        <w:rPr>
          <w:rFonts w:ascii="Times New Roman" w:hAnsi="Times New Roman"/>
          <w:sz w:val="24"/>
          <w:szCs w:val="24"/>
        </w:rPr>
        <w:t xml:space="preserve">усі вищенаведені варіанти відповідей правильні? </w:t>
      </w:r>
    </w:p>
    <w:p w:rsidR="00BE40D1" w:rsidRPr="000E44FE" w:rsidRDefault="00BE40D1" w:rsidP="000E44FE">
      <w:pPr>
        <w:jc w:val="both"/>
      </w:pPr>
    </w:p>
    <w:p w:rsidR="00BE40D1" w:rsidRPr="000E44FE" w:rsidRDefault="00BE40D1" w:rsidP="009C0B39">
      <w:pPr>
        <w:ind w:firstLine="708"/>
        <w:jc w:val="both"/>
        <w:rPr>
          <w:i/>
        </w:rPr>
      </w:pPr>
      <w:r w:rsidRPr="000E44FE">
        <w:rPr>
          <w:i/>
        </w:rPr>
        <w:t>6. Кримінальне процесуальне законодавство якої країни застосовуватиметься, якщо кримінальне правопорушення буде вчинене на території дипломатичного представництва чи консульської установи України за кордоном:</w:t>
      </w:r>
    </w:p>
    <w:p w:rsidR="00BE40D1" w:rsidRPr="000E44FE" w:rsidRDefault="00BE40D1" w:rsidP="00F165F3">
      <w:pPr>
        <w:pStyle w:val="af"/>
        <w:numPr>
          <w:ilvl w:val="0"/>
          <w:numId w:val="33"/>
        </w:numPr>
        <w:spacing w:after="0"/>
        <w:jc w:val="both"/>
        <w:rPr>
          <w:rFonts w:ascii="Times New Roman" w:hAnsi="Times New Roman"/>
          <w:sz w:val="24"/>
          <w:szCs w:val="24"/>
        </w:rPr>
      </w:pPr>
      <w:r w:rsidRPr="000E44FE">
        <w:rPr>
          <w:rFonts w:ascii="Times New Roman" w:hAnsi="Times New Roman"/>
          <w:sz w:val="24"/>
          <w:szCs w:val="24"/>
        </w:rPr>
        <w:lastRenderedPageBreak/>
        <w:t>Кримінальний процесуальний кодекс України, а також КПК держави, на території якої вчинено кримінальне правопорушення;</w:t>
      </w:r>
    </w:p>
    <w:p w:rsidR="00BE40D1" w:rsidRPr="000E44FE" w:rsidRDefault="00BE40D1" w:rsidP="00F165F3">
      <w:pPr>
        <w:pStyle w:val="af"/>
        <w:numPr>
          <w:ilvl w:val="0"/>
          <w:numId w:val="33"/>
        </w:numPr>
        <w:spacing w:after="0"/>
        <w:jc w:val="both"/>
        <w:rPr>
          <w:rFonts w:ascii="Times New Roman" w:hAnsi="Times New Roman"/>
          <w:sz w:val="24"/>
          <w:szCs w:val="24"/>
        </w:rPr>
      </w:pPr>
      <w:r w:rsidRPr="000E44FE">
        <w:rPr>
          <w:rFonts w:ascii="Times New Roman" w:hAnsi="Times New Roman"/>
          <w:sz w:val="24"/>
          <w:szCs w:val="24"/>
        </w:rPr>
        <w:t>Кримінальний процесуальний кодекс України;</w:t>
      </w:r>
    </w:p>
    <w:p w:rsidR="00BE40D1" w:rsidRPr="000E44FE" w:rsidRDefault="00BE40D1" w:rsidP="00F165F3">
      <w:pPr>
        <w:pStyle w:val="af"/>
        <w:numPr>
          <w:ilvl w:val="0"/>
          <w:numId w:val="33"/>
        </w:numPr>
        <w:spacing w:after="0"/>
        <w:jc w:val="both"/>
        <w:rPr>
          <w:rFonts w:ascii="Times New Roman" w:hAnsi="Times New Roman"/>
          <w:sz w:val="24"/>
          <w:szCs w:val="24"/>
        </w:rPr>
      </w:pPr>
      <w:r w:rsidRPr="000E44FE">
        <w:rPr>
          <w:rFonts w:ascii="Times New Roman" w:hAnsi="Times New Roman"/>
          <w:sz w:val="24"/>
          <w:szCs w:val="24"/>
        </w:rPr>
        <w:t>Кримінальний процесуальний кодекс держави, на території якої розміщене дипломатичне представництво чи консульська установа України;</w:t>
      </w:r>
    </w:p>
    <w:p w:rsidR="00BE40D1" w:rsidRPr="000E44FE" w:rsidRDefault="00BE40D1" w:rsidP="00F165F3">
      <w:pPr>
        <w:pStyle w:val="af"/>
        <w:numPr>
          <w:ilvl w:val="0"/>
          <w:numId w:val="33"/>
        </w:numPr>
        <w:spacing w:after="0"/>
        <w:jc w:val="both"/>
        <w:rPr>
          <w:rFonts w:ascii="Times New Roman" w:hAnsi="Times New Roman"/>
          <w:sz w:val="24"/>
          <w:szCs w:val="24"/>
        </w:rPr>
      </w:pPr>
      <w:r w:rsidRPr="000E44FE">
        <w:rPr>
          <w:rFonts w:ascii="Times New Roman" w:hAnsi="Times New Roman"/>
          <w:sz w:val="24"/>
          <w:szCs w:val="24"/>
        </w:rPr>
        <w:t>Кримінальний процесуальний кодекс України, КП</w:t>
      </w:r>
      <w:r w:rsidR="000E44FE">
        <w:rPr>
          <w:rFonts w:ascii="Times New Roman" w:hAnsi="Times New Roman"/>
          <w:sz w:val="24"/>
          <w:szCs w:val="24"/>
        </w:rPr>
        <w:t>К держави за місцезнаходженням</w:t>
      </w:r>
      <w:r w:rsidRPr="000E44FE">
        <w:rPr>
          <w:rFonts w:ascii="Times New Roman" w:hAnsi="Times New Roman"/>
          <w:sz w:val="24"/>
          <w:szCs w:val="24"/>
        </w:rPr>
        <w:t xml:space="preserve"> дипломатичного представництва чи консульської установи України, а також міжнародне законодавство?</w:t>
      </w:r>
    </w:p>
    <w:p w:rsidR="00BE40D1" w:rsidRPr="000E44FE" w:rsidRDefault="00BE40D1" w:rsidP="000E44FE">
      <w:pPr>
        <w:jc w:val="both"/>
      </w:pPr>
    </w:p>
    <w:p w:rsidR="00BE40D1" w:rsidRPr="000E44FE" w:rsidRDefault="00BE40D1" w:rsidP="009C0B39">
      <w:pPr>
        <w:ind w:firstLine="708"/>
        <w:jc w:val="both"/>
        <w:rPr>
          <w:i/>
        </w:rPr>
      </w:pPr>
      <w:r w:rsidRPr="000E44FE">
        <w:rPr>
          <w:i/>
        </w:rPr>
        <w:t>7. Чи може застосовуватися на території України кримінально-процесуальне законодавство іноземних держав:</w:t>
      </w:r>
    </w:p>
    <w:p w:rsidR="00BE40D1" w:rsidRPr="000E44FE" w:rsidRDefault="00BE40D1" w:rsidP="00F165F3">
      <w:pPr>
        <w:pStyle w:val="af"/>
        <w:numPr>
          <w:ilvl w:val="0"/>
          <w:numId w:val="34"/>
        </w:numPr>
        <w:spacing w:after="0"/>
        <w:jc w:val="both"/>
        <w:rPr>
          <w:rFonts w:ascii="Times New Roman" w:hAnsi="Times New Roman"/>
          <w:sz w:val="24"/>
          <w:szCs w:val="24"/>
        </w:rPr>
      </w:pPr>
      <w:r w:rsidRPr="000E44FE">
        <w:rPr>
          <w:rFonts w:ascii="Times New Roman" w:hAnsi="Times New Roman"/>
          <w:sz w:val="24"/>
          <w:szCs w:val="24"/>
        </w:rPr>
        <w:t>ні, лише КПК України;</w:t>
      </w:r>
    </w:p>
    <w:p w:rsidR="00BE40D1" w:rsidRPr="000E44FE" w:rsidRDefault="00BE40D1" w:rsidP="00F165F3">
      <w:pPr>
        <w:pStyle w:val="af"/>
        <w:numPr>
          <w:ilvl w:val="0"/>
          <w:numId w:val="34"/>
        </w:numPr>
        <w:spacing w:after="0"/>
        <w:jc w:val="both"/>
        <w:rPr>
          <w:rFonts w:ascii="Times New Roman" w:hAnsi="Times New Roman"/>
          <w:sz w:val="24"/>
          <w:szCs w:val="24"/>
        </w:rPr>
      </w:pPr>
      <w:r w:rsidRPr="000E44FE">
        <w:rPr>
          <w:rFonts w:ascii="Times New Roman" w:hAnsi="Times New Roman"/>
          <w:sz w:val="24"/>
          <w:szCs w:val="24"/>
        </w:rPr>
        <w:t>так, якщо процесуальні дії виконуються представниками правоохоронних органів іноземних держав;</w:t>
      </w:r>
    </w:p>
    <w:p w:rsidR="00BE40D1" w:rsidRPr="000E44FE" w:rsidRDefault="00BE40D1" w:rsidP="00F165F3">
      <w:pPr>
        <w:pStyle w:val="af"/>
        <w:numPr>
          <w:ilvl w:val="0"/>
          <w:numId w:val="34"/>
        </w:numPr>
        <w:spacing w:after="0"/>
        <w:jc w:val="both"/>
        <w:rPr>
          <w:rFonts w:ascii="Times New Roman" w:hAnsi="Times New Roman"/>
          <w:sz w:val="24"/>
          <w:szCs w:val="24"/>
        </w:rPr>
      </w:pPr>
      <w:r w:rsidRPr="000E44FE">
        <w:rPr>
          <w:rFonts w:ascii="Times New Roman" w:hAnsi="Times New Roman"/>
          <w:sz w:val="24"/>
          <w:szCs w:val="24"/>
        </w:rPr>
        <w:t>так, якщо на це є згода Президента України або Уряду країни;</w:t>
      </w:r>
    </w:p>
    <w:p w:rsidR="00BE40D1" w:rsidRPr="000E44FE" w:rsidRDefault="00BE40D1" w:rsidP="00F165F3">
      <w:pPr>
        <w:pStyle w:val="af"/>
        <w:numPr>
          <w:ilvl w:val="0"/>
          <w:numId w:val="34"/>
        </w:numPr>
        <w:spacing w:after="0"/>
        <w:jc w:val="both"/>
        <w:rPr>
          <w:rFonts w:ascii="Times New Roman" w:hAnsi="Times New Roman"/>
          <w:sz w:val="24"/>
          <w:szCs w:val="24"/>
        </w:rPr>
      </w:pPr>
      <w:r w:rsidRPr="000E44FE">
        <w:rPr>
          <w:rFonts w:ascii="Times New Roman" w:hAnsi="Times New Roman"/>
          <w:sz w:val="24"/>
          <w:szCs w:val="24"/>
        </w:rPr>
        <w:t>так, під час виконання на території України за проханням компетентного органу іноземної держави окремих процесуальних дій, якщо це передбачене міжнародним договором, ратифікованим Верховною Радою України, а за відсутності такого договору – за умови, що зазначене прохання компетентного органу іноземної держави не суперечить законодавству України?</w:t>
      </w:r>
    </w:p>
    <w:p w:rsidR="00BE40D1" w:rsidRPr="000E44FE" w:rsidRDefault="00BE40D1" w:rsidP="000E44FE">
      <w:pPr>
        <w:jc w:val="both"/>
        <w:rPr>
          <w:i/>
        </w:rPr>
      </w:pPr>
    </w:p>
    <w:p w:rsidR="00BE40D1" w:rsidRPr="000E44FE" w:rsidRDefault="00BE40D1" w:rsidP="009C0B39">
      <w:pPr>
        <w:ind w:firstLine="708"/>
        <w:jc w:val="both"/>
        <w:rPr>
          <w:i/>
        </w:rPr>
      </w:pPr>
      <w:r w:rsidRPr="000E44FE">
        <w:rPr>
          <w:i/>
        </w:rPr>
        <w:t>8. З якого моменту вважаються чинними положення кримінального процесуального кодексу під час провадження кримінальних процесуальних дій:</w:t>
      </w:r>
    </w:p>
    <w:p w:rsidR="00BE40D1" w:rsidRPr="000E44FE" w:rsidRDefault="00BE40D1" w:rsidP="00F165F3">
      <w:pPr>
        <w:pStyle w:val="af"/>
        <w:numPr>
          <w:ilvl w:val="0"/>
          <w:numId w:val="35"/>
        </w:numPr>
        <w:spacing w:after="0"/>
        <w:jc w:val="both"/>
        <w:rPr>
          <w:rFonts w:ascii="Times New Roman" w:hAnsi="Times New Roman"/>
          <w:sz w:val="24"/>
          <w:szCs w:val="24"/>
        </w:rPr>
      </w:pPr>
      <w:r w:rsidRPr="000E44FE">
        <w:rPr>
          <w:rFonts w:ascii="Times New Roman" w:hAnsi="Times New Roman"/>
          <w:sz w:val="24"/>
          <w:szCs w:val="24"/>
        </w:rPr>
        <w:t>із моменту початку виконання такої дії;</w:t>
      </w:r>
    </w:p>
    <w:p w:rsidR="00BE40D1" w:rsidRPr="000E44FE" w:rsidRDefault="00BE40D1" w:rsidP="00F165F3">
      <w:pPr>
        <w:pStyle w:val="af"/>
        <w:numPr>
          <w:ilvl w:val="0"/>
          <w:numId w:val="35"/>
        </w:numPr>
        <w:spacing w:after="0"/>
        <w:jc w:val="both"/>
        <w:rPr>
          <w:rFonts w:ascii="Times New Roman" w:hAnsi="Times New Roman"/>
          <w:sz w:val="24"/>
          <w:szCs w:val="24"/>
        </w:rPr>
      </w:pPr>
      <w:r w:rsidRPr="000E44FE">
        <w:rPr>
          <w:rFonts w:ascii="Times New Roman" w:hAnsi="Times New Roman"/>
          <w:sz w:val="24"/>
          <w:szCs w:val="24"/>
        </w:rPr>
        <w:lastRenderedPageBreak/>
        <w:t>після закінчення провадження процесуальної дії;</w:t>
      </w:r>
    </w:p>
    <w:p w:rsidR="00BE40D1" w:rsidRPr="000E44FE" w:rsidRDefault="000E44FE" w:rsidP="00F165F3">
      <w:pPr>
        <w:pStyle w:val="af"/>
        <w:numPr>
          <w:ilvl w:val="0"/>
          <w:numId w:val="35"/>
        </w:numPr>
        <w:spacing w:after="0"/>
        <w:jc w:val="both"/>
        <w:rPr>
          <w:rFonts w:ascii="Times New Roman" w:hAnsi="Times New Roman"/>
          <w:sz w:val="24"/>
          <w:szCs w:val="24"/>
        </w:rPr>
      </w:pPr>
      <w:r>
        <w:rPr>
          <w:rFonts w:ascii="Times New Roman" w:hAnsi="Times New Roman"/>
          <w:sz w:val="24"/>
          <w:szCs w:val="24"/>
        </w:rPr>
        <w:t>і</w:t>
      </w:r>
      <w:r w:rsidR="00BE40D1" w:rsidRPr="000E44FE">
        <w:rPr>
          <w:rFonts w:ascii="Times New Roman" w:hAnsi="Times New Roman"/>
          <w:sz w:val="24"/>
          <w:szCs w:val="24"/>
        </w:rPr>
        <w:t>з моменту використання органом досудового розслідування результатів такої дії в матеріалах кримінального провадження;</w:t>
      </w:r>
    </w:p>
    <w:p w:rsidR="00BE40D1" w:rsidRPr="000E44FE" w:rsidRDefault="00BE40D1" w:rsidP="00F165F3">
      <w:pPr>
        <w:pStyle w:val="af"/>
        <w:numPr>
          <w:ilvl w:val="0"/>
          <w:numId w:val="35"/>
        </w:numPr>
        <w:spacing w:after="0"/>
        <w:jc w:val="both"/>
        <w:rPr>
          <w:rFonts w:ascii="Times New Roman" w:hAnsi="Times New Roman"/>
          <w:sz w:val="24"/>
          <w:szCs w:val="24"/>
        </w:rPr>
      </w:pPr>
      <w:r w:rsidRPr="000E44FE">
        <w:rPr>
          <w:rFonts w:ascii="Times New Roman" w:hAnsi="Times New Roman"/>
          <w:sz w:val="24"/>
          <w:szCs w:val="24"/>
        </w:rPr>
        <w:t>із моменту використання судовим органом результатів такої дії в матеріалах кримінального провадження та покладенням їх в основу судового рішення?</w:t>
      </w:r>
    </w:p>
    <w:p w:rsidR="00BE40D1" w:rsidRPr="000E44FE" w:rsidRDefault="00BE40D1" w:rsidP="000E44FE">
      <w:pPr>
        <w:jc w:val="both"/>
        <w:rPr>
          <w:rFonts w:eastAsia="Calibri"/>
          <w:lang w:eastAsia="en-US"/>
        </w:rPr>
      </w:pPr>
    </w:p>
    <w:p w:rsidR="00BE40D1" w:rsidRPr="000E44FE" w:rsidRDefault="00BE40D1" w:rsidP="009C0B39">
      <w:pPr>
        <w:ind w:firstLine="708"/>
        <w:jc w:val="both"/>
        <w:rPr>
          <w:i/>
        </w:rPr>
      </w:pPr>
      <w:r w:rsidRPr="000E44FE">
        <w:rPr>
          <w:rFonts w:eastAsia="Calibri"/>
          <w:i/>
          <w:lang w:eastAsia="en-US"/>
        </w:rPr>
        <w:t xml:space="preserve">9. </w:t>
      </w:r>
      <w:r w:rsidRPr="000E44FE">
        <w:rPr>
          <w:i/>
        </w:rPr>
        <w:t>З якого моменту визначається чинність положень кримінального процесуального кодексу щодо допустимості доказів:</w:t>
      </w:r>
    </w:p>
    <w:p w:rsidR="00BE40D1" w:rsidRPr="000E44FE" w:rsidRDefault="00BE40D1" w:rsidP="00F165F3">
      <w:pPr>
        <w:pStyle w:val="af"/>
        <w:numPr>
          <w:ilvl w:val="0"/>
          <w:numId w:val="36"/>
        </w:numPr>
        <w:spacing w:after="0"/>
        <w:jc w:val="both"/>
        <w:rPr>
          <w:rFonts w:ascii="Times New Roman" w:hAnsi="Times New Roman"/>
          <w:sz w:val="24"/>
          <w:szCs w:val="24"/>
        </w:rPr>
      </w:pPr>
      <w:r w:rsidRPr="000E44FE">
        <w:rPr>
          <w:rFonts w:ascii="Times New Roman" w:hAnsi="Times New Roman"/>
          <w:sz w:val="24"/>
          <w:szCs w:val="24"/>
        </w:rPr>
        <w:t>із моменту їх отримання;</w:t>
      </w:r>
    </w:p>
    <w:p w:rsidR="00BE40D1" w:rsidRPr="000E44FE" w:rsidRDefault="00BE40D1" w:rsidP="00F165F3">
      <w:pPr>
        <w:pStyle w:val="af"/>
        <w:numPr>
          <w:ilvl w:val="0"/>
          <w:numId w:val="36"/>
        </w:numPr>
        <w:spacing w:after="0"/>
        <w:jc w:val="both"/>
        <w:rPr>
          <w:rFonts w:ascii="Times New Roman" w:hAnsi="Times New Roman"/>
          <w:sz w:val="24"/>
          <w:szCs w:val="24"/>
        </w:rPr>
      </w:pPr>
      <w:r w:rsidRPr="000E44FE">
        <w:rPr>
          <w:rFonts w:ascii="Times New Roman" w:hAnsi="Times New Roman"/>
          <w:sz w:val="24"/>
          <w:szCs w:val="24"/>
        </w:rPr>
        <w:t>із моменту їх використання;</w:t>
      </w:r>
    </w:p>
    <w:p w:rsidR="00BE40D1" w:rsidRPr="000E44FE" w:rsidRDefault="00BE40D1" w:rsidP="00F165F3">
      <w:pPr>
        <w:pStyle w:val="af"/>
        <w:numPr>
          <w:ilvl w:val="0"/>
          <w:numId w:val="36"/>
        </w:numPr>
        <w:spacing w:after="0"/>
        <w:jc w:val="both"/>
        <w:rPr>
          <w:rFonts w:ascii="Times New Roman" w:hAnsi="Times New Roman"/>
          <w:sz w:val="24"/>
          <w:szCs w:val="24"/>
        </w:rPr>
      </w:pPr>
      <w:r w:rsidRPr="000E44FE">
        <w:rPr>
          <w:rFonts w:ascii="Times New Roman" w:hAnsi="Times New Roman"/>
          <w:sz w:val="24"/>
          <w:szCs w:val="24"/>
        </w:rPr>
        <w:t>із моменту визнання відповідним рішення фактичних даних як доказів;</w:t>
      </w:r>
    </w:p>
    <w:p w:rsidR="00BE40D1" w:rsidRPr="000E44FE" w:rsidRDefault="00BE40D1" w:rsidP="00F165F3">
      <w:pPr>
        <w:pStyle w:val="af"/>
        <w:numPr>
          <w:ilvl w:val="0"/>
          <w:numId w:val="36"/>
        </w:numPr>
        <w:spacing w:after="0"/>
        <w:jc w:val="both"/>
        <w:rPr>
          <w:rFonts w:ascii="Times New Roman" w:hAnsi="Times New Roman"/>
          <w:sz w:val="24"/>
          <w:szCs w:val="24"/>
        </w:rPr>
      </w:pPr>
      <w:r w:rsidRPr="000E44FE">
        <w:rPr>
          <w:rFonts w:ascii="Times New Roman" w:hAnsi="Times New Roman"/>
          <w:sz w:val="24"/>
          <w:szCs w:val="24"/>
        </w:rPr>
        <w:t>із моменту винесення відповідної постанови (ухвали) про допустимість доказів?</w:t>
      </w:r>
    </w:p>
    <w:p w:rsidR="00321DB9" w:rsidRPr="000E44FE" w:rsidRDefault="00321DB9" w:rsidP="000E44FE">
      <w:pPr>
        <w:jc w:val="both"/>
        <w:rPr>
          <w:i/>
        </w:rPr>
      </w:pPr>
    </w:p>
    <w:p w:rsidR="00BE40D1" w:rsidRPr="000E44FE" w:rsidRDefault="00BE40D1" w:rsidP="009C0B39">
      <w:pPr>
        <w:ind w:firstLine="708"/>
        <w:jc w:val="both"/>
        <w:rPr>
          <w:i/>
        </w:rPr>
      </w:pPr>
      <w:r w:rsidRPr="000E44FE">
        <w:rPr>
          <w:i/>
        </w:rPr>
        <w:t>10. Щодо якої категорії осіб визначені особливості кримінального провадження:</w:t>
      </w:r>
    </w:p>
    <w:p w:rsidR="00BE40D1" w:rsidRPr="000E44FE" w:rsidRDefault="00BE40D1" w:rsidP="00F165F3">
      <w:pPr>
        <w:pStyle w:val="af"/>
        <w:numPr>
          <w:ilvl w:val="0"/>
          <w:numId w:val="37"/>
        </w:numPr>
        <w:spacing w:after="0"/>
        <w:jc w:val="both"/>
        <w:rPr>
          <w:rFonts w:ascii="Times New Roman" w:hAnsi="Times New Roman"/>
          <w:sz w:val="24"/>
          <w:szCs w:val="24"/>
          <w:lang w:val="ru-RU"/>
        </w:rPr>
      </w:pPr>
      <w:r w:rsidRPr="000E44FE">
        <w:rPr>
          <w:rFonts w:ascii="Times New Roman" w:hAnsi="Times New Roman"/>
          <w:sz w:val="24"/>
          <w:szCs w:val="24"/>
        </w:rPr>
        <w:t>народних депутатів України;</w:t>
      </w:r>
    </w:p>
    <w:p w:rsidR="00BF109B" w:rsidRPr="000E44FE" w:rsidRDefault="00BE40D1" w:rsidP="00F165F3">
      <w:pPr>
        <w:pStyle w:val="af"/>
        <w:numPr>
          <w:ilvl w:val="0"/>
          <w:numId w:val="37"/>
        </w:numPr>
        <w:spacing w:after="0"/>
        <w:jc w:val="both"/>
        <w:rPr>
          <w:rFonts w:ascii="Times New Roman" w:hAnsi="Times New Roman"/>
          <w:sz w:val="24"/>
          <w:szCs w:val="24"/>
        </w:rPr>
      </w:pPr>
      <w:r w:rsidRPr="000E44FE">
        <w:rPr>
          <w:rFonts w:ascii="Times New Roman" w:hAnsi="Times New Roman"/>
          <w:sz w:val="24"/>
          <w:szCs w:val="24"/>
        </w:rPr>
        <w:t>Президента України та народних депутатів України;</w:t>
      </w:r>
    </w:p>
    <w:p w:rsidR="00BE40D1" w:rsidRPr="000E44FE" w:rsidRDefault="00BE40D1" w:rsidP="00F165F3">
      <w:pPr>
        <w:pStyle w:val="af"/>
        <w:numPr>
          <w:ilvl w:val="0"/>
          <w:numId w:val="37"/>
        </w:numPr>
        <w:spacing w:after="0"/>
        <w:jc w:val="both"/>
        <w:rPr>
          <w:rFonts w:ascii="Times New Roman" w:hAnsi="Times New Roman"/>
          <w:sz w:val="24"/>
          <w:szCs w:val="24"/>
        </w:rPr>
      </w:pPr>
      <w:r w:rsidRPr="000E44FE">
        <w:rPr>
          <w:rFonts w:ascii="Times New Roman" w:hAnsi="Times New Roman"/>
          <w:sz w:val="24"/>
          <w:szCs w:val="24"/>
        </w:rPr>
        <w:t>членів Уряду України;</w:t>
      </w:r>
    </w:p>
    <w:p w:rsidR="00BE40D1" w:rsidRPr="000E44FE" w:rsidRDefault="00BE40D1" w:rsidP="00F165F3">
      <w:pPr>
        <w:pStyle w:val="af"/>
        <w:numPr>
          <w:ilvl w:val="0"/>
          <w:numId w:val="37"/>
        </w:numPr>
        <w:spacing w:after="0"/>
        <w:jc w:val="both"/>
        <w:rPr>
          <w:rFonts w:ascii="Times New Roman" w:hAnsi="Times New Roman"/>
          <w:sz w:val="24"/>
          <w:szCs w:val="24"/>
          <w:lang w:val="ru-RU"/>
        </w:rPr>
      </w:pPr>
      <w:r w:rsidRPr="000E44FE">
        <w:rPr>
          <w:rFonts w:ascii="Times New Roman" w:hAnsi="Times New Roman"/>
          <w:sz w:val="24"/>
          <w:szCs w:val="24"/>
        </w:rPr>
        <w:t>працівників правоохоронних органів?</w:t>
      </w:r>
    </w:p>
    <w:p w:rsidR="00C04BCD" w:rsidRPr="000E44FE" w:rsidRDefault="00C04BCD" w:rsidP="000E44FE">
      <w:pPr>
        <w:jc w:val="both"/>
        <w:rPr>
          <w:b/>
        </w:rPr>
      </w:pPr>
    </w:p>
    <w:p w:rsidR="008570C7" w:rsidRPr="000E44FE" w:rsidRDefault="008570C7" w:rsidP="009C0B39">
      <w:pPr>
        <w:ind w:firstLine="708"/>
        <w:jc w:val="both"/>
        <w:rPr>
          <w:b/>
        </w:rPr>
      </w:pPr>
      <w:r w:rsidRPr="000E44FE">
        <w:rPr>
          <w:b/>
        </w:rPr>
        <w:t xml:space="preserve">Теми рефератів та доповідей: </w:t>
      </w:r>
    </w:p>
    <w:p w:rsidR="00C04BCD" w:rsidRPr="000E44FE" w:rsidRDefault="009C0B39" w:rsidP="009C0B39">
      <w:pPr>
        <w:ind w:firstLine="708"/>
        <w:jc w:val="both"/>
      </w:pPr>
      <w:r>
        <w:t>1. </w:t>
      </w:r>
      <w:r w:rsidR="00C04BCD" w:rsidRPr="000E44FE">
        <w:t xml:space="preserve">Реформування кримінального процесуального законодавства в період розбудови правової держави. </w:t>
      </w:r>
    </w:p>
    <w:p w:rsidR="00C04BCD" w:rsidRPr="000E44FE" w:rsidRDefault="00321DB9" w:rsidP="000E44FE">
      <w:pPr>
        <w:ind w:firstLine="708"/>
        <w:jc w:val="both"/>
      </w:pPr>
      <w:r w:rsidRPr="000E44FE">
        <w:t>2. </w:t>
      </w:r>
      <w:r w:rsidR="00C04BCD" w:rsidRPr="000E44FE">
        <w:t xml:space="preserve">Правозастосовне тлумачення норм кримінального процесуального права. </w:t>
      </w:r>
    </w:p>
    <w:p w:rsidR="00C04BCD" w:rsidRPr="000E44FE" w:rsidRDefault="00321DB9" w:rsidP="000E44FE">
      <w:pPr>
        <w:ind w:firstLine="708"/>
        <w:jc w:val="both"/>
      </w:pPr>
      <w:r w:rsidRPr="000E44FE">
        <w:t>3. </w:t>
      </w:r>
      <w:r w:rsidR="009C0B39">
        <w:t>Оцінні поняття В</w:t>
      </w:r>
      <w:r w:rsidR="00C04BCD" w:rsidRPr="000E44FE">
        <w:t xml:space="preserve"> кримінальному процесуальному праві України. </w:t>
      </w:r>
    </w:p>
    <w:p w:rsidR="00C04BCD" w:rsidRPr="000E44FE" w:rsidRDefault="00321DB9" w:rsidP="000E44FE">
      <w:pPr>
        <w:ind w:firstLine="708"/>
        <w:jc w:val="both"/>
        <w:rPr>
          <w:lang w:val="ru-RU"/>
        </w:rPr>
      </w:pPr>
      <w:r w:rsidRPr="000E44FE">
        <w:lastRenderedPageBreak/>
        <w:t>4. </w:t>
      </w:r>
      <w:r w:rsidR="00C04BCD" w:rsidRPr="000E44FE">
        <w:t>Судовий прецедент як джерело кримінального проце</w:t>
      </w:r>
      <w:r w:rsidR="009C0B39">
        <w:t>суального права в країнах англосаксонської правової сім</w:t>
      </w:r>
      <w:r w:rsidR="009C0B39" w:rsidRPr="009C0B39">
        <w:rPr>
          <w:lang w:val="ru-RU"/>
        </w:rPr>
        <w:t>’</w:t>
      </w:r>
      <w:r w:rsidR="00C04BCD" w:rsidRPr="000E44FE">
        <w:t>ї.</w:t>
      </w:r>
    </w:p>
    <w:p w:rsidR="00912AF7" w:rsidRPr="000E44FE" w:rsidRDefault="00912AF7" w:rsidP="000E44FE">
      <w:pPr>
        <w:autoSpaceDE w:val="0"/>
        <w:autoSpaceDN w:val="0"/>
        <w:adjustRightInd w:val="0"/>
        <w:jc w:val="both"/>
        <w:textAlignment w:val="center"/>
        <w:rPr>
          <w:b/>
          <w:iCs/>
          <w:color w:val="000000"/>
        </w:rPr>
      </w:pPr>
    </w:p>
    <w:p w:rsidR="00912AF7" w:rsidRPr="000E44FE" w:rsidRDefault="00912AF7" w:rsidP="000E44FE">
      <w:pPr>
        <w:autoSpaceDE w:val="0"/>
        <w:autoSpaceDN w:val="0"/>
        <w:adjustRightInd w:val="0"/>
        <w:ind w:firstLine="709"/>
        <w:jc w:val="center"/>
        <w:textAlignment w:val="center"/>
        <w:rPr>
          <w:b/>
          <w:bCs/>
          <w:color w:val="000000"/>
          <w:spacing w:val="2"/>
        </w:rPr>
      </w:pPr>
      <w:r w:rsidRPr="000E44FE">
        <w:rPr>
          <w:b/>
          <w:iCs/>
          <w:color w:val="000000"/>
        </w:rPr>
        <w:t xml:space="preserve">Тема 3. </w:t>
      </w:r>
      <w:r w:rsidRPr="000E44FE">
        <w:rPr>
          <w:b/>
          <w:bCs/>
          <w:color w:val="000000"/>
          <w:spacing w:val="2"/>
        </w:rPr>
        <w:t>Засади кримінального процесу</w:t>
      </w:r>
    </w:p>
    <w:p w:rsidR="00386E8D" w:rsidRPr="000E44FE" w:rsidRDefault="00386E8D" w:rsidP="000E44FE">
      <w:pPr>
        <w:autoSpaceDE w:val="0"/>
        <w:autoSpaceDN w:val="0"/>
        <w:adjustRightInd w:val="0"/>
        <w:ind w:firstLine="709"/>
        <w:jc w:val="center"/>
        <w:textAlignment w:val="center"/>
        <w:rPr>
          <w:b/>
          <w:iCs/>
          <w:color w:val="000000"/>
        </w:rPr>
      </w:pPr>
    </w:p>
    <w:p w:rsidR="005A1B6F" w:rsidRPr="000E44FE" w:rsidRDefault="005A1B6F" w:rsidP="009C0B39">
      <w:pPr>
        <w:autoSpaceDE w:val="0"/>
        <w:autoSpaceDN w:val="0"/>
        <w:adjustRightInd w:val="0"/>
        <w:ind w:left="1" w:firstLine="708"/>
        <w:jc w:val="both"/>
        <w:textAlignment w:val="center"/>
        <w:rPr>
          <w:rFonts w:eastAsia="Calibri"/>
          <w:b/>
          <w:bCs/>
          <w:iCs/>
        </w:rPr>
      </w:pPr>
      <w:r w:rsidRPr="000E44FE">
        <w:rPr>
          <w:rFonts w:eastAsia="Calibri"/>
          <w:b/>
          <w:bCs/>
          <w:iCs/>
        </w:rPr>
        <w:t>Відпрацюйте теоретичні питання:</w:t>
      </w:r>
    </w:p>
    <w:p w:rsidR="005A1B6F" w:rsidRPr="000E44FE" w:rsidRDefault="005A1B6F" w:rsidP="009C0B39">
      <w:pPr>
        <w:ind w:firstLine="708"/>
        <w:jc w:val="both"/>
      </w:pPr>
      <w:r w:rsidRPr="000E44FE">
        <w:t xml:space="preserve">1. Охарактеризуйте поняття, значення і класифікацію засад кримінального провадження. </w:t>
      </w:r>
    </w:p>
    <w:p w:rsidR="005A1B6F" w:rsidRPr="000E44FE" w:rsidRDefault="005A1B6F" w:rsidP="009C0B39">
      <w:pPr>
        <w:ind w:firstLine="708"/>
        <w:jc w:val="both"/>
      </w:pPr>
      <w:r w:rsidRPr="000E44FE">
        <w:t xml:space="preserve">2. Визначте та дайте правову характеристику конституційних засад кримінального провадження.  </w:t>
      </w:r>
    </w:p>
    <w:p w:rsidR="005A1B6F" w:rsidRPr="000E44FE" w:rsidRDefault="005A1B6F" w:rsidP="009C0B39">
      <w:pPr>
        <w:ind w:firstLine="708"/>
        <w:jc w:val="both"/>
      </w:pPr>
      <w:r w:rsidRPr="000E44FE">
        <w:t>3. Охарактеризуйте спеціальні засади кримінального провадження.</w:t>
      </w:r>
    </w:p>
    <w:p w:rsidR="00BF109B" w:rsidRPr="000E44FE" w:rsidRDefault="00BF109B" w:rsidP="000E44FE">
      <w:pPr>
        <w:jc w:val="both"/>
      </w:pPr>
    </w:p>
    <w:p w:rsidR="00912AF7" w:rsidRPr="000E44FE" w:rsidRDefault="009C0B39" w:rsidP="000E44FE">
      <w:pPr>
        <w:ind w:firstLine="708"/>
        <w:jc w:val="both"/>
        <w:rPr>
          <w:rFonts w:eastAsia="Calibri"/>
          <w:b/>
          <w:bCs/>
          <w:iCs/>
        </w:rPr>
      </w:pPr>
      <w:r>
        <w:rPr>
          <w:rFonts w:eastAsia="Calibri"/>
          <w:b/>
          <w:bCs/>
          <w:iCs/>
        </w:rPr>
        <w:t>Розв’яжіть практичні задачі</w:t>
      </w:r>
      <w:r w:rsidR="00B103FF" w:rsidRPr="000E44FE">
        <w:rPr>
          <w:rFonts w:eastAsia="Calibri"/>
          <w:b/>
          <w:bCs/>
          <w:iCs/>
        </w:rPr>
        <w:t>:</w:t>
      </w:r>
    </w:p>
    <w:p w:rsidR="00F844AB" w:rsidRPr="000E44FE" w:rsidRDefault="004C330B" w:rsidP="000E44FE">
      <w:pPr>
        <w:widowControl w:val="0"/>
        <w:tabs>
          <w:tab w:val="left" w:pos="709"/>
        </w:tabs>
        <w:ind w:right="106"/>
        <w:jc w:val="both"/>
        <w:rPr>
          <w:b/>
        </w:rPr>
      </w:pPr>
      <w:r w:rsidRPr="000E44FE">
        <w:rPr>
          <w:lang w:eastAsia="en-US"/>
        </w:rPr>
        <w:tab/>
      </w:r>
      <w:r w:rsidR="00F844AB" w:rsidRPr="000E44FE">
        <w:t>1</w:t>
      </w:r>
      <w:r w:rsidR="009C0B39">
        <w:t>. </w:t>
      </w:r>
      <w:r w:rsidR="00F844AB" w:rsidRPr="000E44FE">
        <w:rPr>
          <w:lang w:eastAsia="en-US"/>
        </w:rPr>
        <w:t xml:space="preserve">Під час </w:t>
      </w:r>
      <w:r w:rsidR="00F844AB" w:rsidRPr="000E44FE">
        <w:rPr>
          <w:spacing w:val="-4"/>
          <w:lang w:eastAsia="en-US"/>
        </w:rPr>
        <w:t xml:space="preserve">судового </w:t>
      </w:r>
      <w:r w:rsidR="00F844AB" w:rsidRPr="000E44FE">
        <w:rPr>
          <w:spacing w:val="-3"/>
          <w:lang w:eastAsia="en-US"/>
        </w:rPr>
        <w:t xml:space="preserve">розгляду </w:t>
      </w:r>
      <w:r w:rsidR="00F844AB" w:rsidRPr="000E44FE">
        <w:rPr>
          <w:lang w:eastAsia="en-US"/>
        </w:rPr>
        <w:t xml:space="preserve">кримінального провадження щодо обвинувачення Кравченка в розбійному нападі захисник </w:t>
      </w:r>
      <w:r w:rsidR="00F844AB" w:rsidRPr="000E44FE">
        <w:rPr>
          <w:spacing w:val="-3"/>
          <w:lang w:eastAsia="en-US"/>
        </w:rPr>
        <w:t xml:space="preserve">обвинуваченого </w:t>
      </w:r>
      <w:r w:rsidR="00F844AB" w:rsidRPr="000E44FE">
        <w:rPr>
          <w:lang w:eastAsia="en-US"/>
        </w:rPr>
        <w:t xml:space="preserve">заявив </w:t>
      </w:r>
      <w:r w:rsidR="00F844AB" w:rsidRPr="000E44FE">
        <w:rPr>
          <w:spacing w:val="-8"/>
          <w:lang w:eastAsia="en-US"/>
        </w:rPr>
        <w:t xml:space="preserve">суду, </w:t>
      </w:r>
      <w:r w:rsidR="00F844AB" w:rsidRPr="000E44FE">
        <w:rPr>
          <w:lang w:eastAsia="en-US"/>
        </w:rPr>
        <w:t>що Кравченко –</w:t>
      </w:r>
      <w:r w:rsidR="00F844AB" w:rsidRPr="000E44FE">
        <w:rPr>
          <w:spacing w:val="-3"/>
          <w:lang w:eastAsia="en-US"/>
        </w:rPr>
        <w:t xml:space="preserve">латиш </w:t>
      </w:r>
      <w:r w:rsidR="00F844AB" w:rsidRPr="000E44FE">
        <w:rPr>
          <w:lang w:eastAsia="en-US"/>
        </w:rPr>
        <w:t xml:space="preserve">за національністю, погано </w:t>
      </w:r>
      <w:r w:rsidR="00F844AB" w:rsidRPr="000E44FE">
        <w:rPr>
          <w:spacing w:val="-3"/>
          <w:lang w:eastAsia="en-US"/>
        </w:rPr>
        <w:t xml:space="preserve">володіє українською </w:t>
      </w:r>
      <w:r w:rsidR="00F844AB" w:rsidRPr="000E44FE">
        <w:rPr>
          <w:lang w:eastAsia="en-US"/>
        </w:rPr>
        <w:t xml:space="preserve">мовою. </w:t>
      </w:r>
      <w:r w:rsidR="00F844AB" w:rsidRPr="000E44FE">
        <w:rPr>
          <w:spacing w:val="-2"/>
          <w:lang w:eastAsia="en-US"/>
        </w:rPr>
        <w:t xml:space="preserve">Однак </w:t>
      </w:r>
      <w:r w:rsidR="00F844AB" w:rsidRPr="000E44FE">
        <w:rPr>
          <w:lang w:eastAsia="en-US"/>
        </w:rPr>
        <w:t xml:space="preserve">на стадії </w:t>
      </w:r>
      <w:r w:rsidR="00F844AB" w:rsidRPr="000E44FE">
        <w:rPr>
          <w:spacing w:val="-3"/>
          <w:lang w:eastAsia="en-US"/>
        </w:rPr>
        <w:t>досудового роз</w:t>
      </w:r>
      <w:r w:rsidR="00F844AB" w:rsidRPr="000E44FE">
        <w:rPr>
          <w:lang w:eastAsia="en-US"/>
        </w:rPr>
        <w:t xml:space="preserve">слідування слідчий не </w:t>
      </w:r>
      <w:r w:rsidR="00F844AB" w:rsidRPr="000E44FE">
        <w:rPr>
          <w:spacing w:val="-3"/>
          <w:lang w:eastAsia="en-US"/>
        </w:rPr>
        <w:t xml:space="preserve">призначив йому </w:t>
      </w:r>
      <w:r w:rsidR="00F844AB" w:rsidRPr="000E44FE">
        <w:rPr>
          <w:lang w:eastAsia="en-US"/>
        </w:rPr>
        <w:t xml:space="preserve">перекладача, </w:t>
      </w:r>
      <w:r w:rsidR="00F844AB" w:rsidRPr="000E44FE">
        <w:rPr>
          <w:spacing w:val="-4"/>
          <w:lang w:eastAsia="en-US"/>
        </w:rPr>
        <w:t xml:space="preserve">мотивуючи </w:t>
      </w:r>
      <w:r w:rsidR="00F844AB" w:rsidRPr="000E44FE">
        <w:rPr>
          <w:lang w:eastAsia="en-US"/>
        </w:rPr>
        <w:t xml:space="preserve">це тим, що сам Кравченко не заявляв клопотання з цього </w:t>
      </w:r>
      <w:r w:rsidR="00F844AB" w:rsidRPr="000E44FE">
        <w:rPr>
          <w:spacing w:val="-4"/>
          <w:lang w:eastAsia="en-US"/>
        </w:rPr>
        <w:t xml:space="preserve">приводу. </w:t>
      </w:r>
      <w:r w:rsidR="00F844AB" w:rsidRPr="000E44FE">
        <w:rPr>
          <w:lang w:eastAsia="en-US"/>
        </w:rPr>
        <w:t xml:space="preserve">Захисник просив </w:t>
      </w:r>
      <w:r w:rsidR="00F844AB" w:rsidRPr="000E44FE">
        <w:rPr>
          <w:spacing w:val="-5"/>
          <w:lang w:eastAsia="en-US"/>
        </w:rPr>
        <w:t xml:space="preserve">суд </w:t>
      </w:r>
      <w:r w:rsidR="00F844AB" w:rsidRPr="000E44FE">
        <w:rPr>
          <w:spacing w:val="-3"/>
          <w:lang w:eastAsia="en-US"/>
        </w:rPr>
        <w:t xml:space="preserve">призначити </w:t>
      </w:r>
      <w:r w:rsidR="00F844AB" w:rsidRPr="000E44FE">
        <w:rPr>
          <w:lang w:eastAsia="en-US"/>
        </w:rPr>
        <w:t xml:space="preserve">його підзахисному </w:t>
      </w:r>
      <w:r w:rsidR="00F844AB" w:rsidRPr="000E44FE">
        <w:rPr>
          <w:spacing w:val="-3"/>
          <w:lang w:eastAsia="en-US"/>
        </w:rPr>
        <w:t>перекладача.</w:t>
      </w:r>
    </w:p>
    <w:p w:rsidR="00F844AB" w:rsidRPr="000E44FE" w:rsidRDefault="00F844AB" w:rsidP="003718FA">
      <w:pPr>
        <w:widowControl w:val="0"/>
        <w:ind w:right="113" w:firstLine="567"/>
        <w:jc w:val="both"/>
        <w:rPr>
          <w:lang w:eastAsia="en-US"/>
        </w:rPr>
      </w:pPr>
      <w:r w:rsidRPr="000E44FE">
        <w:rPr>
          <w:lang w:eastAsia="en-US"/>
        </w:rPr>
        <w:t xml:space="preserve">На </w:t>
      </w:r>
      <w:r w:rsidRPr="000E44FE">
        <w:rPr>
          <w:spacing w:val="-5"/>
          <w:lang w:eastAsia="en-US"/>
        </w:rPr>
        <w:t xml:space="preserve">судове </w:t>
      </w:r>
      <w:r w:rsidRPr="000E44FE">
        <w:rPr>
          <w:lang w:eastAsia="en-US"/>
        </w:rPr>
        <w:t xml:space="preserve">засідання </w:t>
      </w:r>
      <w:r w:rsidRPr="000E44FE">
        <w:rPr>
          <w:spacing w:val="-4"/>
          <w:lang w:eastAsia="en-US"/>
        </w:rPr>
        <w:t>був</w:t>
      </w:r>
      <w:r w:rsidRPr="000E44FE">
        <w:rPr>
          <w:spacing w:val="62"/>
          <w:lang w:eastAsia="en-US"/>
        </w:rPr>
        <w:t xml:space="preserve"> </w:t>
      </w:r>
      <w:r w:rsidRPr="000E44FE">
        <w:rPr>
          <w:lang w:eastAsia="en-US"/>
        </w:rPr>
        <w:t xml:space="preserve">викликаний перекладач, і </w:t>
      </w:r>
      <w:r w:rsidRPr="000E44FE">
        <w:rPr>
          <w:spacing w:val="-5"/>
          <w:lang w:eastAsia="en-US"/>
        </w:rPr>
        <w:t xml:space="preserve">судове </w:t>
      </w:r>
      <w:r w:rsidRPr="000E44FE">
        <w:rPr>
          <w:lang w:eastAsia="en-US"/>
        </w:rPr>
        <w:t xml:space="preserve">провадження відбувалося за його участі. За </w:t>
      </w:r>
      <w:r w:rsidRPr="000E44FE">
        <w:rPr>
          <w:spacing w:val="-3"/>
          <w:lang w:eastAsia="en-US"/>
        </w:rPr>
        <w:t xml:space="preserve">результатами розгляду </w:t>
      </w:r>
      <w:r w:rsidRPr="000E44FE">
        <w:rPr>
          <w:spacing w:val="-5"/>
          <w:lang w:eastAsia="en-US"/>
        </w:rPr>
        <w:t xml:space="preserve">суд </w:t>
      </w:r>
      <w:r w:rsidRPr="000E44FE">
        <w:rPr>
          <w:lang w:eastAsia="en-US"/>
        </w:rPr>
        <w:t xml:space="preserve">виніс </w:t>
      </w:r>
      <w:r w:rsidRPr="000E44FE">
        <w:rPr>
          <w:spacing w:val="-3"/>
          <w:lang w:eastAsia="en-US"/>
        </w:rPr>
        <w:t xml:space="preserve">щодо </w:t>
      </w:r>
      <w:r w:rsidRPr="000E44FE">
        <w:rPr>
          <w:lang w:eastAsia="en-US"/>
        </w:rPr>
        <w:t>Кравченка обвинувальний вирок.</w:t>
      </w:r>
    </w:p>
    <w:p w:rsidR="00F844AB" w:rsidRPr="000E44FE" w:rsidRDefault="00F844AB" w:rsidP="003718FA">
      <w:pPr>
        <w:widowControl w:val="0"/>
        <w:ind w:right="113" w:firstLine="567"/>
        <w:jc w:val="both"/>
        <w:rPr>
          <w:lang w:eastAsia="en-US"/>
        </w:rPr>
      </w:pPr>
      <w:r w:rsidRPr="000E44FE">
        <w:rPr>
          <w:i/>
          <w:lang w:eastAsia="en-US"/>
        </w:rPr>
        <w:t>Чи були допущені порушення засад (принципів) кримінального провадження?</w:t>
      </w:r>
    </w:p>
    <w:p w:rsidR="00F844AB" w:rsidRPr="000E44FE" w:rsidRDefault="004C330B" w:rsidP="000E44FE">
      <w:pPr>
        <w:widowControl w:val="0"/>
        <w:tabs>
          <w:tab w:val="left" w:pos="709"/>
        </w:tabs>
        <w:ind w:right="110"/>
        <w:jc w:val="both"/>
        <w:rPr>
          <w:lang w:eastAsia="en-US"/>
        </w:rPr>
      </w:pPr>
      <w:r w:rsidRPr="000E44FE">
        <w:rPr>
          <w:lang w:eastAsia="en-US"/>
        </w:rPr>
        <w:tab/>
      </w:r>
      <w:r w:rsidR="00F844AB" w:rsidRPr="000E44FE">
        <w:rPr>
          <w:lang w:eastAsia="en-US"/>
        </w:rPr>
        <w:t>2. Анікіна</w:t>
      </w:r>
      <w:r w:rsidR="008D0267" w:rsidRPr="000E44FE">
        <w:rPr>
          <w:lang w:eastAsia="en-US"/>
        </w:rPr>
        <w:t xml:space="preserve"> 21 травня 2021</w:t>
      </w:r>
      <w:r w:rsidR="009C0B39">
        <w:rPr>
          <w:lang w:eastAsia="en-US"/>
        </w:rPr>
        <w:t xml:space="preserve"> року з</w:t>
      </w:r>
      <w:r w:rsidR="009C0B39" w:rsidRPr="009C0B39">
        <w:rPr>
          <w:lang w:val="ru-RU" w:eastAsia="en-US"/>
        </w:rPr>
        <w:t>’</w:t>
      </w:r>
      <w:r w:rsidR="00F844AB" w:rsidRPr="000E44FE">
        <w:rPr>
          <w:lang w:eastAsia="en-US"/>
        </w:rPr>
        <w:t xml:space="preserve">явилася за </w:t>
      </w:r>
      <w:r w:rsidR="00F844AB" w:rsidRPr="000E44FE">
        <w:rPr>
          <w:spacing w:val="-4"/>
          <w:lang w:eastAsia="en-US"/>
        </w:rPr>
        <w:t xml:space="preserve">викликом </w:t>
      </w:r>
      <w:r w:rsidR="00F844AB" w:rsidRPr="000E44FE">
        <w:rPr>
          <w:lang w:eastAsia="en-US"/>
        </w:rPr>
        <w:t>слідчого на допит як свідок крадіжки мобільного телефону «</w:t>
      </w:r>
      <w:r w:rsidR="00F844AB" w:rsidRPr="000E44FE">
        <w:rPr>
          <w:lang w:val="en-US" w:eastAsia="en-US"/>
        </w:rPr>
        <w:t>NOKIA</w:t>
      </w:r>
      <w:r w:rsidR="00F844AB" w:rsidRPr="000E44FE">
        <w:rPr>
          <w:lang w:eastAsia="en-US"/>
        </w:rPr>
        <w:t xml:space="preserve">», яку </w:t>
      </w:r>
      <w:r w:rsidR="00F844AB" w:rsidRPr="000E44FE">
        <w:rPr>
          <w:spacing w:val="-4"/>
          <w:lang w:eastAsia="en-US"/>
        </w:rPr>
        <w:t xml:space="preserve">скоїв </w:t>
      </w:r>
      <w:r w:rsidR="00F844AB" w:rsidRPr="000E44FE">
        <w:rPr>
          <w:lang w:eastAsia="en-US"/>
        </w:rPr>
        <w:t xml:space="preserve">Салманов, </w:t>
      </w:r>
      <w:r w:rsidR="00F844AB" w:rsidRPr="000E44FE">
        <w:rPr>
          <w:spacing w:val="-6"/>
          <w:lang w:eastAsia="en-US"/>
        </w:rPr>
        <w:t xml:space="preserve">коли </w:t>
      </w:r>
      <w:r w:rsidR="008D0267" w:rsidRPr="000E44FE">
        <w:rPr>
          <w:lang w:eastAsia="en-US"/>
        </w:rPr>
        <w:t>вони разом 18 травня 2021</w:t>
      </w:r>
      <w:r w:rsidR="00F844AB" w:rsidRPr="000E44FE">
        <w:rPr>
          <w:lang w:eastAsia="en-US"/>
        </w:rPr>
        <w:t xml:space="preserve"> року </w:t>
      </w:r>
      <w:r w:rsidR="00F844AB" w:rsidRPr="000E44FE">
        <w:rPr>
          <w:spacing w:val="-3"/>
          <w:lang w:eastAsia="en-US"/>
        </w:rPr>
        <w:t xml:space="preserve">перебували </w:t>
      </w:r>
      <w:r w:rsidR="00F844AB" w:rsidRPr="000E44FE">
        <w:rPr>
          <w:lang w:eastAsia="en-US"/>
        </w:rPr>
        <w:t>в супермаркеті</w:t>
      </w:r>
      <w:r w:rsidR="00F844AB" w:rsidRPr="000E44FE">
        <w:rPr>
          <w:spacing w:val="-38"/>
          <w:lang w:eastAsia="en-US"/>
        </w:rPr>
        <w:t xml:space="preserve"> </w:t>
      </w:r>
      <w:r w:rsidR="00F844AB" w:rsidRPr="000E44FE">
        <w:rPr>
          <w:lang w:eastAsia="en-US"/>
        </w:rPr>
        <w:t>«Сам».</w:t>
      </w:r>
    </w:p>
    <w:p w:rsidR="00F844AB" w:rsidRPr="000E44FE" w:rsidRDefault="00F844AB" w:rsidP="000E44FE">
      <w:pPr>
        <w:widowControl w:val="0"/>
        <w:tabs>
          <w:tab w:val="left" w:pos="709"/>
        </w:tabs>
        <w:ind w:right="110"/>
        <w:jc w:val="both"/>
        <w:rPr>
          <w:lang w:eastAsia="en-US"/>
        </w:rPr>
      </w:pPr>
      <w:r w:rsidRPr="000E44FE">
        <w:rPr>
          <w:lang w:eastAsia="en-US"/>
        </w:rPr>
        <w:tab/>
        <w:t xml:space="preserve">Переконавшись в особі Анікіної, слідчий запропонував їй розповісти про обставини </w:t>
      </w:r>
      <w:r w:rsidRPr="000E44FE">
        <w:rPr>
          <w:spacing w:val="-3"/>
          <w:lang w:eastAsia="en-US"/>
        </w:rPr>
        <w:t xml:space="preserve">вчиненого </w:t>
      </w:r>
      <w:r w:rsidRPr="000E44FE">
        <w:rPr>
          <w:spacing w:val="-4"/>
          <w:lang w:eastAsia="en-US"/>
        </w:rPr>
        <w:t xml:space="preserve">злочину. </w:t>
      </w:r>
      <w:r w:rsidRPr="000E44FE">
        <w:rPr>
          <w:lang w:eastAsia="en-US"/>
        </w:rPr>
        <w:t xml:space="preserve">Анікіна відмовилася свідчити проти Салманова, </w:t>
      </w:r>
      <w:r w:rsidRPr="000E44FE">
        <w:rPr>
          <w:spacing w:val="-3"/>
          <w:lang w:eastAsia="en-US"/>
        </w:rPr>
        <w:t xml:space="preserve">мотивувавши </w:t>
      </w:r>
      <w:r w:rsidRPr="000E44FE">
        <w:rPr>
          <w:lang w:eastAsia="en-US"/>
        </w:rPr>
        <w:t xml:space="preserve">це тим, що вони </w:t>
      </w:r>
      <w:r w:rsidRPr="000E44FE">
        <w:rPr>
          <w:spacing w:val="-5"/>
          <w:lang w:eastAsia="en-US"/>
        </w:rPr>
        <w:t xml:space="preserve">кохають </w:t>
      </w:r>
      <w:r w:rsidRPr="000E44FE">
        <w:rPr>
          <w:spacing w:val="-3"/>
          <w:lang w:eastAsia="en-US"/>
        </w:rPr>
        <w:t xml:space="preserve">один одного. </w:t>
      </w:r>
      <w:r w:rsidRPr="000E44FE">
        <w:rPr>
          <w:spacing w:val="-9"/>
          <w:lang w:eastAsia="en-US"/>
        </w:rPr>
        <w:t xml:space="preserve">Тоді </w:t>
      </w:r>
      <w:r w:rsidRPr="000E44FE">
        <w:rPr>
          <w:lang w:eastAsia="en-US"/>
        </w:rPr>
        <w:t xml:space="preserve">слідчий попередив Анікіну </w:t>
      </w:r>
      <w:r w:rsidRPr="000E44FE">
        <w:rPr>
          <w:lang w:eastAsia="en-US"/>
        </w:rPr>
        <w:lastRenderedPageBreak/>
        <w:t xml:space="preserve">про кримінальну відповідальність, за відмову від </w:t>
      </w:r>
      <w:r w:rsidRPr="000E44FE">
        <w:rPr>
          <w:spacing w:val="-4"/>
          <w:lang w:eastAsia="en-US"/>
        </w:rPr>
        <w:t xml:space="preserve">давання </w:t>
      </w:r>
      <w:r w:rsidRPr="000E44FE">
        <w:rPr>
          <w:lang w:eastAsia="en-US"/>
        </w:rPr>
        <w:t xml:space="preserve">показань та за </w:t>
      </w:r>
      <w:r w:rsidRPr="000E44FE">
        <w:rPr>
          <w:spacing w:val="-4"/>
          <w:lang w:eastAsia="en-US"/>
        </w:rPr>
        <w:t>давання</w:t>
      </w:r>
      <w:r w:rsidRPr="000E44FE">
        <w:rPr>
          <w:spacing w:val="62"/>
          <w:lang w:eastAsia="en-US"/>
        </w:rPr>
        <w:t xml:space="preserve"> </w:t>
      </w:r>
      <w:r w:rsidRPr="000E44FE">
        <w:rPr>
          <w:lang w:eastAsia="en-US"/>
        </w:rPr>
        <w:t xml:space="preserve">завідомо неправдивих показань і висловив своє </w:t>
      </w:r>
      <w:r w:rsidRPr="000E44FE">
        <w:rPr>
          <w:spacing w:val="-3"/>
          <w:lang w:eastAsia="en-US"/>
        </w:rPr>
        <w:t xml:space="preserve">переконання щодо </w:t>
      </w:r>
      <w:r w:rsidR="009C0B39">
        <w:rPr>
          <w:lang w:eastAsia="en-US"/>
        </w:rPr>
        <w:t>співучасті Анікіної в</w:t>
      </w:r>
      <w:r w:rsidRPr="000E44FE">
        <w:rPr>
          <w:lang w:eastAsia="en-US"/>
        </w:rPr>
        <w:t xml:space="preserve"> крадіжці мобільного телефону з магазину разом із Салмановим.</w:t>
      </w:r>
    </w:p>
    <w:p w:rsidR="00F844AB" w:rsidRPr="000E44FE" w:rsidRDefault="00F844AB" w:rsidP="000E44FE">
      <w:pPr>
        <w:widowControl w:val="0"/>
        <w:tabs>
          <w:tab w:val="left" w:pos="709"/>
        </w:tabs>
        <w:ind w:right="110"/>
        <w:jc w:val="both"/>
        <w:rPr>
          <w:lang w:eastAsia="en-US"/>
        </w:rPr>
      </w:pPr>
      <w:r w:rsidRPr="000E44FE">
        <w:rPr>
          <w:lang w:eastAsia="en-US"/>
        </w:rPr>
        <w:tab/>
        <w:t xml:space="preserve">Анікіна </w:t>
      </w:r>
      <w:r w:rsidRPr="000E44FE">
        <w:rPr>
          <w:spacing w:val="-3"/>
          <w:lang w:eastAsia="en-US"/>
        </w:rPr>
        <w:t xml:space="preserve">погодилася давати </w:t>
      </w:r>
      <w:r w:rsidRPr="000E44FE">
        <w:rPr>
          <w:lang w:eastAsia="en-US"/>
        </w:rPr>
        <w:t xml:space="preserve">показання та зізналась у </w:t>
      </w:r>
      <w:r w:rsidRPr="000E44FE">
        <w:rPr>
          <w:spacing w:val="-3"/>
          <w:lang w:eastAsia="en-US"/>
        </w:rPr>
        <w:t xml:space="preserve">вчиненні </w:t>
      </w:r>
      <w:r w:rsidRPr="000E44FE">
        <w:rPr>
          <w:lang w:eastAsia="en-US"/>
        </w:rPr>
        <w:t>злочину із Салмановим.</w:t>
      </w:r>
      <w:r w:rsidRPr="000E44FE">
        <w:rPr>
          <w:spacing w:val="-10"/>
          <w:lang w:eastAsia="en-US"/>
        </w:rPr>
        <w:t xml:space="preserve"> </w:t>
      </w:r>
      <w:r w:rsidRPr="000E44FE">
        <w:rPr>
          <w:lang w:eastAsia="en-US"/>
        </w:rPr>
        <w:t>Після</w:t>
      </w:r>
      <w:r w:rsidRPr="000E44FE">
        <w:rPr>
          <w:spacing w:val="-12"/>
          <w:lang w:eastAsia="en-US"/>
        </w:rPr>
        <w:t xml:space="preserve"> </w:t>
      </w:r>
      <w:r w:rsidRPr="000E44FE">
        <w:rPr>
          <w:lang w:eastAsia="en-US"/>
        </w:rPr>
        <w:t>проведення</w:t>
      </w:r>
      <w:r w:rsidRPr="000E44FE">
        <w:rPr>
          <w:spacing w:val="-11"/>
          <w:lang w:eastAsia="en-US"/>
        </w:rPr>
        <w:t xml:space="preserve"> </w:t>
      </w:r>
      <w:r w:rsidRPr="000E44FE">
        <w:rPr>
          <w:lang w:eastAsia="en-US"/>
        </w:rPr>
        <w:t>необхідних</w:t>
      </w:r>
      <w:r w:rsidRPr="000E44FE">
        <w:rPr>
          <w:spacing w:val="-10"/>
          <w:lang w:eastAsia="en-US"/>
        </w:rPr>
        <w:t xml:space="preserve"> </w:t>
      </w:r>
      <w:r w:rsidRPr="000E44FE">
        <w:rPr>
          <w:lang w:eastAsia="en-US"/>
        </w:rPr>
        <w:t>слідчих</w:t>
      </w:r>
      <w:r w:rsidRPr="000E44FE">
        <w:rPr>
          <w:spacing w:val="-10"/>
          <w:lang w:eastAsia="en-US"/>
        </w:rPr>
        <w:t xml:space="preserve"> </w:t>
      </w:r>
      <w:r w:rsidRPr="000E44FE">
        <w:rPr>
          <w:lang w:eastAsia="en-US"/>
        </w:rPr>
        <w:t>(розшукових)</w:t>
      </w:r>
      <w:r w:rsidRPr="000E44FE">
        <w:rPr>
          <w:spacing w:val="-11"/>
          <w:lang w:eastAsia="en-US"/>
        </w:rPr>
        <w:t xml:space="preserve"> </w:t>
      </w:r>
      <w:r w:rsidRPr="000E44FE">
        <w:rPr>
          <w:lang w:eastAsia="en-US"/>
        </w:rPr>
        <w:t>дій</w:t>
      </w:r>
      <w:r w:rsidRPr="000E44FE">
        <w:rPr>
          <w:spacing w:val="-11"/>
          <w:lang w:eastAsia="en-US"/>
        </w:rPr>
        <w:t xml:space="preserve"> </w:t>
      </w:r>
      <w:r w:rsidRPr="000E44FE">
        <w:rPr>
          <w:lang w:eastAsia="en-US"/>
        </w:rPr>
        <w:t xml:space="preserve">слідчий за </w:t>
      </w:r>
      <w:r w:rsidRPr="000E44FE">
        <w:rPr>
          <w:spacing w:val="-3"/>
          <w:lang w:eastAsia="en-US"/>
        </w:rPr>
        <w:t>погодженням і</w:t>
      </w:r>
      <w:r w:rsidRPr="000E44FE">
        <w:rPr>
          <w:lang w:eastAsia="en-US"/>
        </w:rPr>
        <w:t xml:space="preserve">з прокурором повідомив Анікіну про підозру у </w:t>
      </w:r>
      <w:r w:rsidRPr="000E44FE">
        <w:rPr>
          <w:spacing w:val="-3"/>
          <w:lang w:eastAsia="en-US"/>
        </w:rPr>
        <w:t xml:space="preserve">вчиненні </w:t>
      </w:r>
      <w:r w:rsidRPr="000E44FE">
        <w:rPr>
          <w:spacing w:val="-4"/>
          <w:lang w:eastAsia="en-US"/>
        </w:rPr>
        <w:t xml:space="preserve">злочину, </w:t>
      </w:r>
      <w:r w:rsidRPr="000E44FE">
        <w:rPr>
          <w:spacing w:val="-3"/>
          <w:lang w:eastAsia="en-US"/>
        </w:rPr>
        <w:t xml:space="preserve">передбаченого </w:t>
      </w:r>
      <w:r w:rsidRPr="000E44FE">
        <w:rPr>
          <w:lang w:eastAsia="en-US"/>
        </w:rPr>
        <w:t xml:space="preserve">ч. 2 </w:t>
      </w:r>
      <w:r w:rsidRPr="000E44FE">
        <w:rPr>
          <w:spacing w:val="-5"/>
          <w:lang w:eastAsia="en-US"/>
        </w:rPr>
        <w:t xml:space="preserve">ст. </w:t>
      </w:r>
      <w:r w:rsidRPr="000E44FE">
        <w:rPr>
          <w:lang w:eastAsia="en-US"/>
        </w:rPr>
        <w:t>185 КК</w:t>
      </w:r>
      <w:r w:rsidRPr="000E44FE">
        <w:rPr>
          <w:spacing w:val="4"/>
          <w:lang w:eastAsia="en-US"/>
        </w:rPr>
        <w:t xml:space="preserve"> </w:t>
      </w:r>
      <w:r w:rsidRPr="000E44FE">
        <w:rPr>
          <w:spacing w:val="-4"/>
          <w:lang w:eastAsia="en-US"/>
        </w:rPr>
        <w:t>України.</w:t>
      </w:r>
    </w:p>
    <w:p w:rsidR="00F844AB" w:rsidRPr="000E44FE" w:rsidRDefault="00F844AB" w:rsidP="003718FA">
      <w:pPr>
        <w:widowControl w:val="0"/>
        <w:ind w:right="138" w:firstLine="708"/>
        <w:jc w:val="both"/>
        <w:rPr>
          <w:i/>
          <w:lang w:eastAsia="en-US"/>
        </w:rPr>
      </w:pPr>
      <w:r w:rsidRPr="000E44FE">
        <w:rPr>
          <w:i/>
          <w:lang w:eastAsia="en-US"/>
        </w:rPr>
        <w:t>Чи відповідають дії слідчого засадам (принципам) кримінального провадження?</w:t>
      </w:r>
    </w:p>
    <w:p w:rsidR="00F844AB" w:rsidRPr="000E44FE" w:rsidRDefault="008D0267" w:rsidP="003718FA">
      <w:pPr>
        <w:widowControl w:val="0"/>
        <w:ind w:right="107" w:firstLine="812"/>
        <w:jc w:val="both"/>
        <w:rPr>
          <w:lang w:eastAsia="en-US"/>
        </w:rPr>
      </w:pPr>
      <w:r w:rsidRPr="000E44FE">
        <w:t>3. У клопотанні про застосування запобіжного заходу слідчий зробив такий запис: «</w:t>
      </w:r>
      <w:r w:rsidR="000766D9" w:rsidRPr="000E44FE">
        <w:t>Вчинення підозрюваним Ковальовим</w:t>
      </w:r>
      <w:r w:rsidRPr="000E44FE">
        <w:t xml:space="preserve"> кримінального правопорушення підтверджується зібраними в кримінальному провадженні доказами, незважаючи на заперечення самого підо</w:t>
      </w:r>
      <w:r w:rsidR="000766D9" w:rsidRPr="000E44FE">
        <w:t>зрюваного. Показання свідка Ковальо</w:t>
      </w:r>
      <w:r w:rsidRPr="000E44FE">
        <w:t xml:space="preserve">вої </w:t>
      </w:r>
      <w:r w:rsidR="009C0B39">
        <w:t xml:space="preserve">необхідно </w:t>
      </w:r>
      <w:r w:rsidRPr="000E44FE">
        <w:t>визнати недостовірними, оскільки вона є дружиною підозрюваного й зацікавлена у вирішенні кримінального провадження на його користь. Будь-яких інших доказів своєї невинуватос</w:t>
      </w:r>
      <w:r w:rsidR="000766D9" w:rsidRPr="000E44FE">
        <w:t>ті підозрюваний Ковальов</w:t>
      </w:r>
      <w:r w:rsidRPr="000E44FE">
        <w:t xml:space="preserve"> не надав». Чи відповідає зроблений слідчим запис засадам кримінального провадження?</w:t>
      </w:r>
    </w:p>
    <w:p w:rsidR="00912AF7" w:rsidRPr="000E44FE" w:rsidRDefault="00193A1D" w:rsidP="000E44FE">
      <w:pPr>
        <w:widowControl w:val="0"/>
        <w:tabs>
          <w:tab w:val="left" w:pos="709"/>
        </w:tabs>
        <w:ind w:right="106"/>
        <w:jc w:val="both"/>
        <w:rPr>
          <w:lang w:eastAsia="en-US"/>
        </w:rPr>
      </w:pPr>
      <w:r w:rsidRPr="000E44FE">
        <w:rPr>
          <w:lang w:eastAsia="en-US"/>
        </w:rPr>
        <w:tab/>
        <w:t xml:space="preserve">4. </w:t>
      </w:r>
      <w:r w:rsidR="00F1646D">
        <w:rPr>
          <w:lang w:eastAsia="en-US"/>
        </w:rPr>
        <w:t xml:space="preserve">Віце </w:t>
      </w:r>
      <w:r w:rsidR="00912AF7" w:rsidRPr="000E44FE">
        <w:rPr>
          <w:lang w:eastAsia="en-US"/>
        </w:rPr>
        <w:t xml:space="preserve">президент </w:t>
      </w:r>
      <w:r w:rsidR="00912AF7" w:rsidRPr="000E44FE">
        <w:rPr>
          <w:spacing w:val="-3"/>
          <w:lang w:eastAsia="en-US"/>
        </w:rPr>
        <w:t xml:space="preserve">комерційного </w:t>
      </w:r>
      <w:r w:rsidR="00912AF7" w:rsidRPr="000E44FE">
        <w:rPr>
          <w:lang w:eastAsia="en-US"/>
        </w:rPr>
        <w:t xml:space="preserve">банку «Альянс» </w:t>
      </w:r>
      <w:r w:rsidR="00912AF7" w:rsidRPr="000E44FE">
        <w:rPr>
          <w:spacing w:val="-5"/>
          <w:lang w:eastAsia="en-US"/>
        </w:rPr>
        <w:t xml:space="preserve">Гольдман </w:t>
      </w:r>
      <w:r w:rsidR="00912AF7" w:rsidRPr="000E44FE">
        <w:rPr>
          <w:spacing w:val="-4"/>
          <w:lang w:eastAsia="en-US"/>
        </w:rPr>
        <w:t>був</w:t>
      </w:r>
      <w:r w:rsidR="00912AF7" w:rsidRPr="000E44FE">
        <w:rPr>
          <w:spacing w:val="62"/>
          <w:lang w:eastAsia="en-US"/>
        </w:rPr>
        <w:t xml:space="preserve"> </w:t>
      </w:r>
      <w:r w:rsidR="00912AF7" w:rsidRPr="000E44FE">
        <w:rPr>
          <w:lang w:eastAsia="en-US"/>
        </w:rPr>
        <w:t xml:space="preserve">викликаний до </w:t>
      </w:r>
      <w:r w:rsidR="00912AF7" w:rsidRPr="000E44FE">
        <w:rPr>
          <w:spacing w:val="-7"/>
          <w:lang w:eastAsia="en-US"/>
        </w:rPr>
        <w:t xml:space="preserve">суду </w:t>
      </w:r>
      <w:r w:rsidR="00F1646D">
        <w:rPr>
          <w:lang w:eastAsia="en-US"/>
        </w:rPr>
        <w:t>як потерпілий у</w:t>
      </w:r>
      <w:r w:rsidR="00912AF7" w:rsidRPr="000E44FE">
        <w:rPr>
          <w:lang w:eastAsia="en-US"/>
        </w:rPr>
        <w:t xml:space="preserve"> кримінальному провадженні </w:t>
      </w:r>
      <w:r w:rsidR="00912AF7" w:rsidRPr="000E44FE">
        <w:rPr>
          <w:spacing w:val="-3"/>
          <w:lang w:eastAsia="en-US"/>
        </w:rPr>
        <w:t xml:space="preserve">щодо вчинення </w:t>
      </w:r>
      <w:r w:rsidR="00912AF7" w:rsidRPr="000E44FE">
        <w:rPr>
          <w:lang w:eastAsia="en-US"/>
        </w:rPr>
        <w:t xml:space="preserve">кримінального правопорушення, </w:t>
      </w:r>
      <w:r w:rsidR="00912AF7" w:rsidRPr="000E44FE">
        <w:rPr>
          <w:spacing w:val="-3"/>
          <w:lang w:eastAsia="en-US"/>
        </w:rPr>
        <w:t xml:space="preserve">передбаченого </w:t>
      </w:r>
      <w:r w:rsidR="00912AF7" w:rsidRPr="000E44FE">
        <w:rPr>
          <w:lang w:eastAsia="en-US"/>
        </w:rPr>
        <w:t xml:space="preserve">ч. 1 </w:t>
      </w:r>
      <w:r w:rsidR="00912AF7" w:rsidRPr="000E44FE">
        <w:rPr>
          <w:spacing w:val="-4"/>
          <w:lang w:eastAsia="en-US"/>
        </w:rPr>
        <w:t xml:space="preserve">ст. </w:t>
      </w:r>
      <w:r w:rsidR="00912AF7" w:rsidRPr="000E44FE">
        <w:rPr>
          <w:lang w:eastAsia="en-US"/>
        </w:rPr>
        <w:t xml:space="preserve">122 КК </w:t>
      </w:r>
      <w:r w:rsidR="00912AF7" w:rsidRPr="000E44FE">
        <w:rPr>
          <w:spacing w:val="-4"/>
          <w:lang w:eastAsia="en-US"/>
        </w:rPr>
        <w:t xml:space="preserve">України. </w:t>
      </w:r>
      <w:r w:rsidR="00F1646D">
        <w:rPr>
          <w:lang w:eastAsia="en-US"/>
        </w:rPr>
        <w:t>У</w:t>
      </w:r>
      <w:r w:rsidR="00912AF7" w:rsidRPr="000E44FE">
        <w:rPr>
          <w:lang w:eastAsia="en-US"/>
        </w:rPr>
        <w:t xml:space="preserve"> </w:t>
      </w:r>
      <w:r w:rsidRPr="000E44FE">
        <w:rPr>
          <w:spacing w:val="-6"/>
          <w:lang w:eastAsia="en-US"/>
        </w:rPr>
        <w:t>процесі</w:t>
      </w:r>
      <w:r w:rsidR="00912AF7" w:rsidRPr="000E44FE">
        <w:rPr>
          <w:spacing w:val="-6"/>
          <w:lang w:eastAsia="en-US"/>
        </w:rPr>
        <w:t xml:space="preserve"> </w:t>
      </w:r>
      <w:r w:rsidR="00912AF7" w:rsidRPr="000E44FE">
        <w:rPr>
          <w:spacing w:val="-4"/>
          <w:lang w:eastAsia="en-US"/>
        </w:rPr>
        <w:t xml:space="preserve">судового </w:t>
      </w:r>
      <w:r w:rsidR="00912AF7" w:rsidRPr="000E44FE">
        <w:rPr>
          <w:lang w:eastAsia="en-US"/>
        </w:rPr>
        <w:t xml:space="preserve">слідства </w:t>
      </w:r>
      <w:r w:rsidR="00912AF7" w:rsidRPr="000E44FE">
        <w:rPr>
          <w:spacing w:val="-5"/>
          <w:lang w:eastAsia="en-US"/>
        </w:rPr>
        <w:t xml:space="preserve">Гольдман </w:t>
      </w:r>
      <w:r w:rsidR="00912AF7" w:rsidRPr="000E44FE">
        <w:rPr>
          <w:lang w:eastAsia="en-US"/>
        </w:rPr>
        <w:t>звернувся з клопотанням про те, щоб кримі</w:t>
      </w:r>
      <w:r w:rsidR="00F1646D">
        <w:rPr>
          <w:lang w:eastAsia="en-US"/>
        </w:rPr>
        <w:t>нальне провадження здійснювали</w:t>
      </w:r>
      <w:r w:rsidR="00912AF7" w:rsidRPr="000E44FE">
        <w:rPr>
          <w:lang w:eastAsia="en-US"/>
        </w:rPr>
        <w:t xml:space="preserve"> у закритому </w:t>
      </w:r>
      <w:r w:rsidR="00912AF7" w:rsidRPr="000E44FE">
        <w:rPr>
          <w:spacing w:val="-5"/>
          <w:lang w:eastAsia="en-US"/>
        </w:rPr>
        <w:t xml:space="preserve">судовому </w:t>
      </w:r>
      <w:r w:rsidR="00912AF7" w:rsidRPr="000E44FE">
        <w:rPr>
          <w:lang w:eastAsia="en-US"/>
        </w:rPr>
        <w:t xml:space="preserve">засіданні. Клопотання він обґрунтував тим, що не бажає розголошення обставин події, бо це </w:t>
      </w:r>
      <w:r w:rsidR="00912AF7" w:rsidRPr="000E44FE">
        <w:rPr>
          <w:spacing w:val="-3"/>
          <w:lang w:eastAsia="en-US"/>
        </w:rPr>
        <w:t xml:space="preserve">може </w:t>
      </w:r>
      <w:r w:rsidR="00912AF7" w:rsidRPr="000E44FE">
        <w:rPr>
          <w:lang w:eastAsia="en-US"/>
        </w:rPr>
        <w:t>при</w:t>
      </w:r>
      <w:r w:rsidRPr="000E44FE">
        <w:rPr>
          <w:lang w:eastAsia="en-US"/>
        </w:rPr>
        <w:t>з</w:t>
      </w:r>
      <w:r w:rsidR="00912AF7" w:rsidRPr="000E44FE">
        <w:rPr>
          <w:lang w:eastAsia="en-US"/>
        </w:rPr>
        <w:t xml:space="preserve">вести до негативних наслідків для діяльності </w:t>
      </w:r>
      <w:r w:rsidR="00912AF7" w:rsidRPr="000E44FE">
        <w:rPr>
          <w:spacing w:val="-4"/>
          <w:lang w:eastAsia="en-US"/>
        </w:rPr>
        <w:t xml:space="preserve">банку. </w:t>
      </w:r>
      <w:r w:rsidR="00F1646D">
        <w:rPr>
          <w:lang w:eastAsia="en-US"/>
        </w:rPr>
        <w:t xml:space="preserve">Водночас </w:t>
      </w:r>
      <w:r w:rsidR="00912AF7" w:rsidRPr="000E44FE">
        <w:rPr>
          <w:lang w:eastAsia="en-US"/>
        </w:rPr>
        <w:t xml:space="preserve">він посилався на </w:t>
      </w:r>
      <w:r w:rsidR="00912AF7" w:rsidRPr="000E44FE">
        <w:rPr>
          <w:spacing w:val="-4"/>
          <w:lang w:eastAsia="en-US"/>
        </w:rPr>
        <w:t xml:space="preserve">ст. </w:t>
      </w:r>
      <w:r w:rsidR="00912AF7" w:rsidRPr="000E44FE">
        <w:rPr>
          <w:lang w:eastAsia="en-US"/>
        </w:rPr>
        <w:t xml:space="preserve">60 </w:t>
      </w:r>
      <w:r w:rsidR="00912AF7" w:rsidRPr="000E44FE">
        <w:rPr>
          <w:spacing w:val="-4"/>
          <w:lang w:eastAsia="en-US"/>
        </w:rPr>
        <w:t xml:space="preserve">Закону України </w:t>
      </w:r>
      <w:r w:rsidR="00912AF7" w:rsidRPr="000E44FE">
        <w:rPr>
          <w:lang w:eastAsia="en-US"/>
        </w:rPr>
        <w:t>«Про банки та банківську</w:t>
      </w:r>
      <w:r w:rsidR="00912AF7" w:rsidRPr="000E44FE">
        <w:rPr>
          <w:spacing w:val="-18"/>
          <w:lang w:eastAsia="en-US"/>
        </w:rPr>
        <w:t xml:space="preserve"> </w:t>
      </w:r>
      <w:r w:rsidR="00912AF7" w:rsidRPr="000E44FE">
        <w:rPr>
          <w:lang w:eastAsia="en-US"/>
        </w:rPr>
        <w:t>діяльність».</w:t>
      </w:r>
    </w:p>
    <w:p w:rsidR="00912AF7" w:rsidRDefault="00912AF7" w:rsidP="003718FA">
      <w:pPr>
        <w:widowControl w:val="0"/>
        <w:ind w:right="107" w:firstLine="708"/>
        <w:jc w:val="both"/>
        <w:rPr>
          <w:lang w:eastAsia="en-US"/>
        </w:rPr>
      </w:pPr>
      <w:r w:rsidRPr="000E44FE">
        <w:rPr>
          <w:spacing w:val="-6"/>
          <w:lang w:eastAsia="en-US"/>
        </w:rPr>
        <w:t xml:space="preserve">Суддя </w:t>
      </w:r>
      <w:r w:rsidRPr="000E44FE">
        <w:rPr>
          <w:lang w:eastAsia="en-US"/>
        </w:rPr>
        <w:t xml:space="preserve">задовольнив клопотання і виніс ухвалу: </w:t>
      </w:r>
      <w:r w:rsidRPr="000E44FE">
        <w:rPr>
          <w:spacing w:val="-3"/>
          <w:lang w:eastAsia="en-US"/>
        </w:rPr>
        <w:t xml:space="preserve">«Зважаючи </w:t>
      </w:r>
      <w:r w:rsidRPr="000E44FE">
        <w:rPr>
          <w:lang w:eastAsia="en-US"/>
        </w:rPr>
        <w:t xml:space="preserve">на те, що розголошення даних </w:t>
      </w:r>
      <w:r w:rsidRPr="000E44FE">
        <w:rPr>
          <w:spacing w:val="-5"/>
          <w:lang w:eastAsia="en-US"/>
        </w:rPr>
        <w:t xml:space="preserve">судового </w:t>
      </w:r>
      <w:r w:rsidRPr="000E44FE">
        <w:rPr>
          <w:spacing w:val="-3"/>
          <w:lang w:eastAsia="en-US"/>
        </w:rPr>
        <w:t xml:space="preserve">розгляду може </w:t>
      </w:r>
      <w:r w:rsidRPr="000E44FE">
        <w:rPr>
          <w:spacing w:val="-4"/>
          <w:lang w:eastAsia="en-US"/>
        </w:rPr>
        <w:t xml:space="preserve">мати </w:t>
      </w:r>
      <w:r w:rsidRPr="000E44FE">
        <w:rPr>
          <w:lang w:eastAsia="en-US"/>
        </w:rPr>
        <w:t>негативні наслідки для</w:t>
      </w:r>
      <w:r w:rsidRPr="00CA4D19">
        <w:rPr>
          <w:lang w:eastAsia="en-US"/>
        </w:rPr>
        <w:t xml:space="preserve"> діяльності </w:t>
      </w:r>
      <w:r w:rsidRPr="00CA4D19">
        <w:rPr>
          <w:spacing w:val="-3"/>
          <w:lang w:eastAsia="en-US"/>
        </w:rPr>
        <w:t xml:space="preserve">комерційного </w:t>
      </w:r>
      <w:r w:rsidRPr="00CA4D19">
        <w:rPr>
          <w:spacing w:val="-4"/>
          <w:lang w:eastAsia="en-US"/>
        </w:rPr>
        <w:lastRenderedPageBreak/>
        <w:t xml:space="preserve">банку, </w:t>
      </w:r>
      <w:r w:rsidRPr="00CA4D19">
        <w:rPr>
          <w:spacing w:val="-3"/>
          <w:lang w:eastAsia="en-US"/>
        </w:rPr>
        <w:t xml:space="preserve">розгляд </w:t>
      </w:r>
      <w:r>
        <w:rPr>
          <w:lang w:eastAsia="en-US"/>
        </w:rPr>
        <w:t xml:space="preserve">кримінального провадження </w:t>
      </w:r>
      <w:r w:rsidRPr="00CA4D19">
        <w:rPr>
          <w:lang w:eastAsia="en-US"/>
        </w:rPr>
        <w:t xml:space="preserve">здійснити в закритому </w:t>
      </w:r>
      <w:r w:rsidRPr="00CA4D19">
        <w:rPr>
          <w:spacing w:val="-5"/>
          <w:lang w:eastAsia="en-US"/>
        </w:rPr>
        <w:t>судовому</w:t>
      </w:r>
      <w:r w:rsidRPr="00CA4D19">
        <w:rPr>
          <w:spacing w:val="-29"/>
          <w:lang w:eastAsia="en-US"/>
        </w:rPr>
        <w:t xml:space="preserve"> </w:t>
      </w:r>
      <w:r w:rsidRPr="00CA4D19">
        <w:rPr>
          <w:lang w:eastAsia="en-US"/>
        </w:rPr>
        <w:t>засіданні».</w:t>
      </w:r>
    </w:p>
    <w:p w:rsidR="00912AF7" w:rsidRPr="00CA4D19" w:rsidRDefault="00912AF7" w:rsidP="003718FA">
      <w:pPr>
        <w:widowControl w:val="0"/>
        <w:ind w:right="107" w:firstLine="708"/>
        <w:jc w:val="both"/>
        <w:rPr>
          <w:lang w:eastAsia="en-US"/>
        </w:rPr>
      </w:pPr>
      <w:r w:rsidRPr="00CA4D19">
        <w:rPr>
          <w:i/>
          <w:lang w:eastAsia="en-US"/>
        </w:rPr>
        <w:t>Чи відповідає рішення суду засадам (принципам) кримінального провадження?</w:t>
      </w:r>
    </w:p>
    <w:p w:rsidR="00193A1D" w:rsidRDefault="00193A1D" w:rsidP="003718FA">
      <w:pPr>
        <w:widowControl w:val="0"/>
        <w:tabs>
          <w:tab w:val="left" w:pos="142"/>
        </w:tabs>
        <w:ind w:right="137" w:firstLine="812"/>
        <w:jc w:val="both"/>
        <w:rPr>
          <w:i/>
          <w:lang w:eastAsia="en-US"/>
        </w:rPr>
      </w:pPr>
      <w:r>
        <w:rPr>
          <w:lang w:eastAsia="en-US"/>
        </w:rPr>
        <w:t>5. Сімнадцятирічний Федюк</w:t>
      </w:r>
      <w:r w:rsidRPr="00F30901">
        <w:rPr>
          <w:lang w:eastAsia="en-US"/>
        </w:rPr>
        <w:t xml:space="preserve"> і двадцятирічний </w:t>
      </w:r>
      <w:r>
        <w:rPr>
          <w:spacing w:val="-4"/>
          <w:lang w:eastAsia="en-US"/>
        </w:rPr>
        <w:t>Руденко</w:t>
      </w:r>
      <w:r w:rsidRPr="00F30901">
        <w:rPr>
          <w:spacing w:val="-4"/>
          <w:lang w:eastAsia="en-US"/>
        </w:rPr>
        <w:t xml:space="preserve"> </w:t>
      </w:r>
      <w:r w:rsidRPr="00F30901">
        <w:rPr>
          <w:spacing w:val="-3"/>
          <w:lang w:eastAsia="en-US"/>
        </w:rPr>
        <w:t xml:space="preserve">вчинили </w:t>
      </w:r>
      <w:r w:rsidRPr="00F30901">
        <w:rPr>
          <w:lang w:eastAsia="en-US"/>
        </w:rPr>
        <w:t xml:space="preserve">крадіжку продуктів зі складу на </w:t>
      </w:r>
      <w:r w:rsidRPr="00F30901">
        <w:rPr>
          <w:spacing w:val="-3"/>
          <w:lang w:eastAsia="en-US"/>
        </w:rPr>
        <w:t xml:space="preserve">суму </w:t>
      </w:r>
      <w:r w:rsidRPr="00F30901">
        <w:rPr>
          <w:lang w:eastAsia="en-US"/>
        </w:rPr>
        <w:t>18</w:t>
      </w:r>
      <w:r w:rsidR="00F1646D">
        <w:rPr>
          <w:lang w:eastAsia="en-US"/>
        </w:rPr>
        <w:t xml:space="preserve"> </w:t>
      </w:r>
      <w:r w:rsidRPr="00F30901">
        <w:rPr>
          <w:lang w:eastAsia="en-US"/>
        </w:rPr>
        <w:t>0</w:t>
      </w:r>
      <w:r>
        <w:rPr>
          <w:lang w:eastAsia="en-US"/>
        </w:rPr>
        <w:t>0</w:t>
      </w:r>
      <w:r w:rsidRPr="00F30901">
        <w:rPr>
          <w:lang w:eastAsia="en-US"/>
        </w:rPr>
        <w:t>0</w:t>
      </w:r>
      <w:r>
        <w:rPr>
          <w:lang w:eastAsia="en-US"/>
        </w:rPr>
        <w:t xml:space="preserve"> грн. Ї</w:t>
      </w:r>
      <w:r w:rsidRPr="00F30901">
        <w:rPr>
          <w:lang w:eastAsia="en-US"/>
        </w:rPr>
        <w:t xml:space="preserve">м </w:t>
      </w:r>
      <w:r w:rsidRPr="00F30901">
        <w:rPr>
          <w:spacing w:val="-6"/>
          <w:lang w:eastAsia="en-US"/>
        </w:rPr>
        <w:t xml:space="preserve">було </w:t>
      </w:r>
      <w:r w:rsidRPr="00F30901">
        <w:rPr>
          <w:lang w:eastAsia="en-US"/>
        </w:rPr>
        <w:t xml:space="preserve">повідомлено про підозру у </w:t>
      </w:r>
      <w:r w:rsidRPr="00F30901">
        <w:rPr>
          <w:spacing w:val="-3"/>
          <w:lang w:eastAsia="en-US"/>
        </w:rPr>
        <w:t xml:space="preserve">вчиненні </w:t>
      </w:r>
      <w:r w:rsidRPr="00F30901">
        <w:rPr>
          <w:spacing w:val="-4"/>
          <w:lang w:eastAsia="en-US"/>
        </w:rPr>
        <w:t xml:space="preserve">злочину, </w:t>
      </w:r>
      <w:r w:rsidRPr="00F30901">
        <w:rPr>
          <w:spacing w:val="-3"/>
          <w:lang w:eastAsia="en-US"/>
        </w:rPr>
        <w:t xml:space="preserve">передбаченого </w:t>
      </w:r>
      <w:r w:rsidRPr="00F30901">
        <w:rPr>
          <w:lang w:eastAsia="en-US"/>
        </w:rPr>
        <w:t xml:space="preserve">ч. 2 </w:t>
      </w:r>
      <w:r w:rsidRPr="00F30901">
        <w:rPr>
          <w:spacing w:val="-5"/>
          <w:lang w:eastAsia="en-US"/>
        </w:rPr>
        <w:t xml:space="preserve">ст. </w:t>
      </w:r>
      <w:r w:rsidRPr="00F30901">
        <w:rPr>
          <w:lang w:eastAsia="en-US"/>
        </w:rPr>
        <w:t xml:space="preserve">185 КК </w:t>
      </w:r>
      <w:r w:rsidRPr="00F30901">
        <w:rPr>
          <w:spacing w:val="-4"/>
          <w:lang w:eastAsia="en-US"/>
        </w:rPr>
        <w:t xml:space="preserve">України. </w:t>
      </w:r>
      <w:r w:rsidR="00F1646D">
        <w:rPr>
          <w:lang w:eastAsia="en-US"/>
        </w:rPr>
        <w:t>Під час повідомлення</w:t>
      </w:r>
      <w:r>
        <w:rPr>
          <w:lang w:eastAsia="en-US"/>
        </w:rPr>
        <w:t xml:space="preserve"> про підозру Федюку</w:t>
      </w:r>
      <w:r w:rsidRPr="00F30901">
        <w:rPr>
          <w:lang w:eastAsia="en-US"/>
        </w:rPr>
        <w:t xml:space="preserve"> </w:t>
      </w:r>
      <w:r w:rsidRPr="00F30901">
        <w:rPr>
          <w:spacing w:val="-4"/>
          <w:lang w:eastAsia="en-US"/>
        </w:rPr>
        <w:t xml:space="preserve">був </w:t>
      </w:r>
      <w:r w:rsidRPr="00F30901">
        <w:rPr>
          <w:lang w:eastAsia="en-US"/>
        </w:rPr>
        <w:t xml:space="preserve">присутній захисник. </w:t>
      </w:r>
      <w:r w:rsidRPr="00F30901">
        <w:rPr>
          <w:spacing w:val="-6"/>
          <w:lang w:eastAsia="en-US"/>
        </w:rPr>
        <w:t xml:space="preserve">Коли </w:t>
      </w:r>
      <w:r>
        <w:rPr>
          <w:spacing w:val="-4"/>
          <w:lang w:eastAsia="en-US"/>
        </w:rPr>
        <w:t>Руденко</w:t>
      </w:r>
      <w:r w:rsidRPr="00F30901">
        <w:rPr>
          <w:spacing w:val="-4"/>
          <w:lang w:eastAsia="en-US"/>
        </w:rPr>
        <w:t xml:space="preserve"> </w:t>
      </w:r>
      <w:r>
        <w:rPr>
          <w:lang w:eastAsia="en-US"/>
        </w:rPr>
        <w:t xml:space="preserve">довідався про </w:t>
      </w:r>
      <w:r w:rsidRPr="00F30901">
        <w:rPr>
          <w:lang w:eastAsia="en-US"/>
        </w:rPr>
        <w:t xml:space="preserve">участь захисника, він порушив клопотання про те, щоб </w:t>
      </w:r>
      <w:r w:rsidRPr="00F30901">
        <w:rPr>
          <w:spacing w:val="-3"/>
          <w:lang w:eastAsia="en-US"/>
        </w:rPr>
        <w:t xml:space="preserve">йому </w:t>
      </w:r>
      <w:r w:rsidRPr="00F30901">
        <w:rPr>
          <w:spacing w:val="-4"/>
          <w:lang w:eastAsia="en-US"/>
        </w:rPr>
        <w:t xml:space="preserve">також </w:t>
      </w:r>
      <w:r w:rsidRPr="00F30901">
        <w:rPr>
          <w:lang w:eastAsia="en-US"/>
        </w:rPr>
        <w:t>негайно дозволити запрос</w:t>
      </w:r>
      <w:r w:rsidR="00F1646D">
        <w:rPr>
          <w:lang w:eastAsia="en-US"/>
        </w:rPr>
        <w:t>ити адвоката. У</w:t>
      </w:r>
      <w:r w:rsidRPr="00F30901">
        <w:rPr>
          <w:lang w:eastAsia="en-US"/>
        </w:rPr>
        <w:t xml:space="preserve"> клопотанні </w:t>
      </w:r>
      <w:r>
        <w:rPr>
          <w:spacing w:val="-4"/>
          <w:lang w:eastAsia="en-US"/>
        </w:rPr>
        <w:t>Руденко</w:t>
      </w:r>
      <w:r w:rsidRPr="00F30901">
        <w:rPr>
          <w:spacing w:val="-4"/>
          <w:lang w:eastAsia="en-US"/>
        </w:rPr>
        <w:t xml:space="preserve"> </w:t>
      </w:r>
      <w:r w:rsidRPr="00F30901">
        <w:rPr>
          <w:spacing w:val="-3"/>
          <w:lang w:eastAsia="en-US"/>
        </w:rPr>
        <w:t xml:space="preserve">зазначив, </w:t>
      </w:r>
      <w:r w:rsidRPr="00F30901">
        <w:rPr>
          <w:lang w:eastAsia="en-US"/>
        </w:rPr>
        <w:t xml:space="preserve">що в нашій країні всі рівні перед </w:t>
      </w:r>
      <w:r w:rsidRPr="00F30901">
        <w:rPr>
          <w:spacing w:val="-4"/>
          <w:lang w:eastAsia="en-US"/>
        </w:rPr>
        <w:t xml:space="preserve">законом </w:t>
      </w:r>
      <w:r w:rsidRPr="00F30901">
        <w:rPr>
          <w:lang w:eastAsia="en-US"/>
        </w:rPr>
        <w:t xml:space="preserve">і </w:t>
      </w:r>
      <w:r>
        <w:rPr>
          <w:spacing w:val="-6"/>
          <w:lang w:eastAsia="en-US"/>
        </w:rPr>
        <w:t>судом.</w:t>
      </w:r>
      <w:r w:rsidRPr="00F30901">
        <w:rPr>
          <w:spacing w:val="-6"/>
          <w:lang w:eastAsia="en-US"/>
        </w:rPr>
        <w:t xml:space="preserve"> </w:t>
      </w:r>
      <w:r>
        <w:rPr>
          <w:spacing w:val="-6"/>
          <w:lang w:eastAsia="en-US"/>
        </w:rPr>
        <w:t>С</w:t>
      </w:r>
      <w:r>
        <w:rPr>
          <w:lang w:eastAsia="en-US"/>
        </w:rPr>
        <w:t>лідчий поставив його в неоднакове</w:t>
      </w:r>
      <w:r w:rsidRPr="00F30901">
        <w:rPr>
          <w:lang w:eastAsia="en-US"/>
        </w:rPr>
        <w:t xml:space="preserve"> </w:t>
      </w:r>
      <w:r>
        <w:rPr>
          <w:spacing w:val="-3"/>
          <w:lang w:eastAsia="en-US"/>
        </w:rPr>
        <w:t>становище</w:t>
      </w:r>
      <w:r w:rsidRPr="00F30901">
        <w:rPr>
          <w:spacing w:val="-3"/>
          <w:lang w:eastAsia="en-US"/>
        </w:rPr>
        <w:t xml:space="preserve"> </w:t>
      </w:r>
      <w:r>
        <w:rPr>
          <w:lang w:eastAsia="en-US"/>
        </w:rPr>
        <w:t>з Федюком, і цим</w:t>
      </w:r>
      <w:r w:rsidRPr="00F30901">
        <w:rPr>
          <w:lang w:eastAsia="en-US"/>
        </w:rPr>
        <w:t xml:space="preserve"> допустив порушення</w:t>
      </w:r>
      <w:r w:rsidRPr="00F30901">
        <w:rPr>
          <w:spacing w:val="-13"/>
          <w:lang w:eastAsia="en-US"/>
        </w:rPr>
        <w:t xml:space="preserve"> </w:t>
      </w:r>
      <w:r w:rsidRPr="00F30901">
        <w:rPr>
          <w:spacing w:val="-5"/>
          <w:lang w:eastAsia="en-US"/>
        </w:rPr>
        <w:t>закону.</w:t>
      </w:r>
    </w:p>
    <w:p w:rsidR="00193A1D" w:rsidRPr="00F1646D" w:rsidRDefault="00193A1D" w:rsidP="003718FA">
      <w:pPr>
        <w:widowControl w:val="0"/>
        <w:tabs>
          <w:tab w:val="left" w:pos="142"/>
          <w:tab w:val="left" w:pos="284"/>
        </w:tabs>
        <w:ind w:right="137" w:firstLine="567"/>
        <w:jc w:val="both"/>
        <w:rPr>
          <w:i/>
          <w:lang w:eastAsia="en-US"/>
        </w:rPr>
      </w:pPr>
      <w:r w:rsidRPr="00F1646D">
        <w:rPr>
          <w:i/>
          <w:lang w:eastAsia="en-US"/>
        </w:rPr>
        <w:t xml:space="preserve">Чи обґрунтовані вимоги підозрюваного Руденка? У </w:t>
      </w:r>
      <w:r w:rsidRPr="00F1646D">
        <w:rPr>
          <w:i/>
          <w:spacing w:val="-4"/>
          <w:lang w:eastAsia="en-US"/>
        </w:rPr>
        <w:t>чому</w:t>
      </w:r>
      <w:r w:rsidRPr="00F1646D">
        <w:rPr>
          <w:i/>
          <w:spacing w:val="62"/>
          <w:lang w:eastAsia="en-US"/>
        </w:rPr>
        <w:t xml:space="preserve"> </w:t>
      </w:r>
      <w:r w:rsidRPr="00F1646D">
        <w:rPr>
          <w:i/>
          <w:lang w:eastAsia="en-US"/>
        </w:rPr>
        <w:t xml:space="preserve">полягає принцип рівності перед </w:t>
      </w:r>
      <w:r w:rsidRPr="00F1646D">
        <w:rPr>
          <w:i/>
          <w:spacing w:val="-3"/>
          <w:lang w:eastAsia="en-US"/>
        </w:rPr>
        <w:t xml:space="preserve">законом </w:t>
      </w:r>
      <w:r w:rsidRPr="00F1646D">
        <w:rPr>
          <w:i/>
          <w:lang w:eastAsia="en-US"/>
        </w:rPr>
        <w:t xml:space="preserve">і </w:t>
      </w:r>
      <w:r w:rsidRPr="00F1646D">
        <w:rPr>
          <w:i/>
          <w:spacing w:val="-4"/>
          <w:lang w:eastAsia="en-US"/>
        </w:rPr>
        <w:t xml:space="preserve">судом? </w:t>
      </w:r>
      <w:r w:rsidRPr="00F1646D">
        <w:rPr>
          <w:i/>
          <w:lang w:eastAsia="en-US"/>
        </w:rPr>
        <w:t>Чи порушив слідчий право на захист Руденка?</w:t>
      </w:r>
    </w:p>
    <w:p w:rsidR="00912AF7" w:rsidRPr="00F1646D" w:rsidRDefault="00912AF7" w:rsidP="00F1646D">
      <w:pPr>
        <w:ind w:firstLine="708"/>
        <w:jc w:val="both"/>
        <w:rPr>
          <w:b/>
        </w:rPr>
      </w:pPr>
    </w:p>
    <w:p w:rsidR="00386E8D" w:rsidRPr="00F1646D" w:rsidRDefault="00386E8D" w:rsidP="00F1646D">
      <w:pPr>
        <w:autoSpaceDE w:val="0"/>
        <w:autoSpaceDN w:val="0"/>
        <w:adjustRightInd w:val="0"/>
        <w:ind w:firstLine="708"/>
        <w:jc w:val="both"/>
        <w:textAlignment w:val="center"/>
        <w:rPr>
          <w:rFonts w:eastAsia="Calibri"/>
          <w:b/>
          <w:bCs/>
          <w:iCs/>
        </w:rPr>
      </w:pPr>
      <w:r w:rsidRPr="00F1646D">
        <w:rPr>
          <w:rFonts w:eastAsia="Calibri"/>
          <w:b/>
          <w:bCs/>
          <w:iCs/>
        </w:rPr>
        <w:t>Дайте відповіді на тестові завдання:</w:t>
      </w:r>
    </w:p>
    <w:p w:rsidR="00B103FF" w:rsidRPr="00F1646D" w:rsidRDefault="00B103FF" w:rsidP="00F1646D">
      <w:pPr>
        <w:jc w:val="both"/>
      </w:pPr>
    </w:p>
    <w:p w:rsidR="00B103FF" w:rsidRPr="00F1646D" w:rsidRDefault="00BF109B" w:rsidP="00F1646D">
      <w:pPr>
        <w:ind w:firstLine="708"/>
        <w:jc w:val="both"/>
        <w:rPr>
          <w:i/>
        </w:rPr>
      </w:pPr>
      <w:r w:rsidRPr="00F1646D">
        <w:rPr>
          <w:i/>
        </w:rPr>
        <w:t xml:space="preserve">1. </w:t>
      </w:r>
      <w:r w:rsidR="00B103FF" w:rsidRPr="00F1646D">
        <w:rPr>
          <w:i/>
        </w:rPr>
        <w:t>Яка з перелічених засад кримін</w:t>
      </w:r>
      <w:r w:rsidR="00F1646D" w:rsidRPr="00F1646D">
        <w:rPr>
          <w:i/>
        </w:rPr>
        <w:t xml:space="preserve">ального процесу не належить до </w:t>
      </w:r>
      <w:r w:rsidR="00F1646D">
        <w:rPr>
          <w:i/>
        </w:rPr>
        <w:t>загальноправових</w:t>
      </w:r>
      <w:r w:rsidR="00B103FF" w:rsidRPr="00F1646D">
        <w:rPr>
          <w:i/>
        </w:rPr>
        <w:t>:</w:t>
      </w:r>
    </w:p>
    <w:p w:rsidR="00B103FF" w:rsidRPr="00F1646D" w:rsidRDefault="00B103FF" w:rsidP="00F165F3">
      <w:pPr>
        <w:pStyle w:val="af"/>
        <w:numPr>
          <w:ilvl w:val="0"/>
          <w:numId w:val="39"/>
        </w:numPr>
        <w:spacing w:after="0"/>
        <w:jc w:val="both"/>
        <w:rPr>
          <w:rFonts w:ascii="Times New Roman" w:hAnsi="Times New Roman"/>
        </w:rPr>
      </w:pPr>
      <w:r w:rsidRPr="00F1646D">
        <w:rPr>
          <w:rFonts w:ascii="Times New Roman" w:hAnsi="Times New Roman"/>
        </w:rPr>
        <w:t>рівність громадян перед законом і судом;</w:t>
      </w:r>
    </w:p>
    <w:p w:rsidR="00B103FF" w:rsidRPr="00F1646D" w:rsidRDefault="00B103FF" w:rsidP="00F165F3">
      <w:pPr>
        <w:pStyle w:val="af"/>
        <w:numPr>
          <w:ilvl w:val="0"/>
          <w:numId w:val="39"/>
        </w:numPr>
        <w:spacing w:after="0"/>
        <w:jc w:val="both"/>
        <w:rPr>
          <w:rFonts w:ascii="Times New Roman" w:hAnsi="Times New Roman"/>
        </w:rPr>
      </w:pPr>
      <w:r w:rsidRPr="00F1646D">
        <w:rPr>
          <w:rFonts w:ascii="Times New Roman" w:hAnsi="Times New Roman"/>
        </w:rPr>
        <w:t>законність;</w:t>
      </w:r>
    </w:p>
    <w:p w:rsidR="00B103FF" w:rsidRPr="00F1646D" w:rsidRDefault="00B103FF" w:rsidP="00F165F3">
      <w:pPr>
        <w:pStyle w:val="af"/>
        <w:numPr>
          <w:ilvl w:val="0"/>
          <w:numId w:val="39"/>
        </w:numPr>
        <w:spacing w:after="0"/>
        <w:jc w:val="both"/>
        <w:rPr>
          <w:rFonts w:ascii="Times New Roman" w:hAnsi="Times New Roman"/>
        </w:rPr>
      </w:pPr>
      <w:r w:rsidRPr="00F1646D">
        <w:rPr>
          <w:rFonts w:ascii="Times New Roman" w:hAnsi="Times New Roman"/>
        </w:rPr>
        <w:t>верховенство права;</w:t>
      </w:r>
    </w:p>
    <w:p w:rsidR="00B103FF" w:rsidRPr="00F1646D" w:rsidRDefault="00B103FF" w:rsidP="00F165F3">
      <w:pPr>
        <w:pStyle w:val="af"/>
        <w:numPr>
          <w:ilvl w:val="0"/>
          <w:numId w:val="39"/>
        </w:numPr>
        <w:spacing w:after="0"/>
        <w:jc w:val="both"/>
        <w:rPr>
          <w:rFonts w:ascii="Times New Roman" w:hAnsi="Times New Roman"/>
        </w:rPr>
      </w:pPr>
      <w:r w:rsidRPr="00F1646D">
        <w:rPr>
          <w:rFonts w:ascii="Times New Roman" w:hAnsi="Times New Roman"/>
        </w:rPr>
        <w:t>безпосередність дослідження показань, речей і документів?</w:t>
      </w:r>
    </w:p>
    <w:p w:rsidR="000766D9" w:rsidRPr="00F1646D" w:rsidRDefault="000766D9" w:rsidP="00F1646D">
      <w:pPr>
        <w:pStyle w:val="af"/>
        <w:spacing w:after="0" w:line="240" w:lineRule="auto"/>
        <w:jc w:val="both"/>
        <w:rPr>
          <w:rFonts w:ascii="Times New Roman" w:hAnsi="Times New Roman"/>
        </w:rPr>
      </w:pPr>
    </w:p>
    <w:p w:rsidR="00B103FF" w:rsidRPr="00F1646D" w:rsidRDefault="00BF109B" w:rsidP="00F1646D">
      <w:pPr>
        <w:ind w:firstLine="708"/>
        <w:jc w:val="both"/>
        <w:rPr>
          <w:i/>
        </w:rPr>
      </w:pPr>
      <w:r w:rsidRPr="00F1646D">
        <w:rPr>
          <w:i/>
        </w:rPr>
        <w:t xml:space="preserve">2. </w:t>
      </w:r>
      <w:r w:rsidR="00B103FF" w:rsidRPr="00F1646D">
        <w:rPr>
          <w:i/>
        </w:rPr>
        <w:t>Як співвідносяться поняття «право на захист» і «право мати захисника»:</w:t>
      </w:r>
    </w:p>
    <w:p w:rsidR="00B103FF" w:rsidRPr="00F1646D" w:rsidRDefault="00B103FF" w:rsidP="00F165F3">
      <w:pPr>
        <w:pStyle w:val="af"/>
        <w:numPr>
          <w:ilvl w:val="0"/>
          <w:numId w:val="40"/>
        </w:numPr>
        <w:spacing w:after="0"/>
        <w:jc w:val="both"/>
        <w:rPr>
          <w:rFonts w:ascii="Times New Roman" w:hAnsi="Times New Roman"/>
        </w:rPr>
      </w:pPr>
      <w:r w:rsidRPr="00F1646D">
        <w:rPr>
          <w:rFonts w:ascii="Times New Roman" w:hAnsi="Times New Roman"/>
        </w:rPr>
        <w:t>ці поняття є однаковими за змістом;</w:t>
      </w:r>
    </w:p>
    <w:p w:rsidR="00B103FF" w:rsidRPr="00F1646D" w:rsidRDefault="00B103FF" w:rsidP="00F165F3">
      <w:pPr>
        <w:pStyle w:val="af"/>
        <w:numPr>
          <w:ilvl w:val="0"/>
          <w:numId w:val="40"/>
        </w:numPr>
        <w:spacing w:after="0"/>
        <w:jc w:val="both"/>
        <w:rPr>
          <w:rFonts w:ascii="Times New Roman" w:hAnsi="Times New Roman"/>
        </w:rPr>
      </w:pPr>
      <w:r w:rsidRPr="00F1646D">
        <w:rPr>
          <w:rFonts w:ascii="Times New Roman" w:hAnsi="Times New Roman"/>
        </w:rPr>
        <w:t>ці поняття не пов’язані між собою;</w:t>
      </w:r>
    </w:p>
    <w:p w:rsidR="00B103FF" w:rsidRPr="00F1646D" w:rsidRDefault="00B103FF" w:rsidP="00F165F3">
      <w:pPr>
        <w:pStyle w:val="af"/>
        <w:numPr>
          <w:ilvl w:val="0"/>
          <w:numId w:val="40"/>
        </w:numPr>
        <w:spacing w:after="0"/>
        <w:jc w:val="both"/>
        <w:rPr>
          <w:rFonts w:ascii="Times New Roman" w:hAnsi="Times New Roman"/>
        </w:rPr>
      </w:pPr>
      <w:r w:rsidRPr="00F1646D">
        <w:rPr>
          <w:rFonts w:ascii="Times New Roman" w:hAnsi="Times New Roman"/>
        </w:rPr>
        <w:t>поняття «право на захист» є більш широким за змістом;</w:t>
      </w:r>
    </w:p>
    <w:p w:rsidR="00B103FF" w:rsidRPr="00F1646D" w:rsidRDefault="00B103FF" w:rsidP="00F165F3">
      <w:pPr>
        <w:pStyle w:val="af"/>
        <w:numPr>
          <w:ilvl w:val="0"/>
          <w:numId w:val="40"/>
        </w:numPr>
        <w:spacing w:after="0"/>
        <w:jc w:val="both"/>
        <w:rPr>
          <w:rFonts w:ascii="Times New Roman" w:hAnsi="Times New Roman"/>
        </w:rPr>
      </w:pPr>
      <w:r w:rsidRPr="00F1646D">
        <w:rPr>
          <w:rFonts w:ascii="Times New Roman" w:hAnsi="Times New Roman"/>
        </w:rPr>
        <w:t>поняття «право мати захисника» є більш широким за змістом?</w:t>
      </w:r>
    </w:p>
    <w:p w:rsidR="00B103FF" w:rsidRPr="00F1646D" w:rsidRDefault="00B103FF" w:rsidP="00F1646D">
      <w:pPr>
        <w:jc w:val="both"/>
      </w:pPr>
    </w:p>
    <w:p w:rsidR="00B103FF" w:rsidRPr="00F1646D" w:rsidRDefault="003410A4" w:rsidP="00F1646D">
      <w:pPr>
        <w:ind w:firstLine="708"/>
        <w:jc w:val="both"/>
        <w:rPr>
          <w:i/>
        </w:rPr>
      </w:pPr>
      <w:r w:rsidRPr="00F1646D">
        <w:rPr>
          <w:i/>
        </w:rPr>
        <w:t xml:space="preserve">3. </w:t>
      </w:r>
      <w:r w:rsidR="00B103FF" w:rsidRPr="00F1646D">
        <w:rPr>
          <w:i/>
        </w:rPr>
        <w:t>Яке з перелічених положень не входить до системи засад кримінального провадження:</w:t>
      </w:r>
    </w:p>
    <w:p w:rsidR="00B103FF" w:rsidRPr="00F1646D" w:rsidRDefault="00B103FF" w:rsidP="00F165F3">
      <w:pPr>
        <w:pStyle w:val="af"/>
        <w:numPr>
          <w:ilvl w:val="0"/>
          <w:numId w:val="41"/>
        </w:numPr>
        <w:spacing w:after="0"/>
        <w:jc w:val="both"/>
        <w:rPr>
          <w:rFonts w:ascii="Times New Roman" w:hAnsi="Times New Roman"/>
        </w:rPr>
      </w:pPr>
      <w:r w:rsidRPr="00F1646D">
        <w:rPr>
          <w:rFonts w:ascii="Times New Roman" w:hAnsi="Times New Roman"/>
        </w:rPr>
        <w:lastRenderedPageBreak/>
        <w:t>забезпечення права на свободу та особисту недоторканність;</w:t>
      </w:r>
    </w:p>
    <w:p w:rsidR="00B103FF" w:rsidRPr="00F1646D" w:rsidRDefault="00B103FF" w:rsidP="00F165F3">
      <w:pPr>
        <w:pStyle w:val="af"/>
        <w:numPr>
          <w:ilvl w:val="0"/>
          <w:numId w:val="41"/>
        </w:numPr>
        <w:spacing w:after="0"/>
        <w:jc w:val="both"/>
        <w:rPr>
          <w:rFonts w:ascii="Times New Roman" w:hAnsi="Times New Roman"/>
        </w:rPr>
      </w:pPr>
      <w:r w:rsidRPr="00F1646D">
        <w:rPr>
          <w:rFonts w:ascii="Times New Roman" w:hAnsi="Times New Roman"/>
        </w:rPr>
        <w:t>вільна оцінка доказів;</w:t>
      </w:r>
    </w:p>
    <w:p w:rsidR="00B103FF" w:rsidRPr="00F1646D" w:rsidRDefault="00B103FF" w:rsidP="00F165F3">
      <w:pPr>
        <w:pStyle w:val="af"/>
        <w:numPr>
          <w:ilvl w:val="0"/>
          <w:numId w:val="41"/>
        </w:numPr>
        <w:spacing w:after="0"/>
        <w:jc w:val="both"/>
        <w:rPr>
          <w:rFonts w:ascii="Times New Roman" w:hAnsi="Times New Roman"/>
        </w:rPr>
      </w:pPr>
      <w:r w:rsidRPr="00F1646D">
        <w:rPr>
          <w:rFonts w:ascii="Times New Roman" w:hAnsi="Times New Roman"/>
        </w:rPr>
        <w:t>житла чи іншого володіння особи;</w:t>
      </w:r>
    </w:p>
    <w:p w:rsidR="00B103FF" w:rsidRPr="00F1646D" w:rsidRDefault="00B103FF" w:rsidP="00F165F3">
      <w:pPr>
        <w:pStyle w:val="af"/>
        <w:numPr>
          <w:ilvl w:val="0"/>
          <w:numId w:val="41"/>
        </w:numPr>
        <w:spacing w:after="0"/>
        <w:jc w:val="both"/>
        <w:rPr>
          <w:rFonts w:ascii="Times New Roman" w:hAnsi="Times New Roman"/>
        </w:rPr>
      </w:pPr>
      <w:r w:rsidRPr="00F1646D">
        <w:rPr>
          <w:rFonts w:ascii="Times New Roman" w:hAnsi="Times New Roman"/>
        </w:rPr>
        <w:t>таємниця спілкування?</w:t>
      </w:r>
    </w:p>
    <w:p w:rsidR="000766D9" w:rsidRPr="00F1646D" w:rsidRDefault="000766D9" w:rsidP="00F1646D">
      <w:pPr>
        <w:ind w:left="360"/>
        <w:jc w:val="both"/>
        <w:rPr>
          <w:i/>
        </w:rPr>
      </w:pPr>
    </w:p>
    <w:p w:rsidR="008D0267" w:rsidRPr="00F1646D" w:rsidRDefault="008D0267" w:rsidP="00F1646D">
      <w:pPr>
        <w:ind w:firstLine="708"/>
        <w:jc w:val="both"/>
        <w:rPr>
          <w:i/>
        </w:rPr>
      </w:pPr>
      <w:r w:rsidRPr="00F1646D">
        <w:rPr>
          <w:i/>
        </w:rPr>
        <w:t xml:space="preserve">4. Відповідно до засади недоторканості житла чи іншого володіння особи, проникнення до них, проведення в них огляду чи обшуку дозволяється за вмотивованим: </w:t>
      </w:r>
    </w:p>
    <w:p w:rsidR="008D0267" w:rsidRPr="00F1646D" w:rsidRDefault="008D0267" w:rsidP="00F165F3">
      <w:pPr>
        <w:pStyle w:val="af"/>
        <w:numPr>
          <w:ilvl w:val="0"/>
          <w:numId w:val="42"/>
        </w:numPr>
        <w:spacing w:after="0"/>
        <w:jc w:val="both"/>
        <w:rPr>
          <w:rFonts w:ascii="Times New Roman" w:hAnsi="Times New Roman"/>
        </w:rPr>
      </w:pPr>
      <w:r w:rsidRPr="00F1646D">
        <w:rPr>
          <w:rFonts w:ascii="Times New Roman" w:hAnsi="Times New Roman"/>
        </w:rPr>
        <w:t xml:space="preserve">рішенням слідчого; </w:t>
      </w:r>
    </w:p>
    <w:p w:rsidR="008D0267" w:rsidRPr="00F1646D" w:rsidRDefault="008D0267" w:rsidP="00F165F3">
      <w:pPr>
        <w:pStyle w:val="af"/>
        <w:numPr>
          <w:ilvl w:val="0"/>
          <w:numId w:val="42"/>
        </w:numPr>
        <w:spacing w:after="0"/>
        <w:jc w:val="both"/>
        <w:rPr>
          <w:rFonts w:ascii="Times New Roman" w:hAnsi="Times New Roman"/>
        </w:rPr>
      </w:pPr>
      <w:r w:rsidRPr="00F1646D">
        <w:rPr>
          <w:rFonts w:ascii="Times New Roman" w:hAnsi="Times New Roman"/>
        </w:rPr>
        <w:t>рішенням слідчого, п</w:t>
      </w:r>
      <w:r w:rsidR="003718FA">
        <w:rPr>
          <w:rFonts w:ascii="Times New Roman" w:hAnsi="Times New Roman"/>
        </w:rPr>
        <w:t xml:space="preserve">огодженого </w:t>
      </w:r>
      <w:r w:rsidRPr="00F1646D">
        <w:rPr>
          <w:rFonts w:ascii="Times New Roman" w:hAnsi="Times New Roman"/>
        </w:rPr>
        <w:t xml:space="preserve">з прокурором; </w:t>
      </w:r>
    </w:p>
    <w:p w:rsidR="008D0267" w:rsidRPr="00F1646D" w:rsidRDefault="008D0267" w:rsidP="00F165F3">
      <w:pPr>
        <w:pStyle w:val="af"/>
        <w:numPr>
          <w:ilvl w:val="0"/>
          <w:numId w:val="42"/>
        </w:numPr>
        <w:spacing w:after="0"/>
        <w:jc w:val="both"/>
        <w:rPr>
          <w:rFonts w:ascii="Times New Roman" w:hAnsi="Times New Roman"/>
        </w:rPr>
      </w:pPr>
      <w:r w:rsidRPr="00F1646D">
        <w:rPr>
          <w:rFonts w:ascii="Times New Roman" w:hAnsi="Times New Roman"/>
        </w:rPr>
        <w:t xml:space="preserve">рішенням прокурора; </w:t>
      </w:r>
    </w:p>
    <w:p w:rsidR="008D0267" w:rsidRPr="00F1646D" w:rsidRDefault="008D0267" w:rsidP="00F165F3">
      <w:pPr>
        <w:pStyle w:val="af"/>
        <w:numPr>
          <w:ilvl w:val="0"/>
          <w:numId w:val="42"/>
        </w:numPr>
        <w:spacing w:after="0"/>
        <w:jc w:val="both"/>
        <w:rPr>
          <w:rFonts w:ascii="Times New Roman" w:hAnsi="Times New Roman"/>
        </w:rPr>
      </w:pPr>
      <w:r w:rsidRPr="00F1646D">
        <w:rPr>
          <w:rFonts w:ascii="Times New Roman" w:hAnsi="Times New Roman"/>
        </w:rPr>
        <w:t>рішенням суду.</w:t>
      </w:r>
    </w:p>
    <w:p w:rsidR="008D0267" w:rsidRPr="00F1646D" w:rsidRDefault="008D0267" w:rsidP="00F1646D">
      <w:pPr>
        <w:ind w:firstLine="360"/>
        <w:jc w:val="both"/>
      </w:pPr>
    </w:p>
    <w:p w:rsidR="003410A4" w:rsidRPr="00F1646D" w:rsidRDefault="003718FA" w:rsidP="00F1646D">
      <w:pPr>
        <w:ind w:firstLine="708"/>
        <w:jc w:val="both"/>
        <w:rPr>
          <w:i/>
        </w:rPr>
      </w:pPr>
      <w:r>
        <w:rPr>
          <w:i/>
        </w:rPr>
        <w:t>5. Чи закріплено в</w:t>
      </w:r>
      <w:r w:rsidR="003410A4" w:rsidRPr="00F1646D">
        <w:rPr>
          <w:i/>
        </w:rPr>
        <w:t xml:space="preserve"> кримінальному процесуальному законодавстві поня</w:t>
      </w:r>
      <w:r>
        <w:rPr>
          <w:i/>
        </w:rPr>
        <w:t>ття засад кримінального процесу:</w:t>
      </w:r>
      <w:r w:rsidR="003410A4" w:rsidRPr="00F1646D">
        <w:rPr>
          <w:i/>
        </w:rPr>
        <w:t xml:space="preserve"> </w:t>
      </w:r>
    </w:p>
    <w:p w:rsidR="003410A4" w:rsidRPr="00F1646D" w:rsidRDefault="003410A4" w:rsidP="00F165F3">
      <w:pPr>
        <w:pStyle w:val="af"/>
        <w:numPr>
          <w:ilvl w:val="0"/>
          <w:numId w:val="43"/>
        </w:numPr>
        <w:spacing w:after="0"/>
        <w:jc w:val="both"/>
        <w:rPr>
          <w:rFonts w:ascii="Times New Roman" w:hAnsi="Times New Roman"/>
        </w:rPr>
      </w:pPr>
      <w:r w:rsidRPr="00F1646D">
        <w:rPr>
          <w:rFonts w:ascii="Times New Roman" w:hAnsi="Times New Roman"/>
        </w:rPr>
        <w:t xml:space="preserve">ні, не закріплено, це поняття сформульовано наукою кримінального процесу; </w:t>
      </w:r>
    </w:p>
    <w:p w:rsidR="003410A4" w:rsidRPr="00F1646D" w:rsidRDefault="003410A4" w:rsidP="00F165F3">
      <w:pPr>
        <w:pStyle w:val="af"/>
        <w:numPr>
          <w:ilvl w:val="0"/>
          <w:numId w:val="43"/>
        </w:numPr>
        <w:spacing w:after="0"/>
        <w:jc w:val="both"/>
        <w:rPr>
          <w:rFonts w:ascii="Times New Roman" w:hAnsi="Times New Roman"/>
        </w:rPr>
      </w:pPr>
      <w:r w:rsidRPr="00F1646D">
        <w:rPr>
          <w:rFonts w:ascii="Times New Roman" w:hAnsi="Times New Roman"/>
        </w:rPr>
        <w:t xml:space="preserve">так, закріплено у Контитуції України; </w:t>
      </w:r>
    </w:p>
    <w:p w:rsidR="003410A4" w:rsidRPr="00F1646D" w:rsidRDefault="003410A4" w:rsidP="00F165F3">
      <w:pPr>
        <w:pStyle w:val="af"/>
        <w:numPr>
          <w:ilvl w:val="0"/>
          <w:numId w:val="43"/>
        </w:numPr>
        <w:spacing w:after="0"/>
        <w:jc w:val="both"/>
        <w:rPr>
          <w:rFonts w:ascii="Times New Roman" w:hAnsi="Times New Roman"/>
        </w:rPr>
      </w:pPr>
      <w:r w:rsidRPr="00F1646D">
        <w:rPr>
          <w:rFonts w:ascii="Times New Roman" w:hAnsi="Times New Roman"/>
        </w:rPr>
        <w:t xml:space="preserve">так, закріплено в КПК; </w:t>
      </w:r>
    </w:p>
    <w:p w:rsidR="003410A4" w:rsidRPr="00F1646D" w:rsidRDefault="003718FA" w:rsidP="00F165F3">
      <w:pPr>
        <w:pStyle w:val="af"/>
        <w:numPr>
          <w:ilvl w:val="0"/>
          <w:numId w:val="43"/>
        </w:numPr>
        <w:spacing w:after="0"/>
        <w:jc w:val="both"/>
        <w:rPr>
          <w:rFonts w:ascii="Times New Roman" w:hAnsi="Times New Roman"/>
        </w:rPr>
      </w:pPr>
      <w:r>
        <w:rPr>
          <w:rFonts w:ascii="Times New Roman" w:hAnsi="Times New Roman"/>
        </w:rPr>
        <w:t>закріплено в Законі України «Про судоустрій і статус суддів»?</w:t>
      </w:r>
      <w:r w:rsidR="003410A4" w:rsidRPr="00F1646D">
        <w:rPr>
          <w:rFonts w:ascii="Times New Roman" w:hAnsi="Times New Roman"/>
        </w:rPr>
        <w:t xml:space="preserve"> </w:t>
      </w:r>
    </w:p>
    <w:p w:rsidR="000766D9" w:rsidRPr="00F1646D" w:rsidRDefault="000766D9" w:rsidP="00F1646D">
      <w:pPr>
        <w:jc w:val="both"/>
        <w:rPr>
          <w:i/>
        </w:rPr>
      </w:pPr>
    </w:p>
    <w:p w:rsidR="003410A4" w:rsidRPr="00F1646D" w:rsidRDefault="003718FA" w:rsidP="00F1646D">
      <w:pPr>
        <w:ind w:firstLine="708"/>
        <w:jc w:val="both"/>
        <w:rPr>
          <w:i/>
        </w:rPr>
      </w:pPr>
      <w:r>
        <w:rPr>
          <w:i/>
        </w:rPr>
        <w:t>6. Хто ухвалює</w:t>
      </w:r>
      <w:r w:rsidR="003410A4" w:rsidRPr="00F1646D">
        <w:rPr>
          <w:i/>
        </w:rPr>
        <w:t xml:space="preserve"> рішення про здійснення кримінального провадження</w:t>
      </w:r>
      <w:r>
        <w:rPr>
          <w:i/>
        </w:rPr>
        <w:t xml:space="preserve"> у закритому судовому засіданні:</w:t>
      </w:r>
      <w:r w:rsidR="003410A4" w:rsidRPr="00F1646D">
        <w:rPr>
          <w:i/>
        </w:rPr>
        <w:t xml:space="preserve"> </w:t>
      </w:r>
    </w:p>
    <w:p w:rsidR="003410A4" w:rsidRPr="00F1646D" w:rsidRDefault="003410A4" w:rsidP="00F165F3">
      <w:pPr>
        <w:pStyle w:val="af"/>
        <w:numPr>
          <w:ilvl w:val="0"/>
          <w:numId w:val="44"/>
        </w:numPr>
        <w:spacing w:after="0"/>
        <w:jc w:val="both"/>
        <w:rPr>
          <w:rFonts w:ascii="Times New Roman" w:hAnsi="Times New Roman"/>
        </w:rPr>
      </w:pPr>
      <w:r w:rsidRPr="00F1646D">
        <w:rPr>
          <w:rFonts w:ascii="Times New Roman" w:hAnsi="Times New Roman"/>
        </w:rPr>
        <w:t xml:space="preserve">прокурор за погодженням із суддею; </w:t>
      </w:r>
    </w:p>
    <w:p w:rsidR="003410A4" w:rsidRPr="00F1646D" w:rsidRDefault="003410A4" w:rsidP="00F165F3">
      <w:pPr>
        <w:pStyle w:val="af"/>
        <w:numPr>
          <w:ilvl w:val="0"/>
          <w:numId w:val="44"/>
        </w:numPr>
        <w:spacing w:after="0"/>
        <w:jc w:val="both"/>
        <w:rPr>
          <w:rFonts w:ascii="Times New Roman" w:hAnsi="Times New Roman"/>
        </w:rPr>
      </w:pPr>
      <w:r w:rsidRPr="00F1646D">
        <w:rPr>
          <w:rFonts w:ascii="Times New Roman" w:hAnsi="Times New Roman"/>
        </w:rPr>
        <w:t xml:space="preserve">слідчий суддя, суд; </w:t>
      </w:r>
    </w:p>
    <w:p w:rsidR="003410A4" w:rsidRPr="00F1646D" w:rsidRDefault="003410A4" w:rsidP="00F165F3">
      <w:pPr>
        <w:pStyle w:val="af"/>
        <w:numPr>
          <w:ilvl w:val="0"/>
          <w:numId w:val="44"/>
        </w:numPr>
        <w:spacing w:after="0"/>
        <w:jc w:val="both"/>
        <w:rPr>
          <w:rFonts w:ascii="Times New Roman" w:hAnsi="Times New Roman"/>
        </w:rPr>
      </w:pPr>
      <w:r w:rsidRPr="00F1646D">
        <w:rPr>
          <w:rFonts w:ascii="Times New Roman" w:hAnsi="Times New Roman"/>
        </w:rPr>
        <w:t xml:space="preserve">слідчий за погодженням </w:t>
      </w:r>
      <w:r w:rsidR="003718FA">
        <w:rPr>
          <w:rFonts w:ascii="Times New Roman" w:hAnsi="Times New Roman"/>
        </w:rPr>
        <w:t>і</w:t>
      </w:r>
      <w:r w:rsidRPr="00F1646D">
        <w:rPr>
          <w:rFonts w:ascii="Times New Roman" w:hAnsi="Times New Roman"/>
        </w:rPr>
        <w:t xml:space="preserve">з прокурором; </w:t>
      </w:r>
    </w:p>
    <w:p w:rsidR="003410A4" w:rsidRPr="00F1646D" w:rsidRDefault="003718FA" w:rsidP="00F165F3">
      <w:pPr>
        <w:pStyle w:val="af"/>
        <w:numPr>
          <w:ilvl w:val="0"/>
          <w:numId w:val="44"/>
        </w:numPr>
        <w:spacing w:after="0"/>
        <w:jc w:val="both"/>
        <w:rPr>
          <w:rFonts w:ascii="Times New Roman" w:hAnsi="Times New Roman"/>
        </w:rPr>
      </w:pPr>
      <w:r>
        <w:rPr>
          <w:rFonts w:ascii="Times New Roman" w:hAnsi="Times New Roman"/>
        </w:rPr>
        <w:t>обвинувачений?</w:t>
      </w:r>
    </w:p>
    <w:p w:rsidR="008D0267" w:rsidRPr="00F1646D" w:rsidRDefault="008D0267" w:rsidP="00F1646D">
      <w:pPr>
        <w:pStyle w:val="af"/>
        <w:spacing w:after="0" w:line="240" w:lineRule="auto"/>
        <w:jc w:val="both"/>
        <w:rPr>
          <w:rFonts w:ascii="Times New Roman" w:hAnsi="Times New Roman"/>
          <w:sz w:val="24"/>
          <w:szCs w:val="24"/>
        </w:rPr>
      </w:pPr>
    </w:p>
    <w:p w:rsidR="003410A4" w:rsidRPr="00F1646D" w:rsidRDefault="003718FA" w:rsidP="00F1646D">
      <w:pPr>
        <w:ind w:firstLine="708"/>
        <w:jc w:val="both"/>
        <w:rPr>
          <w:i/>
        </w:rPr>
      </w:pPr>
      <w:r>
        <w:rPr>
          <w:i/>
        </w:rPr>
        <w:t>7. Принцип верховенства права в</w:t>
      </w:r>
      <w:r w:rsidR="003410A4" w:rsidRPr="00F1646D">
        <w:rPr>
          <w:i/>
        </w:rPr>
        <w:t xml:space="preserve"> кримінальному провадженні застосовується з урахуванням практики: </w:t>
      </w:r>
    </w:p>
    <w:p w:rsidR="003410A4" w:rsidRPr="00F1646D" w:rsidRDefault="003718FA" w:rsidP="00F165F3">
      <w:pPr>
        <w:pStyle w:val="af"/>
        <w:numPr>
          <w:ilvl w:val="0"/>
          <w:numId w:val="45"/>
        </w:numPr>
        <w:spacing w:after="0"/>
        <w:jc w:val="both"/>
        <w:rPr>
          <w:rFonts w:ascii="Times New Roman" w:hAnsi="Times New Roman"/>
        </w:rPr>
      </w:pPr>
      <w:r>
        <w:rPr>
          <w:rFonts w:ascii="Times New Roman" w:hAnsi="Times New Roman"/>
        </w:rPr>
        <w:t>М</w:t>
      </w:r>
      <w:r w:rsidR="003410A4" w:rsidRPr="00F1646D">
        <w:rPr>
          <w:rFonts w:ascii="Times New Roman" w:hAnsi="Times New Roman"/>
        </w:rPr>
        <w:t xml:space="preserve">іжнародного суду ООН; </w:t>
      </w:r>
    </w:p>
    <w:p w:rsidR="003410A4" w:rsidRPr="00F1646D" w:rsidRDefault="003410A4" w:rsidP="00F165F3">
      <w:pPr>
        <w:pStyle w:val="af"/>
        <w:numPr>
          <w:ilvl w:val="0"/>
          <w:numId w:val="45"/>
        </w:numPr>
        <w:spacing w:after="0"/>
        <w:jc w:val="both"/>
        <w:rPr>
          <w:rFonts w:ascii="Times New Roman" w:hAnsi="Times New Roman"/>
        </w:rPr>
      </w:pPr>
      <w:r w:rsidRPr="00F1646D">
        <w:rPr>
          <w:rFonts w:ascii="Times New Roman" w:hAnsi="Times New Roman"/>
        </w:rPr>
        <w:t xml:space="preserve">Європейського суду справедливості; </w:t>
      </w:r>
    </w:p>
    <w:p w:rsidR="003410A4" w:rsidRPr="00F1646D" w:rsidRDefault="003410A4" w:rsidP="00F165F3">
      <w:pPr>
        <w:pStyle w:val="af"/>
        <w:numPr>
          <w:ilvl w:val="0"/>
          <w:numId w:val="45"/>
        </w:numPr>
        <w:spacing w:after="0"/>
        <w:jc w:val="both"/>
        <w:rPr>
          <w:rFonts w:ascii="Times New Roman" w:hAnsi="Times New Roman"/>
        </w:rPr>
      </w:pPr>
      <w:r w:rsidRPr="00F1646D">
        <w:rPr>
          <w:rFonts w:ascii="Times New Roman" w:hAnsi="Times New Roman"/>
        </w:rPr>
        <w:t xml:space="preserve">Європейського суду з прав людини; </w:t>
      </w:r>
    </w:p>
    <w:p w:rsidR="003410A4" w:rsidRPr="00F1646D" w:rsidRDefault="003410A4" w:rsidP="00F165F3">
      <w:pPr>
        <w:pStyle w:val="af"/>
        <w:numPr>
          <w:ilvl w:val="0"/>
          <w:numId w:val="45"/>
        </w:numPr>
        <w:spacing w:after="0"/>
        <w:jc w:val="both"/>
        <w:rPr>
          <w:rFonts w:ascii="Times New Roman" w:hAnsi="Times New Roman"/>
        </w:rPr>
      </w:pPr>
      <w:r w:rsidRPr="00F1646D">
        <w:rPr>
          <w:rFonts w:ascii="Times New Roman" w:hAnsi="Times New Roman"/>
        </w:rPr>
        <w:t xml:space="preserve">Гаагського трибуналу. </w:t>
      </w:r>
    </w:p>
    <w:p w:rsidR="008D0267" w:rsidRPr="00F1646D" w:rsidRDefault="008D0267" w:rsidP="00F1646D">
      <w:pPr>
        <w:pStyle w:val="af"/>
        <w:spacing w:after="0" w:line="240" w:lineRule="auto"/>
        <w:jc w:val="both"/>
        <w:rPr>
          <w:rFonts w:ascii="Times New Roman" w:hAnsi="Times New Roman"/>
          <w:sz w:val="24"/>
          <w:szCs w:val="24"/>
        </w:rPr>
      </w:pPr>
    </w:p>
    <w:p w:rsidR="003410A4" w:rsidRPr="00F1646D" w:rsidRDefault="003410A4" w:rsidP="00F1646D">
      <w:pPr>
        <w:ind w:firstLine="708"/>
        <w:jc w:val="both"/>
        <w:rPr>
          <w:i/>
        </w:rPr>
      </w:pPr>
      <w:r w:rsidRPr="00F1646D">
        <w:rPr>
          <w:i/>
        </w:rPr>
        <w:lastRenderedPageBreak/>
        <w:t>8. Яке з наведених положень розкриває зміст засади презумпції невинуватості</w:t>
      </w:r>
      <w:r w:rsidR="003718FA">
        <w:rPr>
          <w:i/>
        </w:rPr>
        <w:t>:</w:t>
      </w:r>
      <w:r w:rsidRPr="00F1646D">
        <w:rPr>
          <w:i/>
        </w:rPr>
        <w:t xml:space="preserve"> </w:t>
      </w:r>
    </w:p>
    <w:p w:rsidR="003410A4" w:rsidRPr="00F1646D" w:rsidRDefault="003410A4" w:rsidP="00F165F3">
      <w:pPr>
        <w:pStyle w:val="af"/>
        <w:numPr>
          <w:ilvl w:val="0"/>
          <w:numId w:val="46"/>
        </w:numPr>
        <w:spacing w:after="0"/>
        <w:jc w:val="both"/>
        <w:rPr>
          <w:rFonts w:ascii="Times New Roman" w:hAnsi="Times New Roman"/>
        </w:rPr>
      </w:pPr>
      <w:r w:rsidRPr="00F1646D">
        <w:rPr>
          <w:rFonts w:ascii="Times New Roman" w:hAnsi="Times New Roman"/>
        </w:rPr>
        <w:t xml:space="preserve">усі сумніви щодо доведеності вини особи тлумачаться на користь такої особи; </w:t>
      </w:r>
    </w:p>
    <w:p w:rsidR="003410A4" w:rsidRPr="00F1646D" w:rsidRDefault="003410A4" w:rsidP="00F165F3">
      <w:pPr>
        <w:pStyle w:val="af"/>
        <w:numPr>
          <w:ilvl w:val="0"/>
          <w:numId w:val="46"/>
        </w:numPr>
        <w:spacing w:after="0"/>
        <w:jc w:val="both"/>
        <w:rPr>
          <w:rFonts w:ascii="Times New Roman" w:hAnsi="Times New Roman"/>
        </w:rPr>
      </w:pPr>
      <w:r w:rsidRPr="00F1646D">
        <w:rPr>
          <w:rFonts w:ascii="Times New Roman" w:hAnsi="Times New Roman"/>
        </w:rPr>
        <w:t xml:space="preserve">підозра, обвинувачення можуть ґрунтуватися </w:t>
      </w:r>
      <w:r w:rsidR="003718FA">
        <w:rPr>
          <w:rFonts w:ascii="Times New Roman" w:hAnsi="Times New Roman"/>
        </w:rPr>
        <w:t>на доказах, одерж</w:t>
      </w:r>
      <w:r w:rsidRPr="00F1646D">
        <w:rPr>
          <w:rFonts w:ascii="Times New Roman" w:hAnsi="Times New Roman"/>
        </w:rPr>
        <w:t xml:space="preserve">аних незаконним шляхом; </w:t>
      </w:r>
    </w:p>
    <w:p w:rsidR="003410A4" w:rsidRPr="00F1646D" w:rsidRDefault="003410A4" w:rsidP="00F165F3">
      <w:pPr>
        <w:pStyle w:val="af"/>
        <w:numPr>
          <w:ilvl w:val="0"/>
          <w:numId w:val="46"/>
        </w:numPr>
        <w:spacing w:after="0"/>
        <w:jc w:val="both"/>
        <w:rPr>
          <w:rFonts w:ascii="Times New Roman" w:hAnsi="Times New Roman"/>
        </w:rPr>
      </w:pPr>
      <w:r w:rsidRPr="00F1646D">
        <w:rPr>
          <w:rFonts w:ascii="Times New Roman" w:hAnsi="Times New Roman"/>
        </w:rPr>
        <w:t>обв</w:t>
      </w:r>
      <w:r w:rsidR="00AE7A49">
        <w:rPr>
          <w:rFonts w:ascii="Times New Roman" w:hAnsi="Times New Roman"/>
        </w:rPr>
        <w:t>инувачений має право відмовитися</w:t>
      </w:r>
      <w:r w:rsidRPr="00F1646D">
        <w:rPr>
          <w:rFonts w:ascii="Times New Roman" w:hAnsi="Times New Roman"/>
        </w:rPr>
        <w:t xml:space="preserve"> давати показання і відповідати на запитання; </w:t>
      </w:r>
    </w:p>
    <w:p w:rsidR="003410A4" w:rsidRPr="00F1646D" w:rsidRDefault="003410A4" w:rsidP="00F165F3">
      <w:pPr>
        <w:pStyle w:val="af"/>
        <w:numPr>
          <w:ilvl w:val="0"/>
          <w:numId w:val="46"/>
        </w:numPr>
        <w:spacing w:after="0"/>
        <w:jc w:val="both"/>
        <w:rPr>
          <w:rFonts w:ascii="Times New Roman" w:hAnsi="Times New Roman"/>
        </w:rPr>
      </w:pPr>
      <w:r w:rsidRPr="00F1646D">
        <w:rPr>
          <w:rFonts w:ascii="Times New Roman" w:hAnsi="Times New Roman"/>
        </w:rPr>
        <w:t>пов</w:t>
      </w:r>
      <w:r w:rsidR="00AE7A49">
        <w:rPr>
          <w:rFonts w:ascii="Times New Roman" w:hAnsi="Times New Roman"/>
        </w:rPr>
        <w:t>одження з невинуватою особою повинен</w:t>
      </w:r>
      <w:r w:rsidRPr="00F1646D">
        <w:rPr>
          <w:rFonts w:ascii="Times New Roman" w:hAnsi="Times New Roman"/>
        </w:rPr>
        <w:t xml:space="preserve"> від</w:t>
      </w:r>
      <w:r w:rsidR="00AE7A49">
        <w:rPr>
          <w:rFonts w:ascii="Times New Roman" w:hAnsi="Times New Roman"/>
        </w:rPr>
        <w:t>повідати поводженню з винуватою?</w:t>
      </w:r>
      <w:r w:rsidRPr="00F1646D">
        <w:rPr>
          <w:rFonts w:ascii="Times New Roman" w:hAnsi="Times New Roman"/>
        </w:rPr>
        <w:t xml:space="preserve"> </w:t>
      </w:r>
    </w:p>
    <w:p w:rsidR="008D0267" w:rsidRPr="00F1646D" w:rsidRDefault="008D0267" w:rsidP="00F1646D">
      <w:pPr>
        <w:pStyle w:val="af"/>
        <w:spacing w:after="0" w:line="240" w:lineRule="auto"/>
        <w:jc w:val="both"/>
        <w:rPr>
          <w:rFonts w:ascii="Times New Roman" w:hAnsi="Times New Roman"/>
          <w:sz w:val="24"/>
          <w:szCs w:val="24"/>
        </w:rPr>
      </w:pPr>
    </w:p>
    <w:p w:rsidR="003410A4" w:rsidRPr="00F1646D" w:rsidRDefault="00AE7A49" w:rsidP="00F1646D">
      <w:pPr>
        <w:ind w:firstLine="708"/>
        <w:jc w:val="both"/>
        <w:rPr>
          <w:i/>
        </w:rPr>
      </w:pPr>
      <w:r>
        <w:rPr>
          <w:i/>
        </w:rPr>
        <w:t>9. Чи діє засада гласності в</w:t>
      </w:r>
      <w:r w:rsidR="003410A4" w:rsidRPr="00F1646D">
        <w:rPr>
          <w:i/>
        </w:rPr>
        <w:t xml:space="preserve"> досудовому провадженні</w:t>
      </w:r>
      <w:r>
        <w:rPr>
          <w:i/>
        </w:rPr>
        <w:t>:</w:t>
      </w:r>
      <w:r w:rsidR="003410A4" w:rsidRPr="00F1646D">
        <w:rPr>
          <w:i/>
        </w:rPr>
        <w:t xml:space="preserve"> </w:t>
      </w:r>
    </w:p>
    <w:p w:rsidR="003410A4" w:rsidRPr="00F1646D" w:rsidRDefault="003410A4" w:rsidP="00F165F3">
      <w:pPr>
        <w:pStyle w:val="af"/>
        <w:numPr>
          <w:ilvl w:val="0"/>
          <w:numId w:val="47"/>
        </w:numPr>
        <w:spacing w:after="0"/>
        <w:jc w:val="both"/>
        <w:rPr>
          <w:rFonts w:ascii="Times New Roman" w:hAnsi="Times New Roman"/>
        </w:rPr>
      </w:pPr>
      <w:r w:rsidRPr="00F1646D">
        <w:rPr>
          <w:rFonts w:ascii="Times New Roman" w:hAnsi="Times New Roman"/>
        </w:rPr>
        <w:t xml:space="preserve">так, діє без обмежень; </w:t>
      </w:r>
    </w:p>
    <w:p w:rsidR="003410A4" w:rsidRPr="00F1646D" w:rsidRDefault="00AE7A49" w:rsidP="00F165F3">
      <w:pPr>
        <w:pStyle w:val="af"/>
        <w:numPr>
          <w:ilvl w:val="0"/>
          <w:numId w:val="47"/>
        </w:numPr>
        <w:spacing w:after="0"/>
        <w:jc w:val="both"/>
        <w:rPr>
          <w:rFonts w:ascii="Times New Roman" w:hAnsi="Times New Roman"/>
        </w:rPr>
      </w:pPr>
      <w:r>
        <w:rPr>
          <w:rFonts w:ascii="Times New Roman" w:hAnsi="Times New Roman"/>
        </w:rPr>
        <w:t>ні, засада гласності діє лише на</w:t>
      </w:r>
      <w:r w:rsidR="003410A4" w:rsidRPr="00F1646D">
        <w:rPr>
          <w:rFonts w:ascii="Times New Roman" w:hAnsi="Times New Roman"/>
        </w:rPr>
        <w:t xml:space="preserve"> судових стаді</w:t>
      </w:r>
      <w:r>
        <w:rPr>
          <w:rFonts w:ascii="Times New Roman" w:hAnsi="Times New Roman"/>
        </w:rPr>
        <w:t>я</w:t>
      </w:r>
      <w:r w:rsidR="003410A4" w:rsidRPr="00F1646D">
        <w:rPr>
          <w:rFonts w:ascii="Times New Roman" w:hAnsi="Times New Roman"/>
        </w:rPr>
        <w:t xml:space="preserve">х кримінального процесу; </w:t>
      </w:r>
    </w:p>
    <w:p w:rsidR="003410A4" w:rsidRPr="00F1646D" w:rsidRDefault="003410A4" w:rsidP="00F165F3">
      <w:pPr>
        <w:pStyle w:val="af"/>
        <w:numPr>
          <w:ilvl w:val="0"/>
          <w:numId w:val="47"/>
        </w:numPr>
        <w:spacing w:after="0"/>
        <w:jc w:val="both"/>
        <w:rPr>
          <w:rFonts w:ascii="Times New Roman" w:hAnsi="Times New Roman"/>
        </w:rPr>
      </w:pPr>
      <w:r w:rsidRPr="00F1646D">
        <w:rPr>
          <w:rFonts w:ascii="Times New Roman" w:hAnsi="Times New Roman"/>
        </w:rPr>
        <w:t xml:space="preserve">так, але дія засади обмежена правилом про недопустимість розголошення даних досудового розслідування; </w:t>
      </w:r>
    </w:p>
    <w:p w:rsidR="003410A4" w:rsidRPr="00F1646D" w:rsidRDefault="00AE7A49" w:rsidP="00F165F3">
      <w:pPr>
        <w:pStyle w:val="af"/>
        <w:numPr>
          <w:ilvl w:val="0"/>
          <w:numId w:val="47"/>
        </w:numPr>
        <w:spacing w:after="0"/>
        <w:jc w:val="both"/>
        <w:rPr>
          <w:rFonts w:ascii="Times New Roman" w:hAnsi="Times New Roman"/>
          <w:lang w:val="ru-RU"/>
        </w:rPr>
      </w:pPr>
      <w:r>
        <w:rPr>
          <w:rFonts w:ascii="Times New Roman" w:hAnsi="Times New Roman"/>
        </w:rPr>
        <w:t>так, діє, але лише</w:t>
      </w:r>
      <w:r w:rsidR="003410A4" w:rsidRPr="00F1646D">
        <w:rPr>
          <w:rFonts w:ascii="Times New Roman" w:hAnsi="Times New Roman"/>
        </w:rPr>
        <w:t xml:space="preserve"> в частині ознайомлення з процесуальними</w:t>
      </w:r>
      <w:r>
        <w:rPr>
          <w:rFonts w:ascii="Times New Roman" w:hAnsi="Times New Roman"/>
        </w:rPr>
        <w:t xml:space="preserve"> рішеннями та отримання їх копій?</w:t>
      </w:r>
    </w:p>
    <w:p w:rsidR="008D0267" w:rsidRPr="00F1646D" w:rsidRDefault="008D0267" w:rsidP="00F1646D">
      <w:pPr>
        <w:pStyle w:val="af"/>
        <w:spacing w:after="0" w:line="240" w:lineRule="auto"/>
        <w:jc w:val="both"/>
        <w:rPr>
          <w:rFonts w:ascii="Times New Roman" w:hAnsi="Times New Roman"/>
          <w:sz w:val="24"/>
          <w:szCs w:val="24"/>
          <w:lang w:val="ru-RU"/>
        </w:rPr>
      </w:pPr>
    </w:p>
    <w:p w:rsidR="003410A4" w:rsidRPr="00F1646D" w:rsidRDefault="003410A4" w:rsidP="00F1646D">
      <w:pPr>
        <w:ind w:firstLine="708"/>
        <w:jc w:val="both"/>
        <w:rPr>
          <w:i/>
        </w:rPr>
      </w:pPr>
      <w:r w:rsidRPr="00F1646D">
        <w:rPr>
          <w:i/>
        </w:rPr>
        <w:t xml:space="preserve">10. Згідно із засадою диспозитивності кримінальне провадження у формі приватного обвинувачення розпочинається лише на підставі: </w:t>
      </w:r>
    </w:p>
    <w:p w:rsidR="003410A4" w:rsidRPr="00F1646D" w:rsidRDefault="003410A4" w:rsidP="00F165F3">
      <w:pPr>
        <w:pStyle w:val="af"/>
        <w:numPr>
          <w:ilvl w:val="0"/>
          <w:numId w:val="48"/>
        </w:numPr>
        <w:spacing w:after="0"/>
        <w:jc w:val="both"/>
        <w:rPr>
          <w:rFonts w:ascii="Times New Roman" w:hAnsi="Times New Roman"/>
        </w:rPr>
      </w:pPr>
      <w:r w:rsidRPr="00F1646D">
        <w:rPr>
          <w:rFonts w:ascii="Times New Roman" w:hAnsi="Times New Roman"/>
        </w:rPr>
        <w:t xml:space="preserve">рішення слідчого; </w:t>
      </w:r>
    </w:p>
    <w:p w:rsidR="003410A4" w:rsidRPr="00F1646D" w:rsidRDefault="003410A4" w:rsidP="00F165F3">
      <w:pPr>
        <w:pStyle w:val="af"/>
        <w:numPr>
          <w:ilvl w:val="0"/>
          <w:numId w:val="48"/>
        </w:numPr>
        <w:spacing w:after="0"/>
        <w:jc w:val="both"/>
        <w:rPr>
          <w:rFonts w:ascii="Times New Roman" w:hAnsi="Times New Roman"/>
        </w:rPr>
      </w:pPr>
      <w:r w:rsidRPr="00F1646D">
        <w:rPr>
          <w:rFonts w:ascii="Times New Roman" w:hAnsi="Times New Roman"/>
        </w:rPr>
        <w:t xml:space="preserve">постанови прокурора; </w:t>
      </w:r>
    </w:p>
    <w:p w:rsidR="003410A4" w:rsidRPr="00F1646D" w:rsidRDefault="003410A4" w:rsidP="00F165F3">
      <w:pPr>
        <w:pStyle w:val="af"/>
        <w:numPr>
          <w:ilvl w:val="0"/>
          <w:numId w:val="48"/>
        </w:numPr>
        <w:spacing w:after="0"/>
        <w:jc w:val="both"/>
        <w:rPr>
          <w:rFonts w:ascii="Times New Roman" w:hAnsi="Times New Roman"/>
        </w:rPr>
      </w:pPr>
      <w:r w:rsidRPr="00F1646D">
        <w:rPr>
          <w:rFonts w:ascii="Times New Roman" w:hAnsi="Times New Roman"/>
        </w:rPr>
        <w:t xml:space="preserve">ухвали суду; </w:t>
      </w:r>
    </w:p>
    <w:p w:rsidR="008570C7" w:rsidRPr="00F1646D" w:rsidRDefault="003410A4" w:rsidP="00F165F3">
      <w:pPr>
        <w:pStyle w:val="af"/>
        <w:numPr>
          <w:ilvl w:val="0"/>
          <w:numId w:val="48"/>
        </w:numPr>
        <w:spacing w:after="0"/>
        <w:jc w:val="both"/>
        <w:rPr>
          <w:rFonts w:ascii="Times New Roman" w:hAnsi="Times New Roman"/>
          <w:lang w:val="ru-RU"/>
        </w:rPr>
      </w:pPr>
      <w:r w:rsidRPr="00F1646D">
        <w:rPr>
          <w:rFonts w:ascii="Times New Roman" w:hAnsi="Times New Roman"/>
        </w:rPr>
        <w:t>заяви потерпілого.</w:t>
      </w:r>
    </w:p>
    <w:p w:rsidR="008D0267" w:rsidRPr="00F1646D" w:rsidRDefault="008D0267" w:rsidP="00F1646D">
      <w:pPr>
        <w:jc w:val="both"/>
        <w:rPr>
          <w:lang w:val="ru-RU"/>
        </w:rPr>
      </w:pPr>
    </w:p>
    <w:p w:rsidR="008570C7" w:rsidRPr="00F1646D" w:rsidRDefault="008570C7" w:rsidP="00F1646D">
      <w:pPr>
        <w:ind w:firstLine="708"/>
        <w:jc w:val="both"/>
        <w:rPr>
          <w:b/>
        </w:rPr>
      </w:pPr>
      <w:r w:rsidRPr="00F1646D">
        <w:rPr>
          <w:b/>
        </w:rPr>
        <w:t xml:space="preserve">Теми рефератів та доповідей: </w:t>
      </w:r>
    </w:p>
    <w:p w:rsidR="008D0267" w:rsidRPr="00F1646D" w:rsidRDefault="00AE7A49" w:rsidP="00F1646D">
      <w:pPr>
        <w:ind w:firstLine="708"/>
        <w:jc w:val="both"/>
      </w:pPr>
      <w:r>
        <w:t>1. Презумпція невинуватості в</w:t>
      </w:r>
      <w:r w:rsidR="008D0267" w:rsidRPr="00F1646D">
        <w:t xml:space="preserve"> кримінальному процесі України та практиці Європейського суду з прав людини. </w:t>
      </w:r>
    </w:p>
    <w:p w:rsidR="008D0267" w:rsidRPr="00F1646D" w:rsidRDefault="008D0267" w:rsidP="00F1646D">
      <w:pPr>
        <w:ind w:firstLine="708"/>
        <w:jc w:val="both"/>
      </w:pPr>
      <w:r w:rsidRPr="00F1646D">
        <w:t>2. Тео</w:t>
      </w:r>
      <w:r w:rsidR="00AE7A49">
        <w:t>ретичне розуміння змагальності в</w:t>
      </w:r>
      <w:r w:rsidRPr="00F1646D">
        <w:t xml:space="preserve"> кримінальному процесі. </w:t>
      </w:r>
    </w:p>
    <w:p w:rsidR="008D0267" w:rsidRPr="00F1646D" w:rsidRDefault="008D0267" w:rsidP="00F1646D">
      <w:pPr>
        <w:ind w:firstLine="708"/>
        <w:jc w:val="both"/>
        <w:rPr>
          <w:b/>
        </w:rPr>
      </w:pPr>
      <w:r w:rsidRPr="00F1646D">
        <w:t>3. Розумність строків у кримінальному процесі України та практиці Європейського суду з прав людини.</w:t>
      </w:r>
    </w:p>
    <w:p w:rsidR="008A73C6" w:rsidRPr="00F1646D" w:rsidRDefault="008A73C6" w:rsidP="00F1646D">
      <w:pPr>
        <w:jc w:val="both"/>
        <w:rPr>
          <w:b/>
        </w:rPr>
      </w:pPr>
    </w:p>
    <w:p w:rsidR="00912AF7" w:rsidRPr="00F1646D" w:rsidRDefault="00912AF7" w:rsidP="00F1646D">
      <w:pPr>
        <w:ind w:firstLine="708"/>
        <w:jc w:val="center"/>
        <w:rPr>
          <w:b/>
          <w:bCs/>
        </w:rPr>
      </w:pPr>
      <w:r w:rsidRPr="00F1646D">
        <w:rPr>
          <w:b/>
          <w:bCs/>
        </w:rPr>
        <w:t>Тема 4. Суб’єкти кримінального процесу</w:t>
      </w:r>
    </w:p>
    <w:p w:rsidR="00912AF7" w:rsidRPr="00F1646D" w:rsidRDefault="00912AF7" w:rsidP="00F1646D">
      <w:pPr>
        <w:ind w:firstLine="709"/>
        <w:jc w:val="center"/>
        <w:rPr>
          <w:b/>
          <w:bCs/>
        </w:rPr>
      </w:pPr>
    </w:p>
    <w:p w:rsidR="00C04BCD" w:rsidRPr="00F1646D" w:rsidRDefault="00C04BCD" w:rsidP="00AE7A49">
      <w:pPr>
        <w:autoSpaceDE w:val="0"/>
        <w:autoSpaceDN w:val="0"/>
        <w:adjustRightInd w:val="0"/>
        <w:ind w:firstLine="708"/>
        <w:jc w:val="both"/>
        <w:textAlignment w:val="center"/>
        <w:rPr>
          <w:rFonts w:eastAsia="Calibri"/>
          <w:b/>
          <w:bCs/>
          <w:iCs/>
        </w:rPr>
      </w:pPr>
      <w:r w:rsidRPr="00F1646D">
        <w:rPr>
          <w:rFonts w:eastAsia="Calibri"/>
          <w:b/>
          <w:bCs/>
          <w:iCs/>
        </w:rPr>
        <w:t>Відпрацюйте теоретичні питання:</w:t>
      </w:r>
    </w:p>
    <w:p w:rsidR="00C04BCD" w:rsidRPr="00F1646D" w:rsidRDefault="00C04BCD" w:rsidP="00AE7A49">
      <w:pPr>
        <w:ind w:right="-142" w:firstLine="708"/>
        <w:jc w:val="both"/>
        <w:rPr>
          <w:lang w:eastAsia="en-US"/>
        </w:rPr>
      </w:pPr>
      <w:r w:rsidRPr="00F1646D">
        <w:rPr>
          <w:lang w:eastAsia="en-US"/>
        </w:rPr>
        <w:t xml:space="preserve">1. Визначте та охарактеризуйте поняття і класифікацію суб’єктів кримінального процесу. </w:t>
      </w:r>
    </w:p>
    <w:p w:rsidR="00C04BCD" w:rsidRPr="00DF26B5" w:rsidRDefault="00C04BCD" w:rsidP="00AE7A49">
      <w:pPr>
        <w:ind w:right="-142" w:firstLine="708"/>
        <w:jc w:val="both"/>
        <w:rPr>
          <w:lang w:eastAsia="en-US"/>
        </w:rPr>
      </w:pPr>
      <w:r w:rsidRPr="00F1646D">
        <w:rPr>
          <w:lang w:eastAsia="en-US"/>
        </w:rPr>
        <w:t>2. Суд, слідчий суддя, присяжний як суб’єкти кримінально</w:t>
      </w:r>
      <w:r>
        <w:rPr>
          <w:lang w:eastAsia="en-US"/>
        </w:rPr>
        <w:t>-процесуальної діяльності. Дати кримінально-процесуальну характеристику.</w:t>
      </w:r>
    </w:p>
    <w:p w:rsidR="00C04BCD" w:rsidRPr="00DF26B5" w:rsidRDefault="00C04BCD" w:rsidP="00AE7A49">
      <w:pPr>
        <w:ind w:right="-143" w:firstLine="708"/>
        <w:jc w:val="both"/>
        <w:rPr>
          <w:lang w:eastAsia="en-US"/>
        </w:rPr>
      </w:pPr>
      <w:r>
        <w:rPr>
          <w:lang w:eastAsia="en-US"/>
        </w:rPr>
        <w:t>3. Охарактеризуйте с</w:t>
      </w:r>
      <w:r w:rsidRPr="00DF26B5">
        <w:rPr>
          <w:lang w:eastAsia="en-US"/>
        </w:rPr>
        <w:t>торон</w:t>
      </w:r>
      <w:r>
        <w:rPr>
          <w:lang w:eastAsia="en-US"/>
        </w:rPr>
        <w:t>у</w:t>
      </w:r>
      <w:r w:rsidR="00AE7A49">
        <w:rPr>
          <w:lang w:eastAsia="en-US"/>
        </w:rPr>
        <w:t xml:space="preserve"> обвинувачення в</w:t>
      </w:r>
      <w:r w:rsidRPr="00DF26B5">
        <w:rPr>
          <w:lang w:eastAsia="en-US"/>
        </w:rPr>
        <w:t xml:space="preserve"> кримінальному процесі. </w:t>
      </w:r>
    </w:p>
    <w:p w:rsidR="00C04BCD" w:rsidRPr="00DF26B5" w:rsidRDefault="00C04BCD" w:rsidP="00AE7A49">
      <w:pPr>
        <w:ind w:firstLine="708"/>
        <w:jc w:val="both"/>
        <w:rPr>
          <w:lang w:eastAsia="en-US"/>
        </w:rPr>
      </w:pPr>
      <w:r>
        <w:rPr>
          <w:lang w:eastAsia="en-US"/>
        </w:rPr>
        <w:t>4.</w:t>
      </w:r>
      <w:r w:rsidRPr="002113FE">
        <w:rPr>
          <w:lang w:eastAsia="en-US"/>
        </w:rPr>
        <w:t xml:space="preserve"> </w:t>
      </w:r>
      <w:r>
        <w:rPr>
          <w:lang w:eastAsia="en-US"/>
        </w:rPr>
        <w:t>Охарактеризуйте с</w:t>
      </w:r>
      <w:r w:rsidRPr="00DF26B5">
        <w:rPr>
          <w:lang w:eastAsia="en-US"/>
        </w:rPr>
        <w:t>торон</w:t>
      </w:r>
      <w:r>
        <w:rPr>
          <w:lang w:eastAsia="en-US"/>
        </w:rPr>
        <w:t>у</w:t>
      </w:r>
      <w:r w:rsidR="00AE7A49">
        <w:rPr>
          <w:lang w:eastAsia="en-US"/>
        </w:rPr>
        <w:t xml:space="preserve"> захисту в</w:t>
      </w:r>
      <w:r w:rsidRPr="00DF26B5">
        <w:rPr>
          <w:lang w:eastAsia="en-US"/>
        </w:rPr>
        <w:t xml:space="preserve"> кримінальному процесі. </w:t>
      </w:r>
    </w:p>
    <w:p w:rsidR="00C04BCD" w:rsidRPr="00DF26B5" w:rsidRDefault="00C04BCD" w:rsidP="00AE7A49">
      <w:pPr>
        <w:ind w:firstLine="708"/>
        <w:jc w:val="both"/>
        <w:rPr>
          <w:lang w:eastAsia="en-US"/>
        </w:rPr>
      </w:pPr>
      <w:r>
        <w:rPr>
          <w:lang w:eastAsia="en-US"/>
        </w:rPr>
        <w:t xml:space="preserve">5. </w:t>
      </w:r>
      <w:r w:rsidRPr="00DF26B5">
        <w:rPr>
          <w:lang w:eastAsia="en-US"/>
        </w:rPr>
        <w:t xml:space="preserve">Потерпілий та його представник у кримінальному процесі. Їх процесуальний статус. </w:t>
      </w:r>
    </w:p>
    <w:p w:rsidR="00C04BCD" w:rsidRPr="00DF26B5" w:rsidRDefault="00C04BCD" w:rsidP="00AE7A49">
      <w:pPr>
        <w:ind w:firstLine="708"/>
        <w:jc w:val="both"/>
        <w:rPr>
          <w:lang w:eastAsia="en-US"/>
        </w:rPr>
      </w:pPr>
      <w:r>
        <w:rPr>
          <w:lang w:eastAsia="en-US"/>
        </w:rPr>
        <w:t>6. Дайте кримінально-процесуальну характеристику і</w:t>
      </w:r>
      <w:r w:rsidRPr="00DF26B5">
        <w:rPr>
          <w:lang w:eastAsia="en-US"/>
        </w:rPr>
        <w:t>нш</w:t>
      </w:r>
      <w:r w:rsidR="00AE7A49">
        <w:rPr>
          <w:lang w:eastAsia="en-US"/>
        </w:rPr>
        <w:t>их</w:t>
      </w:r>
      <w:r w:rsidRPr="00DF26B5">
        <w:rPr>
          <w:lang w:eastAsia="en-US"/>
        </w:rPr>
        <w:t xml:space="preserve"> учасник</w:t>
      </w:r>
      <w:r w:rsidR="00AE7A49">
        <w:rPr>
          <w:lang w:eastAsia="en-US"/>
        </w:rPr>
        <w:t>ів</w:t>
      </w:r>
      <w:r w:rsidRPr="00DF26B5">
        <w:rPr>
          <w:lang w:eastAsia="en-US"/>
        </w:rPr>
        <w:t xml:space="preserve"> кримінального провадження. </w:t>
      </w:r>
    </w:p>
    <w:p w:rsidR="00C04BCD" w:rsidRDefault="00AE7A49" w:rsidP="00AE7A49">
      <w:pPr>
        <w:ind w:firstLine="708"/>
        <w:jc w:val="both"/>
        <w:rPr>
          <w:lang w:eastAsia="en-US"/>
        </w:rPr>
      </w:pPr>
      <w:r>
        <w:rPr>
          <w:lang w:eastAsia="en-US"/>
        </w:rPr>
        <w:t>7</w:t>
      </w:r>
      <w:r w:rsidR="00C04BCD">
        <w:rPr>
          <w:lang w:eastAsia="en-US"/>
        </w:rPr>
        <w:t>. </w:t>
      </w:r>
      <w:r w:rsidR="00C04BCD" w:rsidRPr="00DF26B5">
        <w:rPr>
          <w:lang w:eastAsia="en-US"/>
        </w:rPr>
        <w:t>Відводи суб’єктів кримінального провадження</w:t>
      </w:r>
      <w:r w:rsidR="00C04BCD">
        <w:rPr>
          <w:lang w:eastAsia="en-US"/>
        </w:rPr>
        <w:t>.</w:t>
      </w:r>
      <w:r w:rsidR="00C04BCD" w:rsidRPr="002113FE">
        <w:rPr>
          <w:lang w:eastAsia="en-US"/>
        </w:rPr>
        <w:t xml:space="preserve"> </w:t>
      </w:r>
      <w:r w:rsidR="00C04BCD">
        <w:rPr>
          <w:lang w:eastAsia="en-US"/>
        </w:rPr>
        <w:t>Дайте кримінально-процесуальну характеристику.</w:t>
      </w:r>
    </w:p>
    <w:p w:rsidR="00912AF7" w:rsidRPr="00DF26B5" w:rsidRDefault="00912AF7" w:rsidP="008D0267">
      <w:pPr>
        <w:jc w:val="both"/>
        <w:rPr>
          <w:lang w:eastAsia="en-US"/>
        </w:rPr>
      </w:pPr>
    </w:p>
    <w:p w:rsidR="00B103FF" w:rsidRPr="00C04BCD" w:rsidRDefault="00AE7A49" w:rsidP="008D0267">
      <w:pPr>
        <w:ind w:firstLine="708"/>
        <w:jc w:val="both"/>
        <w:rPr>
          <w:b/>
        </w:rPr>
      </w:pPr>
      <w:r>
        <w:rPr>
          <w:rFonts w:ascii="TimesNewRomanPS-BoldItalicMT" w:eastAsia="Calibri" w:hAnsi="TimesNewRomanPS-BoldItalicMT" w:cs="TimesNewRomanPS-BoldItalicMT"/>
          <w:b/>
          <w:bCs/>
          <w:iCs/>
        </w:rPr>
        <w:t>Розв’яжіть практичні задачі</w:t>
      </w:r>
      <w:r w:rsidR="00B103FF" w:rsidRPr="00107C51">
        <w:rPr>
          <w:rFonts w:ascii="TimesNewRomanPS-BoldItalicMT" w:eastAsia="Calibri" w:hAnsi="TimesNewRomanPS-BoldItalicMT" w:cs="TimesNewRomanPS-BoldItalicMT"/>
          <w:b/>
          <w:bCs/>
          <w:iCs/>
        </w:rPr>
        <w:t>:</w:t>
      </w:r>
    </w:p>
    <w:p w:rsidR="008A73C6" w:rsidRDefault="008A73C6" w:rsidP="008D0267">
      <w:pPr>
        <w:widowControl w:val="0"/>
        <w:tabs>
          <w:tab w:val="left" w:pos="709"/>
        </w:tabs>
        <w:ind w:right="121"/>
        <w:jc w:val="both"/>
        <w:rPr>
          <w:lang w:eastAsia="en-US"/>
        </w:rPr>
      </w:pPr>
      <w:r>
        <w:rPr>
          <w:lang w:eastAsia="en-US"/>
        </w:rPr>
        <w:tab/>
      </w:r>
      <w:r w:rsidR="00912AF7" w:rsidRPr="008A73C6">
        <w:rPr>
          <w:lang w:eastAsia="en-US"/>
        </w:rPr>
        <w:t>1</w:t>
      </w:r>
      <w:r w:rsidR="00912AF7" w:rsidRPr="00AA77DD">
        <w:rPr>
          <w:b/>
          <w:lang w:eastAsia="en-US"/>
        </w:rPr>
        <w:t>.</w:t>
      </w:r>
      <w:r w:rsidR="00912AF7" w:rsidRPr="00CA4D19">
        <w:rPr>
          <w:lang w:eastAsia="en-US"/>
        </w:rPr>
        <w:t xml:space="preserve"> Прокурор, </w:t>
      </w:r>
      <w:r w:rsidR="00912AF7" w:rsidRPr="00CA4D19">
        <w:rPr>
          <w:spacing w:val="-3"/>
          <w:lang w:eastAsia="en-US"/>
        </w:rPr>
        <w:t xml:space="preserve">здійснюючи </w:t>
      </w:r>
      <w:r w:rsidR="00912AF7" w:rsidRPr="00CA4D19">
        <w:rPr>
          <w:lang w:eastAsia="en-US"/>
        </w:rPr>
        <w:t>повноваження прокурор</w:t>
      </w:r>
      <w:r w:rsidR="00AE7A49">
        <w:rPr>
          <w:lang w:eastAsia="en-US"/>
        </w:rPr>
        <w:t>а в</w:t>
      </w:r>
      <w:r>
        <w:rPr>
          <w:lang w:eastAsia="en-US"/>
        </w:rPr>
        <w:t xml:space="preserve"> кримінальному провадженні щодо розслідування</w:t>
      </w:r>
      <w:r w:rsidR="00912AF7" w:rsidRPr="00CA4D19">
        <w:rPr>
          <w:lang w:eastAsia="en-US"/>
        </w:rPr>
        <w:t xml:space="preserve"> </w:t>
      </w:r>
      <w:r w:rsidR="00912AF7" w:rsidRPr="00CA4D19">
        <w:rPr>
          <w:spacing w:val="-4"/>
          <w:lang w:eastAsia="en-US"/>
        </w:rPr>
        <w:t xml:space="preserve">злочину, </w:t>
      </w:r>
      <w:r w:rsidR="00912AF7" w:rsidRPr="00CA4D19">
        <w:rPr>
          <w:spacing w:val="-3"/>
          <w:lang w:eastAsia="en-US"/>
        </w:rPr>
        <w:t xml:space="preserve">передбаченому </w:t>
      </w:r>
      <w:r w:rsidR="00912AF7" w:rsidRPr="00CA4D19">
        <w:rPr>
          <w:lang w:eastAsia="en-US"/>
        </w:rPr>
        <w:t>ч.</w:t>
      </w:r>
      <w:r>
        <w:rPr>
          <w:lang w:eastAsia="en-US"/>
        </w:rPr>
        <w:t xml:space="preserve"> </w:t>
      </w:r>
      <w:r w:rsidR="00912AF7" w:rsidRPr="00CA4D19">
        <w:rPr>
          <w:lang w:eastAsia="en-US"/>
        </w:rPr>
        <w:t xml:space="preserve">2 </w:t>
      </w:r>
      <w:r w:rsidR="00912AF7" w:rsidRPr="00CA4D19">
        <w:rPr>
          <w:spacing w:val="-5"/>
          <w:lang w:eastAsia="en-US"/>
        </w:rPr>
        <w:t xml:space="preserve">ст. </w:t>
      </w:r>
      <w:r w:rsidR="00912AF7" w:rsidRPr="00CA4D19">
        <w:rPr>
          <w:lang w:eastAsia="en-US"/>
        </w:rPr>
        <w:t xml:space="preserve">186 КК </w:t>
      </w:r>
      <w:r w:rsidR="00912AF7" w:rsidRPr="00CA4D19">
        <w:rPr>
          <w:spacing w:val="-4"/>
          <w:lang w:eastAsia="en-US"/>
        </w:rPr>
        <w:t xml:space="preserve">України, </w:t>
      </w:r>
      <w:r w:rsidR="00912AF7" w:rsidRPr="00CA4D19">
        <w:rPr>
          <w:lang w:eastAsia="en-US"/>
        </w:rPr>
        <w:t xml:space="preserve">дав слідчому письмові вказівки: а) допитати як свідків Савенко і </w:t>
      </w:r>
      <w:r w:rsidR="00912AF7" w:rsidRPr="00CA4D19">
        <w:rPr>
          <w:spacing w:val="-3"/>
          <w:lang w:eastAsia="en-US"/>
        </w:rPr>
        <w:t xml:space="preserve">Коропова; </w:t>
      </w:r>
      <w:r>
        <w:rPr>
          <w:spacing w:val="-3"/>
          <w:lang w:eastAsia="en-US"/>
        </w:rPr>
        <w:t xml:space="preserve">                 </w:t>
      </w:r>
      <w:r w:rsidR="00912AF7" w:rsidRPr="00CA4D19">
        <w:rPr>
          <w:lang w:eastAsia="en-US"/>
        </w:rPr>
        <w:t>б) провес</w:t>
      </w:r>
      <w:r>
        <w:rPr>
          <w:lang w:eastAsia="en-US"/>
        </w:rPr>
        <w:t>ти слідчий експеримент за участі</w:t>
      </w:r>
      <w:r w:rsidR="00912AF7" w:rsidRPr="00CA4D19">
        <w:rPr>
          <w:lang w:eastAsia="en-US"/>
        </w:rPr>
        <w:t xml:space="preserve"> потерпілого </w:t>
      </w:r>
      <w:r>
        <w:rPr>
          <w:spacing w:val="-4"/>
          <w:lang w:eastAsia="en-US"/>
        </w:rPr>
        <w:t xml:space="preserve">Глущенко </w:t>
      </w:r>
      <w:r w:rsidR="00912AF7" w:rsidRPr="00CA4D19">
        <w:rPr>
          <w:lang w:eastAsia="en-US"/>
        </w:rPr>
        <w:t>і</w:t>
      </w:r>
      <w:r w:rsidR="00912AF7" w:rsidRPr="00CA4D19">
        <w:rPr>
          <w:spacing w:val="-9"/>
          <w:lang w:eastAsia="en-US"/>
        </w:rPr>
        <w:t xml:space="preserve"> </w:t>
      </w:r>
      <w:r w:rsidR="00912AF7" w:rsidRPr="00CA4D19">
        <w:rPr>
          <w:lang w:eastAsia="en-US"/>
        </w:rPr>
        <w:t>підозрюваного</w:t>
      </w:r>
      <w:r w:rsidR="00912AF7" w:rsidRPr="00CA4D19">
        <w:rPr>
          <w:spacing w:val="-10"/>
          <w:lang w:eastAsia="en-US"/>
        </w:rPr>
        <w:t xml:space="preserve"> </w:t>
      </w:r>
      <w:r w:rsidR="00912AF7" w:rsidRPr="00CA4D19">
        <w:rPr>
          <w:lang w:eastAsia="en-US"/>
        </w:rPr>
        <w:t>Шарапова;</w:t>
      </w:r>
      <w:r w:rsidR="00912AF7" w:rsidRPr="00CA4D19">
        <w:rPr>
          <w:spacing w:val="-8"/>
          <w:lang w:eastAsia="en-US"/>
        </w:rPr>
        <w:t xml:space="preserve"> </w:t>
      </w:r>
      <w:r w:rsidR="00912AF7" w:rsidRPr="00CA4D19">
        <w:rPr>
          <w:lang w:eastAsia="en-US"/>
        </w:rPr>
        <w:t>в)</w:t>
      </w:r>
      <w:r w:rsidR="00912AF7" w:rsidRPr="00CA4D19">
        <w:rPr>
          <w:spacing w:val="-8"/>
          <w:lang w:eastAsia="en-US"/>
        </w:rPr>
        <w:t xml:space="preserve"> </w:t>
      </w:r>
      <w:r w:rsidR="00912AF7" w:rsidRPr="00CA4D19">
        <w:rPr>
          <w:lang w:eastAsia="en-US"/>
        </w:rPr>
        <w:t>провести</w:t>
      </w:r>
      <w:r w:rsidR="00912AF7" w:rsidRPr="00CA4D19">
        <w:rPr>
          <w:spacing w:val="-7"/>
          <w:lang w:eastAsia="en-US"/>
        </w:rPr>
        <w:t xml:space="preserve"> </w:t>
      </w:r>
      <w:r w:rsidR="00912AF7" w:rsidRPr="00CA4D19">
        <w:rPr>
          <w:lang w:eastAsia="en-US"/>
        </w:rPr>
        <w:t>обшук</w:t>
      </w:r>
      <w:r w:rsidR="00912AF7" w:rsidRPr="00CA4D19">
        <w:rPr>
          <w:spacing w:val="-9"/>
          <w:lang w:eastAsia="en-US"/>
        </w:rPr>
        <w:t xml:space="preserve"> </w:t>
      </w:r>
      <w:r w:rsidR="00912AF7" w:rsidRPr="00CA4D19">
        <w:rPr>
          <w:lang w:eastAsia="en-US"/>
        </w:rPr>
        <w:t>квартири</w:t>
      </w:r>
      <w:r w:rsidR="00912AF7" w:rsidRPr="00CA4D19">
        <w:rPr>
          <w:spacing w:val="-9"/>
          <w:lang w:eastAsia="en-US"/>
        </w:rPr>
        <w:t xml:space="preserve"> </w:t>
      </w:r>
      <w:r w:rsidR="00912AF7" w:rsidRPr="00CA4D19">
        <w:rPr>
          <w:lang w:eastAsia="en-US"/>
        </w:rPr>
        <w:t>брата</w:t>
      </w:r>
      <w:r w:rsidR="00912AF7" w:rsidRPr="00CA4D19">
        <w:rPr>
          <w:spacing w:val="-7"/>
          <w:lang w:eastAsia="en-US"/>
        </w:rPr>
        <w:t xml:space="preserve"> </w:t>
      </w:r>
      <w:r w:rsidR="00912AF7" w:rsidRPr="00CA4D19">
        <w:rPr>
          <w:lang w:eastAsia="en-US"/>
        </w:rPr>
        <w:t xml:space="preserve">підозрюваного, де можуть </w:t>
      </w:r>
      <w:r w:rsidR="00912AF7" w:rsidRPr="00CA4D19">
        <w:rPr>
          <w:spacing w:val="-3"/>
          <w:lang w:eastAsia="en-US"/>
        </w:rPr>
        <w:t xml:space="preserve">бути приховані речі </w:t>
      </w:r>
      <w:r w:rsidR="00912AF7" w:rsidRPr="00CA4D19">
        <w:rPr>
          <w:lang w:eastAsia="en-US"/>
        </w:rPr>
        <w:t>потерпілого; г) відсторонити від посади підозрюваного</w:t>
      </w:r>
      <w:r w:rsidR="00912AF7" w:rsidRPr="00CA4D19">
        <w:rPr>
          <w:spacing w:val="-31"/>
          <w:lang w:eastAsia="en-US"/>
        </w:rPr>
        <w:t xml:space="preserve"> </w:t>
      </w:r>
      <w:r w:rsidR="00912AF7" w:rsidRPr="00CA4D19">
        <w:rPr>
          <w:lang w:eastAsia="en-US"/>
        </w:rPr>
        <w:t>Шарапова.</w:t>
      </w:r>
    </w:p>
    <w:p w:rsidR="00912AF7" w:rsidRPr="00CA4D19" w:rsidRDefault="008A73C6" w:rsidP="008D0267">
      <w:pPr>
        <w:widowControl w:val="0"/>
        <w:tabs>
          <w:tab w:val="left" w:pos="709"/>
        </w:tabs>
        <w:ind w:right="121"/>
        <w:jc w:val="both"/>
        <w:rPr>
          <w:lang w:eastAsia="en-US"/>
        </w:rPr>
      </w:pPr>
      <w:r>
        <w:rPr>
          <w:lang w:eastAsia="en-US"/>
        </w:rPr>
        <w:tab/>
      </w:r>
      <w:r w:rsidR="00912AF7" w:rsidRPr="00CA4D19">
        <w:rPr>
          <w:lang w:eastAsia="en-US"/>
        </w:rPr>
        <w:t>Однак після допиту свідків і слідчого експерименту слідчий дійшов висновку, що підстав для проведення обшуку та відсторонення Шарапова від посади немає, тому вказівки прокурора в цій частині не виконав, про що повідомив останнього.</w:t>
      </w:r>
    </w:p>
    <w:p w:rsidR="00912AF7" w:rsidRDefault="00912AF7" w:rsidP="008D0267">
      <w:pPr>
        <w:ind w:firstLine="708"/>
        <w:jc w:val="both"/>
      </w:pPr>
      <w:r w:rsidRPr="00CA4D19">
        <w:rPr>
          <w:i/>
          <w:lang w:eastAsia="en-US"/>
        </w:rPr>
        <w:lastRenderedPageBreak/>
        <w:t xml:space="preserve">Чи відповідають дії слідчого вимогам </w:t>
      </w:r>
      <w:r w:rsidRPr="00CA4D19">
        <w:rPr>
          <w:i/>
          <w:spacing w:val="-3"/>
          <w:lang w:eastAsia="en-US"/>
        </w:rPr>
        <w:t xml:space="preserve">закону? </w:t>
      </w:r>
      <w:r w:rsidR="00AE7A49">
        <w:rPr>
          <w:i/>
          <w:lang w:eastAsia="en-US"/>
        </w:rPr>
        <w:t>У</w:t>
      </w:r>
      <w:r w:rsidRPr="00CA4D19">
        <w:rPr>
          <w:i/>
          <w:lang w:eastAsia="en-US"/>
        </w:rPr>
        <w:t xml:space="preserve"> </w:t>
      </w:r>
      <w:r w:rsidRPr="00CA4D19">
        <w:rPr>
          <w:i/>
          <w:spacing w:val="-4"/>
          <w:lang w:eastAsia="en-US"/>
        </w:rPr>
        <w:t>чому</w:t>
      </w:r>
      <w:r w:rsidRPr="00CA4D19">
        <w:rPr>
          <w:i/>
          <w:spacing w:val="62"/>
          <w:lang w:eastAsia="en-US"/>
        </w:rPr>
        <w:t xml:space="preserve"> </w:t>
      </w:r>
      <w:r w:rsidRPr="00CA4D19">
        <w:rPr>
          <w:i/>
          <w:lang w:eastAsia="en-US"/>
        </w:rPr>
        <w:t xml:space="preserve">полягає процесуальна самостійність слідчого? </w:t>
      </w:r>
      <w:r w:rsidR="008A73C6">
        <w:rPr>
          <w:i/>
          <w:lang w:eastAsia="en-US"/>
        </w:rPr>
        <w:t>Яки</w:t>
      </w:r>
      <w:r w:rsidRPr="00AA77DD">
        <w:rPr>
          <w:i/>
          <w:lang w:eastAsia="en-US"/>
        </w:rPr>
        <w:t xml:space="preserve">й порядок </w:t>
      </w:r>
      <w:r w:rsidRPr="00AA77DD">
        <w:rPr>
          <w:i/>
          <w:spacing w:val="-3"/>
          <w:lang w:eastAsia="en-US"/>
        </w:rPr>
        <w:t xml:space="preserve">оскарження </w:t>
      </w:r>
      <w:r w:rsidRPr="00AA77DD">
        <w:rPr>
          <w:i/>
          <w:lang w:eastAsia="en-US"/>
        </w:rPr>
        <w:t>рішень прокурора?</w:t>
      </w:r>
    </w:p>
    <w:p w:rsidR="00912AF7" w:rsidRPr="00CA4D19" w:rsidRDefault="00912AF7" w:rsidP="008D0267">
      <w:pPr>
        <w:ind w:firstLine="708"/>
        <w:jc w:val="both"/>
      </w:pPr>
      <w:r w:rsidRPr="008A73C6">
        <w:rPr>
          <w:lang w:eastAsia="en-US"/>
        </w:rPr>
        <w:t>2</w:t>
      </w:r>
      <w:r w:rsidR="00AE7A49">
        <w:rPr>
          <w:lang w:eastAsia="en-US"/>
        </w:rPr>
        <w:t>. </w:t>
      </w:r>
      <w:r w:rsidRPr="00CA4D19">
        <w:rPr>
          <w:lang w:eastAsia="en-US"/>
        </w:rPr>
        <w:t xml:space="preserve">У кримінальному провадженні </w:t>
      </w:r>
      <w:r w:rsidRPr="00CA4D19">
        <w:rPr>
          <w:spacing w:val="-3"/>
          <w:lang w:eastAsia="en-US"/>
        </w:rPr>
        <w:t xml:space="preserve">щодо вчинення </w:t>
      </w:r>
      <w:r w:rsidR="008A73C6">
        <w:rPr>
          <w:lang w:eastAsia="en-US"/>
        </w:rPr>
        <w:t>Макаровим розбійного нападу на</w:t>
      </w:r>
      <w:r w:rsidRPr="00CA4D19">
        <w:rPr>
          <w:lang w:eastAsia="en-US"/>
        </w:rPr>
        <w:t xml:space="preserve"> </w:t>
      </w:r>
      <w:r w:rsidRPr="00CA4D19">
        <w:rPr>
          <w:spacing w:val="-5"/>
          <w:lang w:eastAsia="en-US"/>
        </w:rPr>
        <w:t xml:space="preserve">судове </w:t>
      </w:r>
      <w:r w:rsidRPr="00CA4D19">
        <w:rPr>
          <w:lang w:eastAsia="en-US"/>
        </w:rPr>
        <w:t xml:space="preserve">засідання з’явилися прокурор і </w:t>
      </w:r>
      <w:r w:rsidRPr="00CA4D19">
        <w:rPr>
          <w:spacing w:val="-3"/>
          <w:lang w:eastAsia="en-US"/>
        </w:rPr>
        <w:t xml:space="preserve">призначений  </w:t>
      </w:r>
      <w:r w:rsidRPr="00CA4D19">
        <w:rPr>
          <w:spacing w:val="-6"/>
          <w:lang w:eastAsia="en-US"/>
        </w:rPr>
        <w:t xml:space="preserve">судом </w:t>
      </w:r>
      <w:r w:rsidR="00AE7A49">
        <w:rPr>
          <w:lang w:eastAsia="en-US"/>
        </w:rPr>
        <w:t>захисник. Під час відкриття</w:t>
      </w:r>
      <w:r w:rsidRPr="00CA4D19">
        <w:rPr>
          <w:lang w:eastAsia="en-US"/>
        </w:rPr>
        <w:t xml:space="preserve"> </w:t>
      </w:r>
      <w:r w:rsidRPr="00CA4D19">
        <w:rPr>
          <w:spacing w:val="-4"/>
          <w:lang w:eastAsia="en-US"/>
        </w:rPr>
        <w:t>судового</w:t>
      </w:r>
      <w:r w:rsidRPr="00CA4D19">
        <w:rPr>
          <w:spacing w:val="62"/>
          <w:lang w:eastAsia="en-US"/>
        </w:rPr>
        <w:t xml:space="preserve"> </w:t>
      </w:r>
      <w:r w:rsidRPr="00CA4D19">
        <w:rPr>
          <w:lang w:eastAsia="en-US"/>
        </w:rPr>
        <w:t xml:space="preserve">засідання Макаров заявив, що захисник </w:t>
      </w:r>
      <w:r w:rsidRPr="00CA4D19">
        <w:rPr>
          <w:spacing w:val="-3"/>
          <w:lang w:eastAsia="en-US"/>
        </w:rPr>
        <w:t xml:space="preserve">йому </w:t>
      </w:r>
      <w:r w:rsidRPr="00CA4D19">
        <w:rPr>
          <w:lang w:eastAsia="en-US"/>
        </w:rPr>
        <w:t xml:space="preserve">не потрібний і що він </w:t>
      </w:r>
      <w:r w:rsidRPr="00CA4D19">
        <w:rPr>
          <w:spacing w:val="-8"/>
          <w:lang w:eastAsia="en-US"/>
        </w:rPr>
        <w:t xml:space="preserve">буде </w:t>
      </w:r>
      <w:r w:rsidRPr="00CA4D19">
        <w:rPr>
          <w:lang w:eastAsia="en-US"/>
        </w:rPr>
        <w:t xml:space="preserve">захищатися самостійно. У зв’язку з цим обвинувачений звернувся до </w:t>
      </w:r>
      <w:r w:rsidRPr="00CA4D19">
        <w:rPr>
          <w:spacing w:val="-7"/>
          <w:lang w:eastAsia="en-US"/>
        </w:rPr>
        <w:t xml:space="preserve">суду </w:t>
      </w:r>
      <w:r w:rsidRPr="00CA4D19">
        <w:rPr>
          <w:lang w:eastAsia="en-US"/>
        </w:rPr>
        <w:t>з клопотанням про звільнення захисника від участі в кримінальному провадженн</w:t>
      </w:r>
      <w:r w:rsidR="005547F6">
        <w:rPr>
          <w:lang w:eastAsia="en-US"/>
        </w:rPr>
        <w:t>і. Прокурор у своїй заяві зазначив</w:t>
      </w:r>
      <w:r w:rsidRPr="00CA4D19">
        <w:rPr>
          <w:lang w:eastAsia="en-US"/>
        </w:rPr>
        <w:t xml:space="preserve">, що Макаров обвинувачується у </w:t>
      </w:r>
      <w:r w:rsidR="00CE5FE4">
        <w:rPr>
          <w:spacing w:val="-3"/>
          <w:lang w:eastAsia="en-US"/>
        </w:rPr>
        <w:t>вчиненні</w:t>
      </w:r>
      <w:r w:rsidRPr="00CA4D19">
        <w:rPr>
          <w:spacing w:val="-3"/>
          <w:lang w:eastAsia="en-US"/>
        </w:rPr>
        <w:t xml:space="preserve"> </w:t>
      </w:r>
      <w:r w:rsidRPr="00CA4D19">
        <w:rPr>
          <w:spacing w:val="-4"/>
          <w:lang w:eastAsia="en-US"/>
        </w:rPr>
        <w:t xml:space="preserve">тяжкого </w:t>
      </w:r>
      <w:r w:rsidRPr="00CA4D19">
        <w:rPr>
          <w:lang w:eastAsia="en-US"/>
        </w:rPr>
        <w:t xml:space="preserve">злочину і </w:t>
      </w:r>
      <w:r w:rsidRPr="00CA4D19">
        <w:rPr>
          <w:spacing w:val="-4"/>
          <w:lang w:eastAsia="en-US"/>
        </w:rPr>
        <w:t xml:space="preserve">тому </w:t>
      </w:r>
      <w:r w:rsidR="005547F6">
        <w:rPr>
          <w:lang w:eastAsia="en-US"/>
        </w:rPr>
        <w:t>участь захисника обов</w:t>
      </w:r>
      <w:r w:rsidR="005547F6" w:rsidRPr="005547F6">
        <w:rPr>
          <w:lang w:val="ru-RU" w:eastAsia="en-US"/>
        </w:rPr>
        <w:t>’</w:t>
      </w:r>
      <w:r w:rsidR="005547F6">
        <w:rPr>
          <w:lang w:eastAsia="en-US"/>
        </w:rPr>
        <w:t>язкова</w:t>
      </w:r>
      <w:r w:rsidRPr="00CA4D19">
        <w:rPr>
          <w:lang w:eastAsia="en-US"/>
        </w:rPr>
        <w:t>.</w:t>
      </w:r>
    </w:p>
    <w:p w:rsidR="00912AF7" w:rsidRPr="00CA4D19" w:rsidRDefault="00912AF7" w:rsidP="008D0267">
      <w:pPr>
        <w:widowControl w:val="0"/>
        <w:ind w:left="811"/>
        <w:jc w:val="both"/>
        <w:rPr>
          <w:i/>
          <w:lang w:eastAsia="en-US"/>
        </w:rPr>
      </w:pPr>
      <w:r>
        <w:rPr>
          <w:i/>
          <w:lang w:eastAsia="en-US"/>
        </w:rPr>
        <w:t>Як повинен в</w:t>
      </w:r>
      <w:r w:rsidRPr="00CA4D19">
        <w:rPr>
          <w:i/>
          <w:lang w:eastAsia="en-US"/>
        </w:rPr>
        <w:t>чинити суд?</w:t>
      </w:r>
    </w:p>
    <w:p w:rsidR="00912AF7" w:rsidRPr="00CA4D19" w:rsidRDefault="005547F6" w:rsidP="008D0267">
      <w:pPr>
        <w:widowControl w:val="0"/>
        <w:ind w:firstLine="708"/>
        <w:jc w:val="both"/>
        <w:rPr>
          <w:lang w:eastAsia="en-US"/>
        </w:rPr>
      </w:pPr>
      <w:r>
        <w:rPr>
          <w:lang w:eastAsia="en-US"/>
        </w:rPr>
        <w:t>Той самий</w:t>
      </w:r>
      <w:r w:rsidR="00912AF7" w:rsidRPr="00CA4D19">
        <w:rPr>
          <w:lang w:eastAsia="en-US"/>
        </w:rPr>
        <w:t xml:space="preserve"> випадок, але обвинувачений – неповнолітній.</w:t>
      </w:r>
    </w:p>
    <w:p w:rsidR="005547F6" w:rsidRDefault="00912AF7" w:rsidP="008D0267">
      <w:pPr>
        <w:widowControl w:val="0"/>
        <w:tabs>
          <w:tab w:val="left" w:pos="709"/>
        </w:tabs>
        <w:ind w:right="110" w:firstLine="708"/>
        <w:jc w:val="both"/>
        <w:rPr>
          <w:lang w:eastAsia="en-US"/>
        </w:rPr>
      </w:pPr>
      <w:r w:rsidRPr="00CA4D19">
        <w:rPr>
          <w:spacing w:val="-9"/>
          <w:lang w:eastAsia="en-US"/>
        </w:rPr>
        <w:t xml:space="preserve">Той </w:t>
      </w:r>
      <w:r w:rsidR="005547F6">
        <w:rPr>
          <w:lang w:eastAsia="en-US"/>
        </w:rPr>
        <w:t>самий</w:t>
      </w:r>
      <w:r w:rsidRPr="00CA4D19">
        <w:rPr>
          <w:lang w:eastAsia="en-US"/>
        </w:rPr>
        <w:t xml:space="preserve"> випадок, але </w:t>
      </w:r>
      <w:r w:rsidRPr="00CA4D19">
        <w:rPr>
          <w:spacing w:val="-3"/>
          <w:lang w:eastAsia="en-US"/>
        </w:rPr>
        <w:t xml:space="preserve">обвинувачений </w:t>
      </w:r>
      <w:r w:rsidRPr="00CA4D19">
        <w:rPr>
          <w:lang w:eastAsia="en-US"/>
        </w:rPr>
        <w:t>заявив клопотання про те, що він бажає, щоб його захищав не призначений захисник</w:t>
      </w:r>
      <w:r w:rsidR="00AE7A49">
        <w:rPr>
          <w:lang w:eastAsia="en-US"/>
        </w:rPr>
        <w:t>, а його двох</w:t>
      </w:r>
      <w:r w:rsidRPr="00CA4D19">
        <w:rPr>
          <w:lang w:eastAsia="en-US"/>
        </w:rPr>
        <w:t xml:space="preserve">рідний брат </w:t>
      </w:r>
      <w:r w:rsidRPr="00CA4D19">
        <w:rPr>
          <w:spacing w:val="-4"/>
          <w:lang w:eastAsia="en-US"/>
        </w:rPr>
        <w:t>Коваленко,</w:t>
      </w:r>
      <w:r w:rsidRPr="00CA4D19">
        <w:rPr>
          <w:spacing w:val="62"/>
          <w:lang w:eastAsia="en-US"/>
        </w:rPr>
        <w:t xml:space="preserve"> </w:t>
      </w:r>
      <w:r w:rsidRPr="00CA4D19">
        <w:rPr>
          <w:lang w:eastAsia="en-US"/>
        </w:rPr>
        <w:t xml:space="preserve">який </w:t>
      </w:r>
      <w:r w:rsidRPr="00CA4D19">
        <w:rPr>
          <w:spacing w:val="-6"/>
          <w:lang w:eastAsia="en-US"/>
        </w:rPr>
        <w:t xml:space="preserve">хоч </w:t>
      </w:r>
      <w:r w:rsidRPr="00CA4D19">
        <w:rPr>
          <w:lang w:eastAsia="en-US"/>
        </w:rPr>
        <w:t>і не</w:t>
      </w:r>
      <w:r w:rsidR="00AE7A49">
        <w:rPr>
          <w:lang w:eastAsia="en-US"/>
        </w:rPr>
        <w:t xml:space="preserve"> </w:t>
      </w:r>
      <w:r w:rsidRPr="00CA4D19">
        <w:rPr>
          <w:lang w:eastAsia="en-US"/>
        </w:rPr>
        <w:t xml:space="preserve">має свідоцтва на право заняття </w:t>
      </w:r>
      <w:r w:rsidRPr="00CA4D19">
        <w:rPr>
          <w:spacing w:val="-3"/>
          <w:lang w:eastAsia="en-US"/>
        </w:rPr>
        <w:t xml:space="preserve">адвокатською </w:t>
      </w:r>
      <w:r>
        <w:rPr>
          <w:lang w:eastAsia="en-US"/>
        </w:rPr>
        <w:t xml:space="preserve">діяльністю, але два роки </w:t>
      </w:r>
      <w:r>
        <w:rPr>
          <w:spacing w:val="-4"/>
          <w:lang w:eastAsia="en-US"/>
        </w:rPr>
        <w:t xml:space="preserve">тому </w:t>
      </w:r>
      <w:r w:rsidRPr="00CA4D19">
        <w:rPr>
          <w:lang w:eastAsia="en-US"/>
        </w:rPr>
        <w:t>за</w:t>
      </w:r>
      <w:r>
        <w:rPr>
          <w:lang w:eastAsia="en-US"/>
        </w:rPr>
        <w:t>кінчив Сумський державний університет</w:t>
      </w:r>
      <w:r w:rsidRPr="00CA4D19">
        <w:rPr>
          <w:lang w:eastAsia="en-US"/>
        </w:rPr>
        <w:t xml:space="preserve"> і працює в юридичній фірмі «Глобус» помічником адвоката.</w:t>
      </w:r>
    </w:p>
    <w:p w:rsidR="005547F6" w:rsidRDefault="00912AF7" w:rsidP="008D0267">
      <w:pPr>
        <w:widowControl w:val="0"/>
        <w:tabs>
          <w:tab w:val="left" w:pos="709"/>
        </w:tabs>
        <w:ind w:right="110" w:firstLine="708"/>
        <w:jc w:val="both"/>
        <w:rPr>
          <w:lang w:eastAsia="en-US"/>
        </w:rPr>
      </w:pPr>
      <w:r w:rsidRPr="005547F6">
        <w:rPr>
          <w:spacing w:val="-4"/>
          <w:lang w:eastAsia="en-US"/>
        </w:rPr>
        <w:t>3. Ковальову</w:t>
      </w:r>
      <w:r w:rsidRPr="005547F6">
        <w:rPr>
          <w:spacing w:val="62"/>
          <w:lang w:eastAsia="en-US"/>
        </w:rPr>
        <w:t xml:space="preserve"> </w:t>
      </w:r>
      <w:r w:rsidRPr="005547F6">
        <w:rPr>
          <w:spacing w:val="-6"/>
          <w:lang w:eastAsia="en-US"/>
        </w:rPr>
        <w:t xml:space="preserve">було </w:t>
      </w:r>
      <w:r w:rsidRPr="005547F6">
        <w:rPr>
          <w:lang w:eastAsia="en-US"/>
        </w:rPr>
        <w:t xml:space="preserve">повідомлено про підозру у </w:t>
      </w:r>
      <w:r w:rsidRPr="005547F6">
        <w:rPr>
          <w:spacing w:val="-3"/>
          <w:lang w:eastAsia="en-US"/>
        </w:rPr>
        <w:t xml:space="preserve">вчиненні </w:t>
      </w:r>
      <w:r w:rsidRPr="005547F6">
        <w:rPr>
          <w:lang w:eastAsia="en-US"/>
        </w:rPr>
        <w:t xml:space="preserve">крадіжки </w:t>
      </w:r>
      <w:r w:rsidRPr="005547F6">
        <w:rPr>
          <w:spacing w:val="-3"/>
          <w:lang w:eastAsia="en-US"/>
        </w:rPr>
        <w:t xml:space="preserve">пальта </w:t>
      </w:r>
      <w:r w:rsidRPr="005547F6">
        <w:rPr>
          <w:lang w:eastAsia="en-US"/>
        </w:rPr>
        <w:t xml:space="preserve">в Єлізарова. Під час розслідування встановлено, що </w:t>
      </w:r>
      <w:r w:rsidRPr="005547F6">
        <w:rPr>
          <w:spacing w:val="-3"/>
          <w:lang w:eastAsia="en-US"/>
        </w:rPr>
        <w:t xml:space="preserve">Ковальов продав </w:t>
      </w:r>
      <w:r w:rsidRPr="005547F6">
        <w:rPr>
          <w:lang w:eastAsia="en-US"/>
        </w:rPr>
        <w:t xml:space="preserve">украдене </w:t>
      </w:r>
      <w:r w:rsidR="000766D9">
        <w:rPr>
          <w:spacing w:val="-3"/>
          <w:lang w:eastAsia="en-US"/>
        </w:rPr>
        <w:t>пальто Ремарчуку</w:t>
      </w:r>
      <w:r w:rsidRPr="005547F6">
        <w:rPr>
          <w:spacing w:val="-3"/>
          <w:lang w:eastAsia="en-US"/>
        </w:rPr>
        <w:t xml:space="preserve">, </w:t>
      </w:r>
      <w:r w:rsidRPr="005547F6">
        <w:rPr>
          <w:lang w:eastAsia="en-US"/>
        </w:rPr>
        <w:t xml:space="preserve">який купив </w:t>
      </w:r>
      <w:r w:rsidRPr="005547F6">
        <w:rPr>
          <w:spacing w:val="-3"/>
          <w:lang w:eastAsia="en-US"/>
        </w:rPr>
        <w:t xml:space="preserve">його, </w:t>
      </w:r>
      <w:r w:rsidRPr="005547F6">
        <w:rPr>
          <w:lang w:eastAsia="en-US"/>
        </w:rPr>
        <w:t xml:space="preserve">не </w:t>
      </w:r>
      <w:r w:rsidRPr="005547F6">
        <w:rPr>
          <w:spacing w:val="-3"/>
          <w:lang w:eastAsia="en-US"/>
        </w:rPr>
        <w:t xml:space="preserve">знаючи, </w:t>
      </w:r>
      <w:r w:rsidRPr="005547F6">
        <w:rPr>
          <w:lang w:eastAsia="en-US"/>
        </w:rPr>
        <w:t xml:space="preserve">що воно крадене. </w:t>
      </w:r>
      <w:r w:rsidRPr="005547F6">
        <w:rPr>
          <w:spacing w:val="-3"/>
          <w:lang w:eastAsia="en-US"/>
        </w:rPr>
        <w:t xml:space="preserve">Пальто </w:t>
      </w:r>
      <w:r w:rsidRPr="005547F6">
        <w:rPr>
          <w:spacing w:val="-6"/>
          <w:lang w:eastAsia="en-US"/>
        </w:rPr>
        <w:t xml:space="preserve">було </w:t>
      </w:r>
      <w:r w:rsidR="00AE7A49">
        <w:rPr>
          <w:lang w:eastAsia="en-US"/>
        </w:rPr>
        <w:t>відібране в</w:t>
      </w:r>
      <w:r w:rsidR="000766D9">
        <w:rPr>
          <w:lang w:eastAsia="en-US"/>
        </w:rPr>
        <w:t xml:space="preserve"> Ремарчука</w:t>
      </w:r>
      <w:r w:rsidR="00AE7A49">
        <w:rPr>
          <w:lang w:eastAsia="en-US"/>
        </w:rPr>
        <w:t xml:space="preserve"> і повернуте</w:t>
      </w:r>
      <w:r w:rsidRPr="005547F6">
        <w:rPr>
          <w:lang w:eastAsia="en-US"/>
        </w:rPr>
        <w:t xml:space="preserve"> </w:t>
      </w:r>
      <w:r w:rsidRPr="005547F6">
        <w:rPr>
          <w:spacing w:val="-3"/>
          <w:lang w:eastAsia="en-US"/>
        </w:rPr>
        <w:t xml:space="preserve">Єлізарову. </w:t>
      </w:r>
      <w:r w:rsidRPr="005547F6">
        <w:rPr>
          <w:lang w:eastAsia="en-US"/>
        </w:rPr>
        <w:t xml:space="preserve">До </w:t>
      </w:r>
      <w:r w:rsidRPr="005547F6">
        <w:rPr>
          <w:spacing w:val="-4"/>
          <w:lang w:eastAsia="en-US"/>
        </w:rPr>
        <w:t xml:space="preserve">початку </w:t>
      </w:r>
      <w:r w:rsidRPr="005547F6">
        <w:rPr>
          <w:spacing w:val="-5"/>
          <w:lang w:eastAsia="en-US"/>
        </w:rPr>
        <w:t xml:space="preserve">судового </w:t>
      </w:r>
      <w:r w:rsidRPr="005547F6">
        <w:rPr>
          <w:spacing w:val="-3"/>
          <w:lang w:eastAsia="en-US"/>
        </w:rPr>
        <w:t xml:space="preserve">розгляду </w:t>
      </w:r>
      <w:r w:rsidRPr="005547F6">
        <w:rPr>
          <w:lang w:eastAsia="en-US"/>
        </w:rPr>
        <w:t xml:space="preserve">кримінального провадження </w:t>
      </w:r>
      <w:r w:rsidRPr="005547F6">
        <w:rPr>
          <w:spacing w:val="-3"/>
          <w:lang w:eastAsia="en-US"/>
        </w:rPr>
        <w:t xml:space="preserve">щодо Ковальова </w:t>
      </w:r>
      <w:r w:rsidRPr="005547F6">
        <w:rPr>
          <w:lang w:eastAsia="en-US"/>
        </w:rPr>
        <w:t xml:space="preserve">в </w:t>
      </w:r>
      <w:r w:rsidRPr="005547F6">
        <w:rPr>
          <w:spacing w:val="-5"/>
          <w:lang w:eastAsia="en-US"/>
        </w:rPr>
        <w:t xml:space="preserve">суд </w:t>
      </w:r>
      <w:r w:rsidR="000766D9">
        <w:rPr>
          <w:lang w:eastAsia="en-US"/>
        </w:rPr>
        <w:t>з’явився Ремарчук</w:t>
      </w:r>
      <w:r w:rsidRPr="005547F6">
        <w:rPr>
          <w:lang w:eastAsia="en-US"/>
        </w:rPr>
        <w:t xml:space="preserve"> і </w:t>
      </w:r>
      <w:r w:rsidRPr="005547F6">
        <w:rPr>
          <w:spacing w:val="-3"/>
          <w:lang w:eastAsia="en-US"/>
        </w:rPr>
        <w:t xml:space="preserve">подав </w:t>
      </w:r>
      <w:r w:rsidRPr="005547F6">
        <w:rPr>
          <w:lang w:eastAsia="en-US"/>
        </w:rPr>
        <w:t xml:space="preserve">цивільний позов про стягнення на його </w:t>
      </w:r>
      <w:r w:rsidRPr="005547F6">
        <w:rPr>
          <w:spacing w:val="-3"/>
          <w:lang w:eastAsia="en-US"/>
        </w:rPr>
        <w:t xml:space="preserve">користь </w:t>
      </w:r>
      <w:r w:rsidRPr="005547F6">
        <w:rPr>
          <w:lang w:eastAsia="en-US"/>
        </w:rPr>
        <w:t xml:space="preserve">із </w:t>
      </w:r>
      <w:r w:rsidRPr="005547F6">
        <w:rPr>
          <w:spacing w:val="-3"/>
          <w:lang w:eastAsia="en-US"/>
        </w:rPr>
        <w:t xml:space="preserve">Ковальова </w:t>
      </w:r>
      <w:r w:rsidRPr="005547F6">
        <w:rPr>
          <w:lang w:eastAsia="en-US"/>
        </w:rPr>
        <w:t>суми, що дорівнює вартості</w:t>
      </w:r>
      <w:r w:rsidRPr="005547F6">
        <w:rPr>
          <w:spacing w:val="-26"/>
          <w:lang w:eastAsia="en-US"/>
        </w:rPr>
        <w:t xml:space="preserve"> </w:t>
      </w:r>
      <w:r w:rsidRPr="005547F6">
        <w:rPr>
          <w:lang w:eastAsia="en-US"/>
        </w:rPr>
        <w:t>пальта.</w:t>
      </w:r>
    </w:p>
    <w:p w:rsidR="005547F6" w:rsidRDefault="00912AF7" w:rsidP="008D0267">
      <w:pPr>
        <w:widowControl w:val="0"/>
        <w:tabs>
          <w:tab w:val="left" w:pos="709"/>
        </w:tabs>
        <w:ind w:right="110" w:firstLine="708"/>
        <w:jc w:val="both"/>
        <w:rPr>
          <w:lang w:eastAsia="en-US"/>
        </w:rPr>
      </w:pPr>
      <w:r w:rsidRPr="005547F6">
        <w:rPr>
          <w:i/>
          <w:lang w:eastAsia="en-US"/>
        </w:rPr>
        <w:t>Ч</w:t>
      </w:r>
      <w:r w:rsidR="000766D9">
        <w:rPr>
          <w:i/>
          <w:lang w:eastAsia="en-US"/>
        </w:rPr>
        <w:t>и може бути Ремарчук</w:t>
      </w:r>
      <w:r w:rsidRPr="005547F6">
        <w:rPr>
          <w:i/>
          <w:lang w:eastAsia="en-US"/>
        </w:rPr>
        <w:t xml:space="preserve"> допущений як цивільний позивач у цьому кримінальному провадженні?</w:t>
      </w:r>
    </w:p>
    <w:p w:rsidR="00912AF7" w:rsidRPr="005547F6" w:rsidRDefault="00912AF7" w:rsidP="008D0267">
      <w:pPr>
        <w:widowControl w:val="0"/>
        <w:tabs>
          <w:tab w:val="left" w:pos="709"/>
        </w:tabs>
        <w:ind w:right="110" w:firstLine="708"/>
        <w:jc w:val="both"/>
        <w:rPr>
          <w:lang w:eastAsia="en-US"/>
        </w:rPr>
      </w:pPr>
      <w:r w:rsidRPr="005547F6">
        <w:rPr>
          <w:lang w:eastAsia="en-US"/>
        </w:rPr>
        <w:t>4. Інструктор</w:t>
      </w:r>
      <w:r w:rsidRPr="00CA4D19">
        <w:rPr>
          <w:lang w:eastAsia="en-US"/>
        </w:rPr>
        <w:t xml:space="preserve"> </w:t>
      </w:r>
      <w:r w:rsidRPr="00CA4D19">
        <w:rPr>
          <w:spacing w:val="-5"/>
          <w:lang w:eastAsia="en-US"/>
        </w:rPr>
        <w:t xml:space="preserve">автошколи </w:t>
      </w:r>
      <w:r w:rsidRPr="00CA4D19">
        <w:rPr>
          <w:lang w:eastAsia="en-US"/>
        </w:rPr>
        <w:t xml:space="preserve">Клінкін, </w:t>
      </w:r>
      <w:r w:rsidRPr="00CA4D19">
        <w:rPr>
          <w:spacing w:val="-4"/>
          <w:lang w:eastAsia="en-US"/>
        </w:rPr>
        <w:t xml:space="preserve">перебуваючи </w:t>
      </w:r>
      <w:r w:rsidRPr="00CA4D19">
        <w:rPr>
          <w:lang w:eastAsia="en-US"/>
        </w:rPr>
        <w:t xml:space="preserve">в нетверезому стані, </w:t>
      </w:r>
      <w:r w:rsidRPr="00CA4D19">
        <w:rPr>
          <w:spacing w:val="-3"/>
          <w:lang w:eastAsia="en-US"/>
        </w:rPr>
        <w:t xml:space="preserve">керував </w:t>
      </w:r>
      <w:r w:rsidRPr="00CA4D19">
        <w:rPr>
          <w:lang w:eastAsia="en-US"/>
        </w:rPr>
        <w:t xml:space="preserve">автомашиною, що належала </w:t>
      </w:r>
      <w:r w:rsidRPr="00CA4D19">
        <w:rPr>
          <w:spacing w:val="-3"/>
          <w:lang w:eastAsia="en-US"/>
        </w:rPr>
        <w:t xml:space="preserve">начальникові </w:t>
      </w:r>
      <w:r w:rsidRPr="00CA4D19">
        <w:rPr>
          <w:lang w:eastAsia="en-US"/>
        </w:rPr>
        <w:t xml:space="preserve">цієї </w:t>
      </w:r>
      <w:r w:rsidRPr="00CA4D19">
        <w:rPr>
          <w:spacing w:val="-4"/>
          <w:lang w:eastAsia="en-US"/>
        </w:rPr>
        <w:t xml:space="preserve">школи, </w:t>
      </w:r>
      <w:r w:rsidRPr="00CA4D19">
        <w:rPr>
          <w:lang w:eastAsia="en-US"/>
        </w:rPr>
        <w:t xml:space="preserve">разом </w:t>
      </w:r>
      <w:r w:rsidR="00386510">
        <w:rPr>
          <w:lang w:eastAsia="en-US"/>
        </w:rPr>
        <w:t>і</w:t>
      </w:r>
      <w:r w:rsidRPr="00CA4D19">
        <w:rPr>
          <w:lang w:eastAsia="en-US"/>
        </w:rPr>
        <w:t xml:space="preserve">з яким вони поверталися з полювання. Порушивши правила безпеки дорожнього </w:t>
      </w:r>
      <w:r w:rsidRPr="00CA4D19">
        <w:rPr>
          <w:spacing w:val="-6"/>
          <w:lang w:eastAsia="en-US"/>
        </w:rPr>
        <w:t xml:space="preserve">руху, </w:t>
      </w:r>
      <w:r w:rsidR="00362602">
        <w:rPr>
          <w:lang w:eastAsia="en-US"/>
        </w:rPr>
        <w:t xml:space="preserve">він </w:t>
      </w:r>
      <w:r w:rsidR="00362602">
        <w:rPr>
          <w:lang w:eastAsia="en-US"/>
        </w:rPr>
        <w:lastRenderedPageBreak/>
        <w:t>збив Демченка</w:t>
      </w:r>
      <w:r w:rsidRPr="00CA4D19">
        <w:rPr>
          <w:lang w:eastAsia="en-US"/>
        </w:rPr>
        <w:t xml:space="preserve"> і </w:t>
      </w:r>
      <w:r w:rsidRPr="00CA4D19">
        <w:rPr>
          <w:spacing w:val="-3"/>
          <w:lang w:eastAsia="en-US"/>
        </w:rPr>
        <w:t xml:space="preserve">Савчука. </w:t>
      </w:r>
      <w:r w:rsidRPr="00CA4D19">
        <w:rPr>
          <w:lang w:eastAsia="en-US"/>
        </w:rPr>
        <w:t xml:space="preserve">Від одержаних травм </w:t>
      </w:r>
      <w:r w:rsidR="00362602">
        <w:rPr>
          <w:lang w:eastAsia="en-US"/>
        </w:rPr>
        <w:t>Демченко</w:t>
      </w:r>
      <w:r w:rsidRPr="00CA4D19">
        <w:rPr>
          <w:lang w:eastAsia="en-US"/>
        </w:rPr>
        <w:t xml:space="preserve"> </w:t>
      </w:r>
      <w:r w:rsidRPr="00CA4D19">
        <w:rPr>
          <w:spacing w:val="-2"/>
          <w:lang w:eastAsia="en-US"/>
        </w:rPr>
        <w:t xml:space="preserve">помер, </w:t>
      </w:r>
      <w:r w:rsidRPr="00CA4D19">
        <w:rPr>
          <w:lang w:eastAsia="en-US"/>
        </w:rPr>
        <w:t xml:space="preserve">залишивши на утриманні працездатної, але </w:t>
      </w:r>
      <w:r w:rsidR="00386510">
        <w:rPr>
          <w:lang w:eastAsia="en-US"/>
        </w:rPr>
        <w:t xml:space="preserve">                   </w:t>
      </w:r>
      <w:r w:rsidRPr="00CA4D19">
        <w:rPr>
          <w:lang w:eastAsia="en-US"/>
        </w:rPr>
        <w:t>не працюючої дружини</w:t>
      </w:r>
      <w:r w:rsidR="005547F6">
        <w:rPr>
          <w:lang w:eastAsia="en-US"/>
        </w:rPr>
        <w:t>,</w:t>
      </w:r>
      <w:r w:rsidRPr="00CA4D19">
        <w:rPr>
          <w:lang w:eastAsia="en-US"/>
        </w:rPr>
        <w:t xml:space="preserve"> двох малолітніх дітей. Витрати на </w:t>
      </w:r>
      <w:r w:rsidRPr="00CA4D19">
        <w:rPr>
          <w:spacing w:val="-3"/>
          <w:lang w:eastAsia="en-US"/>
        </w:rPr>
        <w:t xml:space="preserve">похорони </w:t>
      </w:r>
      <w:r w:rsidRPr="00CA4D19">
        <w:rPr>
          <w:lang w:eastAsia="en-US"/>
        </w:rPr>
        <w:t xml:space="preserve">взяв на себе брат </w:t>
      </w:r>
      <w:r w:rsidRPr="00CA4D19">
        <w:rPr>
          <w:spacing w:val="-3"/>
          <w:lang w:eastAsia="en-US"/>
        </w:rPr>
        <w:t xml:space="preserve">загиблого. Савчук </w:t>
      </w:r>
      <w:r w:rsidR="00386510">
        <w:rPr>
          <w:lang w:eastAsia="en-US"/>
        </w:rPr>
        <w:t>у</w:t>
      </w:r>
      <w:r w:rsidRPr="00CA4D19">
        <w:rPr>
          <w:lang w:eastAsia="en-US"/>
        </w:rPr>
        <w:t xml:space="preserve">наслідок </w:t>
      </w:r>
      <w:r w:rsidRPr="00CA4D19">
        <w:rPr>
          <w:spacing w:val="-3"/>
          <w:lang w:eastAsia="en-US"/>
        </w:rPr>
        <w:t xml:space="preserve">наїзду </w:t>
      </w:r>
      <w:r w:rsidRPr="00CA4D19">
        <w:rPr>
          <w:lang w:eastAsia="en-US"/>
        </w:rPr>
        <w:t xml:space="preserve">одержав тяжкі тілесні </w:t>
      </w:r>
      <w:r w:rsidRPr="00CA4D19">
        <w:rPr>
          <w:spacing w:val="-4"/>
          <w:lang w:eastAsia="en-US"/>
        </w:rPr>
        <w:t xml:space="preserve">ушкодження </w:t>
      </w:r>
      <w:r w:rsidRPr="00CA4D19">
        <w:rPr>
          <w:lang w:eastAsia="en-US"/>
        </w:rPr>
        <w:t xml:space="preserve">і </w:t>
      </w:r>
      <w:r w:rsidRPr="00CA4D19">
        <w:rPr>
          <w:spacing w:val="-3"/>
          <w:lang w:eastAsia="en-US"/>
        </w:rPr>
        <w:t xml:space="preserve">перебував </w:t>
      </w:r>
      <w:r w:rsidRPr="00CA4D19">
        <w:rPr>
          <w:lang w:eastAsia="en-US"/>
        </w:rPr>
        <w:t xml:space="preserve">на лікуванні </w:t>
      </w:r>
      <w:r w:rsidR="00386510">
        <w:rPr>
          <w:lang w:eastAsia="en-US"/>
        </w:rPr>
        <w:t xml:space="preserve">    </w:t>
      </w:r>
      <w:r w:rsidRPr="00CA4D19">
        <w:rPr>
          <w:lang w:eastAsia="en-US"/>
        </w:rPr>
        <w:t xml:space="preserve">43 дні. Після закінчення лікування його </w:t>
      </w:r>
      <w:r w:rsidRPr="00CA4D19">
        <w:rPr>
          <w:spacing w:val="-7"/>
          <w:lang w:eastAsia="en-US"/>
        </w:rPr>
        <w:t xml:space="preserve">було </w:t>
      </w:r>
      <w:r w:rsidRPr="00CA4D19">
        <w:rPr>
          <w:lang w:eastAsia="en-US"/>
        </w:rPr>
        <w:t xml:space="preserve">визнано інвалідом </w:t>
      </w:r>
      <w:r w:rsidRPr="00CA4D19">
        <w:rPr>
          <w:lang w:val="en-US" w:eastAsia="en-US"/>
        </w:rPr>
        <w:t>II</w:t>
      </w:r>
      <w:r w:rsidRPr="00CA4D19">
        <w:rPr>
          <w:lang w:eastAsia="en-US"/>
        </w:rPr>
        <w:t xml:space="preserve"> групи. Безпосередній власник </w:t>
      </w:r>
      <w:r w:rsidRPr="00CA4D19">
        <w:rPr>
          <w:spacing w:val="-3"/>
          <w:lang w:eastAsia="en-US"/>
        </w:rPr>
        <w:t xml:space="preserve">автомашини </w:t>
      </w:r>
      <w:r w:rsidR="00386510">
        <w:rPr>
          <w:lang w:eastAsia="en-US"/>
        </w:rPr>
        <w:t>зазнав легких тілесних</w:t>
      </w:r>
      <w:r w:rsidRPr="00CA4D19">
        <w:rPr>
          <w:lang w:eastAsia="en-US"/>
        </w:rPr>
        <w:t xml:space="preserve"> </w:t>
      </w:r>
      <w:r w:rsidR="00386510">
        <w:rPr>
          <w:spacing w:val="-4"/>
          <w:lang w:eastAsia="en-US"/>
        </w:rPr>
        <w:t>ушкоджень</w:t>
      </w:r>
      <w:r w:rsidRPr="00CA4D19">
        <w:rPr>
          <w:spacing w:val="-4"/>
          <w:lang w:eastAsia="en-US"/>
        </w:rPr>
        <w:t xml:space="preserve">. </w:t>
      </w:r>
      <w:r w:rsidR="004D22F7">
        <w:rPr>
          <w:lang w:eastAsia="en-US"/>
        </w:rPr>
        <w:t xml:space="preserve">У зв’язку </w:t>
      </w:r>
      <w:r w:rsidR="00386510">
        <w:rPr>
          <w:lang w:eastAsia="en-US"/>
        </w:rPr>
        <w:t>і</w:t>
      </w:r>
      <w:r w:rsidR="004D22F7">
        <w:rPr>
          <w:lang w:eastAsia="en-US"/>
        </w:rPr>
        <w:t>з</w:t>
      </w:r>
      <w:r w:rsidRPr="00CA4D19">
        <w:rPr>
          <w:lang w:eastAsia="en-US"/>
        </w:rPr>
        <w:t xml:space="preserve"> </w:t>
      </w:r>
      <w:r w:rsidR="004D22F7">
        <w:rPr>
          <w:spacing w:val="-3"/>
          <w:lang w:eastAsia="en-US"/>
        </w:rPr>
        <w:t>вчиненням</w:t>
      </w:r>
      <w:r w:rsidRPr="00CA4D19">
        <w:rPr>
          <w:spacing w:val="-3"/>
          <w:lang w:eastAsia="en-US"/>
        </w:rPr>
        <w:t xml:space="preserve"> </w:t>
      </w:r>
      <w:r w:rsidRPr="00CA4D19">
        <w:rPr>
          <w:lang w:eastAsia="en-US"/>
        </w:rPr>
        <w:t xml:space="preserve">кримінального правопорушення </w:t>
      </w:r>
      <w:r w:rsidRPr="00CA4D19">
        <w:rPr>
          <w:spacing w:val="-6"/>
          <w:lang w:eastAsia="en-US"/>
        </w:rPr>
        <w:t xml:space="preserve">було </w:t>
      </w:r>
      <w:r w:rsidRPr="00CA4D19">
        <w:rPr>
          <w:spacing w:val="-3"/>
          <w:lang w:eastAsia="en-US"/>
        </w:rPr>
        <w:t xml:space="preserve">розпочато </w:t>
      </w:r>
      <w:r w:rsidRPr="00CA4D19">
        <w:rPr>
          <w:lang w:eastAsia="en-US"/>
        </w:rPr>
        <w:t>розслідування.</w:t>
      </w:r>
    </w:p>
    <w:p w:rsidR="005547F6" w:rsidRDefault="00912AF7" w:rsidP="00386510">
      <w:pPr>
        <w:widowControl w:val="0"/>
        <w:ind w:left="104" w:right="134" w:firstLine="605"/>
        <w:jc w:val="both"/>
        <w:rPr>
          <w:i/>
          <w:lang w:eastAsia="en-US"/>
        </w:rPr>
      </w:pPr>
      <w:r w:rsidRPr="00CA4D19">
        <w:rPr>
          <w:i/>
          <w:lang w:eastAsia="en-US"/>
        </w:rPr>
        <w:t xml:space="preserve">Хто, до кого і на яких підставах може </w:t>
      </w:r>
      <w:r w:rsidR="004D22F7">
        <w:rPr>
          <w:i/>
          <w:lang w:eastAsia="en-US"/>
        </w:rPr>
        <w:t>заявити цивільний позов у цьому</w:t>
      </w:r>
      <w:r w:rsidRPr="00CA4D19">
        <w:rPr>
          <w:i/>
          <w:lang w:eastAsia="en-US"/>
        </w:rPr>
        <w:t xml:space="preserve"> кримінальному провадженні?</w:t>
      </w:r>
    </w:p>
    <w:p w:rsidR="00912AF7" w:rsidRPr="00CA4D19" w:rsidRDefault="00912AF7" w:rsidP="00386510">
      <w:pPr>
        <w:widowControl w:val="0"/>
        <w:ind w:left="104" w:right="134" w:firstLine="605"/>
        <w:jc w:val="both"/>
        <w:rPr>
          <w:i/>
          <w:lang w:eastAsia="en-US"/>
        </w:rPr>
      </w:pPr>
      <w:r w:rsidRPr="005547F6">
        <w:rPr>
          <w:lang w:eastAsia="en-US"/>
        </w:rPr>
        <w:t>5.</w:t>
      </w:r>
      <w:r>
        <w:rPr>
          <w:lang w:eastAsia="en-US"/>
        </w:rPr>
        <w:t xml:space="preserve"> </w:t>
      </w:r>
      <w:r w:rsidRPr="00CA4D19">
        <w:rPr>
          <w:lang w:eastAsia="en-US"/>
        </w:rPr>
        <w:t xml:space="preserve">Під час </w:t>
      </w:r>
      <w:r w:rsidRPr="00CA4D19">
        <w:rPr>
          <w:spacing w:val="-3"/>
          <w:lang w:eastAsia="en-US"/>
        </w:rPr>
        <w:t xml:space="preserve">досудового </w:t>
      </w:r>
      <w:r w:rsidRPr="00CA4D19">
        <w:rPr>
          <w:lang w:eastAsia="en-US"/>
        </w:rPr>
        <w:t xml:space="preserve">розслідування крадіжки з </w:t>
      </w:r>
      <w:r w:rsidRPr="00CA4D19">
        <w:rPr>
          <w:spacing w:val="-3"/>
          <w:lang w:eastAsia="en-US"/>
        </w:rPr>
        <w:t xml:space="preserve">гуртожитку речей </w:t>
      </w:r>
      <w:r>
        <w:rPr>
          <w:lang w:eastAsia="en-US"/>
        </w:rPr>
        <w:t>потерпілого Ревенка</w:t>
      </w:r>
      <w:r w:rsidRPr="00CA4D19">
        <w:rPr>
          <w:lang w:eastAsia="en-US"/>
        </w:rPr>
        <w:t xml:space="preserve"> слідчий дійшов </w:t>
      </w:r>
      <w:r w:rsidRPr="00CA4D19">
        <w:rPr>
          <w:spacing w:val="-3"/>
          <w:lang w:eastAsia="en-US"/>
        </w:rPr>
        <w:t xml:space="preserve">висновку, </w:t>
      </w:r>
      <w:r w:rsidRPr="00CA4D19">
        <w:rPr>
          <w:lang w:eastAsia="en-US"/>
        </w:rPr>
        <w:t xml:space="preserve">що зібрано досить доказів, які </w:t>
      </w:r>
      <w:r w:rsidR="004D22F7">
        <w:rPr>
          <w:spacing w:val="-3"/>
          <w:lang w:eastAsia="en-US"/>
        </w:rPr>
        <w:t xml:space="preserve">свідчать про </w:t>
      </w:r>
      <w:r w:rsidRPr="00CA4D19">
        <w:rPr>
          <w:spacing w:val="-3"/>
          <w:lang w:eastAsia="en-US"/>
        </w:rPr>
        <w:t xml:space="preserve">вчинення </w:t>
      </w:r>
      <w:r w:rsidRPr="00CA4D19">
        <w:rPr>
          <w:lang w:eastAsia="en-US"/>
        </w:rPr>
        <w:t xml:space="preserve">крадіжки </w:t>
      </w:r>
      <w:r w:rsidRPr="00CA4D19">
        <w:rPr>
          <w:spacing w:val="-3"/>
          <w:lang w:eastAsia="en-US"/>
        </w:rPr>
        <w:t xml:space="preserve">одним </w:t>
      </w:r>
      <w:r w:rsidR="00386510">
        <w:rPr>
          <w:lang w:eastAsia="en-US"/>
        </w:rPr>
        <w:t>із п</w:t>
      </w:r>
      <w:r w:rsidR="00386510" w:rsidRPr="00386510">
        <w:rPr>
          <w:lang w:eastAsia="en-US"/>
        </w:rPr>
        <w:t>’</w:t>
      </w:r>
      <w:r w:rsidRPr="00CA4D19">
        <w:rPr>
          <w:lang w:eastAsia="en-US"/>
        </w:rPr>
        <w:t xml:space="preserve">яти мешканців кімнати, в якій </w:t>
      </w:r>
      <w:r w:rsidRPr="00CA4D19">
        <w:rPr>
          <w:spacing w:val="-3"/>
          <w:lang w:eastAsia="en-US"/>
        </w:rPr>
        <w:t xml:space="preserve">проживав </w:t>
      </w:r>
      <w:r w:rsidRPr="00CA4D19">
        <w:rPr>
          <w:lang w:eastAsia="en-US"/>
        </w:rPr>
        <w:t>Р</w:t>
      </w:r>
      <w:r>
        <w:rPr>
          <w:lang w:eastAsia="en-US"/>
        </w:rPr>
        <w:t>евенко</w:t>
      </w:r>
      <w:r w:rsidRPr="00CA4D19">
        <w:rPr>
          <w:lang w:eastAsia="en-US"/>
        </w:rPr>
        <w:t>. На цій підставі слідчий вручив повідомлення про підозру усім мешканцям</w:t>
      </w:r>
      <w:r>
        <w:rPr>
          <w:lang w:eastAsia="en-US"/>
        </w:rPr>
        <w:t xml:space="preserve"> </w:t>
      </w:r>
      <w:r w:rsidRPr="00CA4D19">
        <w:rPr>
          <w:spacing w:val="-29"/>
          <w:lang w:eastAsia="en-US"/>
        </w:rPr>
        <w:t xml:space="preserve"> </w:t>
      </w:r>
      <w:r w:rsidRPr="00CA4D19">
        <w:rPr>
          <w:lang w:eastAsia="en-US"/>
        </w:rPr>
        <w:t>кімнати.</w:t>
      </w:r>
    </w:p>
    <w:p w:rsidR="00912AF7" w:rsidRDefault="00912AF7" w:rsidP="00386510">
      <w:pPr>
        <w:widowControl w:val="0"/>
        <w:ind w:left="709"/>
        <w:jc w:val="both"/>
        <w:rPr>
          <w:i/>
          <w:lang w:eastAsia="en-US"/>
        </w:rPr>
      </w:pPr>
      <w:r w:rsidRPr="00CA4D19">
        <w:rPr>
          <w:i/>
          <w:lang w:eastAsia="en-US"/>
        </w:rPr>
        <w:t>Чи відповідають вимогам закону дії слідчого?</w:t>
      </w:r>
    </w:p>
    <w:p w:rsidR="00912AF7" w:rsidRPr="00CA4D19" w:rsidRDefault="00912AF7" w:rsidP="008D0267">
      <w:pPr>
        <w:widowControl w:val="0"/>
        <w:ind w:firstLine="708"/>
        <w:jc w:val="both"/>
        <w:rPr>
          <w:i/>
          <w:lang w:eastAsia="en-US"/>
        </w:rPr>
      </w:pPr>
      <w:r w:rsidRPr="004D22F7">
        <w:rPr>
          <w:lang w:eastAsia="en-US"/>
        </w:rPr>
        <w:t>6</w:t>
      </w:r>
      <w:r>
        <w:rPr>
          <w:lang w:eastAsia="en-US"/>
        </w:rPr>
        <w:t>.</w:t>
      </w:r>
      <w:r w:rsidR="004D22F7">
        <w:rPr>
          <w:lang w:eastAsia="en-US"/>
        </w:rPr>
        <w:t xml:space="preserve"> </w:t>
      </w:r>
      <w:r w:rsidRPr="00CA4D19">
        <w:rPr>
          <w:lang w:eastAsia="en-US"/>
        </w:rPr>
        <w:t xml:space="preserve">Під час </w:t>
      </w:r>
      <w:r w:rsidRPr="00CA4D19">
        <w:rPr>
          <w:spacing w:val="-3"/>
          <w:lang w:eastAsia="en-US"/>
        </w:rPr>
        <w:t xml:space="preserve">досудового </w:t>
      </w:r>
      <w:r w:rsidRPr="00CA4D19">
        <w:rPr>
          <w:lang w:eastAsia="en-US"/>
        </w:rPr>
        <w:t xml:space="preserve">розслідування вбивства </w:t>
      </w:r>
      <w:r w:rsidR="000766D9">
        <w:rPr>
          <w:spacing w:val="-4"/>
          <w:lang w:eastAsia="en-US"/>
        </w:rPr>
        <w:t>Бунчука</w:t>
      </w:r>
      <w:r w:rsidRPr="00CA4D19">
        <w:rPr>
          <w:spacing w:val="-4"/>
          <w:lang w:eastAsia="en-US"/>
        </w:rPr>
        <w:t xml:space="preserve"> </w:t>
      </w:r>
      <w:r w:rsidRPr="00CA4D19">
        <w:rPr>
          <w:lang w:eastAsia="en-US"/>
        </w:rPr>
        <w:t xml:space="preserve">до слідчого надійшли </w:t>
      </w:r>
      <w:r w:rsidRPr="00CA4D19">
        <w:rPr>
          <w:spacing w:val="-3"/>
          <w:lang w:eastAsia="en-US"/>
        </w:rPr>
        <w:t xml:space="preserve">одночасно </w:t>
      </w:r>
      <w:r w:rsidRPr="00CA4D19">
        <w:rPr>
          <w:lang w:eastAsia="en-US"/>
        </w:rPr>
        <w:t xml:space="preserve">заяви </w:t>
      </w:r>
      <w:r w:rsidRPr="00CA4D19">
        <w:rPr>
          <w:spacing w:val="-3"/>
          <w:lang w:eastAsia="en-US"/>
        </w:rPr>
        <w:t xml:space="preserve">батька </w:t>
      </w:r>
      <w:r w:rsidRPr="00CA4D19">
        <w:rPr>
          <w:lang w:eastAsia="en-US"/>
        </w:rPr>
        <w:t>і брата загиблого про залучення їх до провадження як</w:t>
      </w:r>
      <w:r w:rsidRPr="00CA4D19">
        <w:rPr>
          <w:spacing w:val="-28"/>
          <w:lang w:eastAsia="en-US"/>
        </w:rPr>
        <w:t xml:space="preserve"> </w:t>
      </w:r>
      <w:r w:rsidRPr="00CA4D19">
        <w:rPr>
          <w:lang w:eastAsia="en-US"/>
        </w:rPr>
        <w:t>потерпілих.</w:t>
      </w:r>
    </w:p>
    <w:p w:rsidR="00912AF7" w:rsidRPr="00CA4D19" w:rsidRDefault="004D22F7" w:rsidP="00386510">
      <w:pPr>
        <w:widowControl w:val="0"/>
        <w:ind w:left="709"/>
        <w:jc w:val="both"/>
        <w:rPr>
          <w:i/>
          <w:lang w:eastAsia="en-US"/>
        </w:rPr>
      </w:pPr>
      <w:r>
        <w:rPr>
          <w:i/>
          <w:lang w:eastAsia="en-US"/>
        </w:rPr>
        <w:t>Як повинен</w:t>
      </w:r>
      <w:r w:rsidR="00912AF7" w:rsidRPr="00CA4D19">
        <w:rPr>
          <w:i/>
          <w:lang w:eastAsia="en-US"/>
        </w:rPr>
        <w:t xml:space="preserve"> діяти слідчий?</w:t>
      </w:r>
    </w:p>
    <w:p w:rsidR="00912AF7" w:rsidRPr="00CA4D19" w:rsidRDefault="004D22F7" w:rsidP="00386510">
      <w:pPr>
        <w:widowControl w:val="0"/>
        <w:ind w:right="118" w:firstLine="605"/>
        <w:jc w:val="both"/>
        <w:rPr>
          <w:lang w:eastAsia="en-US"/>
        </w:rPr>
      </w:pPr>
      <w:r>
        <w:rPr>
          <w:lang w:eastAsia="en-US"/>
        </w:rPr>
        <w:t>Той самий</w:t>
      </w:r>
      <w:r w:rsidR="00912AF7" w:rsidRPr="00CA4D19">
        <w:rPr>
          <w:lang w:eastAsia="en-US"/>
        </w:rPr>
        <w:t xml:space="preserve"> випадок, але заява батька вбитого надійшла до слідчого після того, як брат убитого був визнаний потерпілим постановою слідчого.</w:t>
      </w:r>
    </w:p>
    <w:p w:rsidR="00912AF7" w:rsidRDefault="00912AF7" w:rsidP="00386510">
      <w:pPr>
        <w:widowControl w:val="0"/>
        <w:ind w:right="107" w:firstLine="708"/>
        <w:jc w:val="both"/>
        <w:rPr>
          <w:lang w:eastAsia="en-US"/>
        </w:rPr>
      </w:pPr>
      <w:r w:rsidRPr="00CA4D19">
        <w:rPr>
          <w:spacing w:val="-9"/>
          <w:lang w:eastAsia="en-US"/>
        </w:rPr>
        <w:t>Той</w:t>
      </w:r>
      <w:r w:rsidRPr="00CA4D19">
        <w:rPr>
          <w:spacing w:val="52"/>
          <w:lang w:eastAsia="en-US"/>
        </w:rPr>
        <w:t xml:space="preserve"> </w:t>
      </w:r>
      <w:r w:rsidR="004D22F7">
        <w:rPr>
          <w:lang w:eastAsia="en-US"/>
        </w:rPr>
        <w:t>самий</w:t>
      </w:r>
      <w:r w:rsidRPr="00CA4D19">
        <w:rPr>
          <w:lang w:eastAsia="en-US"/>
        </w:rPr>
        <w:t xml:space="preserve"> випадок, але слідчий визнав потерпілим і </w:t>
      </w:r>
      <w:r w:rsidRPr="00CA4D19">
        <w:rPr>
          <w:spacing w:val="-3"/>
          <w:lang w:eastAsia="en-US"/>
        </w:rPr>
        <w:t xml:space="preserve">батька, </w:t>
      </w:r>
      <w:r w:rsidRPr="00CA4D19">
        <w:rPr>
          <w:lang w:eastAsia="en-US"/>
        </w:rPr>
        <w:t xml:space="preserve">і брата </w:t>
      </w:r>
      <w:r w:rsidR="00386510">
        <w:rPr>
          <w:lang w:eastAsia="en-US"/>
        </w:rPr>
        <w:t>загиблого без їх заяв. До того ж</w:t>
      </w:r>
      <w:r w:rsidRPr="00CA4D19">
        <w:rPr>
          <w:lang w:eastAsia="en-US"/>
        </w:rPr>
        <w:t xml:space="preserve"> </w:t>
      </w:r>
      <w:r w:rsidRPr="00CA4D19">
        <w:rPr>
          <w:spacing w:val="-4"/>
          <w:lang w:eastAsia="en-US"/>
        </w:rPr>
        <w:t xml:space="preserve">батько </w:t>
      </w:r>
      <w:r w:rsidRPr="00CA4D19">
        <w:rPr>
          <w:lang w:eastAsia="en-US"/>
        </w:rPr>
        <w:t xml:space="preserve">заявив, що не бажає </w:t>
      </w:r>
      <w:r w:rsidRPr="00CA4D19">
        <w:rPr>
          <w:spacing w:val="-3"/>
          <w:lang w:eastAsia="en-US"/>
        </w:rPr>
        <w:t xml:space="preserve">брати </w:t>
      </w:r>
      <w:r w:rsidR="00386510">
        <w:rPr>
          <w:lang w:eastAsia="en-US"/>
        </w:rPr>
        <w:t>участі в</w:t>
      </w:r>
      <w:r w:rsidRPr="00CA4D19">
        <w:rPr>
          <w:lang w:eastAsia="en-US"/>
        </w:rPr>
        <w:t xml:space="preserve"> кримінальному провадженні як потерпілий.</w:t>
      </w:r>
    </w:p>
    <w:p w:rsidR="006211EE" w:rsidRDefault="004F123F" w:rsidP="008D0267">
      <w:pPr>
        <w:autoSpaceDE w:val="0"/>
        <w:autoSpaceDN w:val="0"/>
        <w:adjustRightInd w:val="0"/>
        <w:ind w:firstLine="708"/>
        <w:jc w:val="both"/>
        <w:textAlignment w:val="center"/>
      </w:pPr>
      <w:r>
        <w:t>7. Кондратенко</w:t>
      </w:r>
      <w:r w:rsidR="000766D9">
        <w:t xml:space="preserve"> був засуджений за вчинення групового злочину. Один </w:t>
      </w:r>
      <w:r w:rsidR="00386510">
        <w:t>і</w:t>
      </w:r>
      <w:r w:rsidR="000766D9">
        <w:t>з його співучасників з метою ухилення від слідства і суду з постійного м</w:t>
      </w:r>
      <w:r w:rsidR="006211EE">
        <w:t xml:space="preserve">ісця проживання втік. Через </w:t>
      </w:r>
      <w:r w:rsidR="00386510">
        <w:t xml:space="preserve">       </w:t>
      </w:r>
      <w:r w:rsidR="006211EE">
        <w:t xml:space="preserve">10 місяців </w:t>
      </w:r>
      <w:r w:rsidR="000766D9">
        <w:t>його затримали та обрали запобіжний захід тримання під вартою. Виникла нео</w:t>
      </w:r>
      <w:r w:rsidR="00386510">
        <w:t>бхідність допитати Кондратенка щодо цього кримінального провадження</w:t>
      </w:r>
      <w:r w:rsidR="000766D9">
        <w:t xml:space="preserve">. </w:t>
      </w:r>
    </w:p>
    <w:p w:rsidR="006211EE" w:rsidRPr="006211EE" w:rsidRDefault="00386510" w:rsidP="008D0267">
      <w:pPr>
        <w:autoSpaceDE w:val="0"/>
        <w:autoSpaceDN w:val="0"/>
        <w:adjustRightInd w:val="0"/>
        <w:ind w:firstLine="708"/>
        <w:jc w:val="both"/>
        <w:textAlignment w:val="center"/>
        <w:rPr>
          <w:i/>
        </w:rPr>
      </w:pPr>
      <w:r>
        <w:rPr>
          <w:i/>
        </w:rPr>
        <w:lastRenderedPageBreak/>
        <w:t>У</w:t>
      </w:r>
      <w:r w:rsidR="000766D9" w:rsidRPr="006211EE">
        <w:rPr>
          <w:i/>
        </w:rPr>
        <w:t xml:space="preserve"> статусі якого учасника кримінального провадження Кондратенко буде допитаний? </w:t>
      </w:r>
    </w:p>
    <w:p w:rsidR="006211EE" w:rsidRPr="00C4198E" w:rsidRDefault="000766D9" w:rsidP="00C4198E">
      <w:pPr>
        <w:autoSpaceDE w:val="0"/>
        <w:autoSpaceDN w:val="0"/>
        <w:adjustRightInd w:val="0"/>
        <w:ind w:firstLine="708"/>
        <w:jc w:val="both"/>
        <w:textAlignment w:val="center"/>
      </w:pPr>
      <w:r>
        <w:t>3. Підозрюваний у вчиненн</w:t>
      </w:r>
      <w:r w:rsidR="006211EE">
        <w:t>і злісного хуліганства Мельник</w:t>
      </w:r>
      <w:r>
        <w:t xml:space="preserve">, дізнавшись про те, що слідчий має намір провести одночасний </w:t>
      </w:r>
      <w:r w:rsidR="006211EE">
        <w:t>допит між ним і свідком Жаровою</w:t>
      </w:r>
      <w:r>
        <w:t>, подав слідчому письмове клопотання про відвід свідка. Своє клопотання він мотивував т</w:t>
      </w:r>
      <w:r w:rsidR="006211EE">
        <w:t>им, що Жарова</w:t>
      </w:r>
      <w:r>
        <w:t xml:space="preserve"> зводить </w:t>
      </w:r>
      <w:r w:rsidR="00386510">
        <w:t>і</w:t>
      </w:r>
      <w:r>
        <w:t>з ним рахунки, бо раніше вони жили разом, проте часто сварилися й розірвали стосунки через те, що він пішо</w:t>
      </w:r>
      <w:r w:rsidR="006211EE">
        <w:t>в до іншої жінки, а тому Жарова</w:t>
      </w:r>
      <w:r>
        <w:t xml:space="preserve"> не може </w:t>
      </w:r>
      <w:r w:rsidRPr="00C4198E">
        <w:t xml:space="preserve">давати правдивих показань у кримінальному провадженні. </w:t>
      </w:r>
    </w:p>
    <w:p w:rsidR="006211EE" w:rsidRPr="00C4198E" w:rsidRDefault="000766D9" w:rsidP="00C4198E">
      <w:pPr>
        <w:autoSpaceDE w:val="0"/>
        <w:autoSpaceDN w:val="0"/>
        <w:adjustRightInd w:val="0"/>
        <w:ind w:firstLine="708"/>
        <w:jc w:val="both"/>
        <w:textAlignment w:val="center"/>
        <w:rPr>
          <w:i/>
        </w:rPr>
      </w:pPr>
      <w:r w:rsidRPr="00C4198E">
        <w:rPr>
          <w:i/>
        </w:rPr>
        <w:t>Чи підлягає задоволенню заявлений відвід?</w:t>
      </w:r>
    </w:p>
    <w:p w:rsidR="006211EE" w:rsidRPr="00C4198E" w:rsidRDefault="006211EE" w:rsidP="00C4198E">
      <w:pPr>
        <w:autoSpaceDE w:val="0"/>
        <w:autoSpaceDN w:val="0"/>
        <w:adjustRightInd w:val="0"/>
        <w:ind w:firstLine="708"/>
        <w:jc w:val="both"/>
        <w:textAlignment w:val="center"/>
        <w:rPr>
          <w:rFonts w:eastAsia="Calibri"/>
          <w:b/>
          <w:bCs/>
          <w:iCs/>
        </w:rPr>
      </w:pPr>
    </w:p>
    <w:p w:rsidR="00073F5C" w:rsidRPr="00C4198E" w:rsidRDefault="00073F5C" w:rsidP="00C4198E">
      <w:pPr>
        <w:autoSpaceDE w:val="0"/>
        <w:autoSpaceDN w:val="0"/>
        <w:adjustRightInd w:val="0"/>
        <w:ind w:firstLine="708"/>
        <w:jc w:val="both"/>
        <w:textAlignment w:val="center"/>
        <w:rPr>
          <w:rFonts w:eastAsia="Calibri"/>
          <w:b/>
          <w:bCs/>
          <w:iCs/>
        </w:rPr>
      </w:pPr>
      <w:r w:rsidRPr="00C4198E">
        <w:rPr>
          <w:rFonts w:eastAsia="Calibri"/>
          <w:b/>
          <w:bCs/>
          <w:iCs/>
        </w:rPr>
        <w:t>Дайте відповіді на тестові завдання:</w:t>
      </w:r>
    </w:p>
    <w:p w:rsidR="00073F5C" w:rsidRPr="00C4198E" w:rsidRDefault="006211EE" w:rsidP="00C4198E">
      <w:pPr>
        <w:ind w:firstLine="708"/>
        <w:jc w:val="both"/>
        <w:rPr>
          <w:i/>
        </w:rPr>
      </w:pPr>
      <w:r w:rsidRPr="00C4198E">
        <w:rPr>
          <w:i/>
        </w:rPr>
        <w:t xml:space="preserve">1. </w:t>
      </w:r>
      <w:r w:rsidR="00073F5C" w:rsidRPr="00C4198E">
        <w:rPr>
          <w:i/>
        </w:rPr>
        <w:t>Який суд діє як суд касаційної  інстанції:</w:t>
      </w:r>
    </w:p>
    <w:p w:rsidR="00073F5C" w:rsidRPr="00C4198E" w:rsidRDefault="00073F5C" w:rsidP="00F165F3">
      <w:pPr>
        <w:pStyle w:val="af"/>
        <w:numPr>
          <w:ilvl w:val="0"/>
          <w:numId w:val="49"/>
        </w:numPr>
        <w:spacing w:after="0"/>
        <w:jc w:val="both"/>
        <w:rPr>
          <w:rFonts w:ascii="Times New Roman" w:hAnsi="Times New Roman"/>
          <w:sz w:val="24"/>
          <w:szCs w:val="24"/>
        </w:rPr>
      </w:pPr>
      <w:r w:rsidRPr="00C4198E">
        <w:rPr>
          <w:rFonts w:ascii="Times New Roman" w:hAnsi="Times New Roman"/>
          <w:sz w:val="24"/>
          <w:szCs w:val="24"/>
        </w:rPr>
        <w:t>Конституційний Суд України;</w:t>
      </w:r>
    </w:p>
    <w:p w:rsidR="00073F5C" w:rsidRPr="00C4198E" w:rsidRDefault="00073F5C" w:rsidP="00F165F3">
      <w:pPr>
        <w:pStyle w:val="af"/>
        <w:numPr>
          <w:ilvl w:val="0"/>
          <w:numId w:val="49"/>
        </w:numPr>
        <w:spacing w:after="0"/>
        <w:jc w:val="both"/>
        <w:rPr>
          <w:rFonts w:ascii="Times New Roman" w:hAnsi="Times New Roman"/>
          <w:sz w:val="24"/>
          <w:szCs w:val="24"/>
        </w:rPr>
      </w:pPr>
      <w:r w:rsidRPr="00C4198E">
        <w:rPr>
          <w:rFonts w:ascii="Times New Roman" w:hAnsi="Times New Roman"/>
          <w:sz w:val="24"/>
          <w:szCs w:val="24"/>
        </w:rPr>
        <w:t>Касаційний кримінальний суд Верховного Суду;</w:t>
      </w:r>
    </w:p>
    <w:p w:rsidR="00073F5C" w:rsidRPr="00C4198E" w:rsidRDefault="00073F5C" w:rsidP="00F165F3">
      <w:pPr>
        <w:pStyle w:val="af"/>
        <w:numPr>
          <w:ilvl w:val="0"/>
          <w:numId w:val="49"/>
        </w:numPr>
        <w:spacing w:after="0"/>
        <w:jc w:val="both"/>
        <w:rPr>
          <w:rFonts w:ascii="Times New Roman" w:hAnsi="Times New Roman"/>
          <w:sz w:val="24"/>
          <w:szCs w:val="24"/>
        </w:rPr>
      </w:pPr>
      <w:r w:rsidRPr="00C4198E">
        <w:rPr>
          <w:rFonts w:ascii="Times New Roman" w:hAnsi="Times New Roman"/>
          <w:sz w:val="24"/>
          <w:szCs w:val="24"/>
        </w:rPr>
        <w:t>Вищий спеціалізований суд України з розгляду цивільних і кримінальних справ;</w:t>
      </w:r>
    </w:p>
    <w:p w:rsidR="00073F5C" w:rsidRPr="00C4198E" w:rsidRDefault="00073F5C" w:rsidP="00F165F3">
      <w:pPr>
        <w:pStyle w:val="af"/>
        <w:numPr>
          <w:ilvl w:val="0"/>
          <w:numId w:val="49"/>
        </w:numPr>
        <w:spacing w:after="0"/>
        <w:jc w:val="both"/>
        <w:rPr>
          <w:rFonts w:ascii="Times New Roman" w:hAnsi="Times New Roman"/>
          <w:sz w:val="24"/>
          <w:szCs w:val="24"/>
        </w:rPr>
      </w:pPr>
      <w:r w:rsidRPr="00C4198E">
        <w:rPr>
          <w:rFonts w:ascii="Times New Roman" w:hAnsi="Times New Roman"/>
          <w:sz w:val="24"/>
          <w:szCs w:val="24"/>
        </w:rPr>
        <w:t>Вищий спеціалізований суд України з розгляду кримінальних справ?</w:t>
      </w:r>
    </w:p>
    <w:p w:rsidR="00073F5C" w:rsidRPr="00C4198E" w:rsidRDefault="00073F5C" w:rsidP="00C4198E">
      <w:pPr>
        <w:jc w:val="both"/>
      </w:pPr>
    </w:p>
    <w:p w:rsidR="00073F5C" w:rsidRPr="00C4198E" w:rsidRDefault="006211EE" w:rsidP="00C4198E">
      <w:pPr>
        <w:ind w:firstLine="708"/>
        <w:jc w:val="both"/>
        <w:rPr>
          <w:i/>
        </w:rPr>
      </w:pPr>
      <w:r w:rsidRPr="00C4198E">
        <w:rPr>
          <w:i/>
        </w:rPr>
        <w:t xml:space="preserve">2. </w:t>
      </w:r>
      <w:r w:rsidR="006B4BDB" w:rsidRPr="00C4198E">
        <w:rPr>
          <w:i/>
        </w:rPr>
        <w:t>На який термін обирають слідчого суддю</w:t>
      </w:r>
      <w:r w:rsidR="00073F5C" w:rsidRPr="00C4198E">
        <w:rPr>
          <w:i/>
        </w:rPr>
        <w:t>:</w:t>
      </w:r>
    </w:p>
    <w:p w:rsidR="00073F5C" w:rsidRPr="00C4198E" w:rsidRDefault="00073F5C" w:rsidP="00F165F3">
      <w:pPr>
        <w:pStyle w:val="af"/>
        <w:numPr>
          <w:ilvl w:val="0"/>
          <w:numId w:val="50"/>
        </w:numPr>
        <w:spacing w:after="0"/>
        <w:jc w:val="both"/>
        <w:rPr>
          <w:rFonts w:ascii="Times New Roman" w:hAnsi="Times New Roman"/>
          <w:sz w:val="24"/>
          <w:szCs w:val="24"/>
        </w:rPr>
      </w:pPr>
      <w:r w:rsidRPr="00C4198E">
        <w:rPr>
          <w:rFonts w:ascii="Times New Roman" w:hAnsi="Times New Roman"/>
          <w:sz w:val="24"/>
          <w:szCs w:val="24"/>
        </w:rPr>
        <w:t>не більше ніж два роки;</w:t>
      </w:r>
    </w:p>
    <w:p w:rsidR="00073F5C" w:rsidRPr="00C4198E" w:rsidRDefault="00073F5C" w:rsidP="00F165F3">
      <w:pPr>
        <w:pStyle w:val="af"/>
        <w:numPr>
          <w:ilvl w:val="0"/>
          <w:numId w:val="50"/>
        </w:numPr>
        <w:spacing w:after="0"/>
        <w:jc w:val="both"/>
        <w:rPr>
          <w:rFonts w:ascii="Times New Roman" w:hAnsi="Times New Roman"/>
          <w:sz w:val="24"/>
          <w:szCs w:val="24"/>
        </w:rPr>
      </w:pPr>
      <w:r w:rsidRPr="00C4198E">
        <w:rPr>
          <w:rFonts w:ascii="Times New Roman" w:hAnsi="Times New Roman"/>
          <w:sz w:val="24"/>
          <w:szCs w:val="24"/>
        </w:rPr>
        <w:t>не більше ніж три роки;</w:t>
      </w:r>
    </w:p>
    <w:p w:rsidR="00073F5C" w:rsidRPr="00C4198E" w:rsidRDefault="00073F5C" w:rsidP="00F165F3">
      <w:pPr>
        <w:pStyle w:val="af"/>
        <w:numPr>
          <w:ilvl w:val="0"/>
          <w:numId w:val="50"/>
        </w:numPr>
        <w:spacing w:after="0"/>
        <w:jc w:val="both"/>
        <w:rPr>
          <w:rFonts w:ascii="Times New Roman" w:hAnsi="Times New Roman"/>
          <w:sz w:val="24"/>
          <w:szCs w:val="24"/>
        </w:rPr>
      </w:pPr>
      <w:r w:rsidRPr="00C4198E">
        <w:rPr>
          <w:rFonts w:ascii="Times New Roman" w:hAnsi="Times New Roman"/>
          <w:sz w:val="24"/>
          <w:szCs w:val="24"/>
        </w:rPr>
        <w:t>не більше ніж чотири роки;</w:t>
      </w:r>
    </w:p>
    <w:p w:rsidR="00073F5C" w:rsidRPr="00C4198E" w:rsidRDefault="00073F5C" w:rsidP="00F165F3">
      <w:pPr>
        <w:pStyle w:val="af"/>
        <w:numPr>
          <w:ilvl w:val="0"/>
          <w:numId w:val="50"/>
        </w:numPr>
        <w:spacing w:after="0"/>
        <w:jc w:val="both"/>
        <w:rPr>
          <w:rFonts w:ascii="Times New Roman" w:hAnsi="Times New Roman"/>
          <w:sz w:val="24"/>
          <w:szCs w:val="24"/>
        </w:rPr>
      </w:pPr>
      <w:r w:rsidRPr="00C4198E">
        <w:rPr>
          <w:rFonts w:ascii="Times New Roman" w:hAnsi="Times New Roman"/>
          <w:sz w:val="24"/>
          <w:szCs w:val="24"/>
        </w:rPr>
        <w:t>не більше ніж п’ять років?</w:t>
      </w:r>
    </w:p>
    <w:p w:rsidR="00386510" w:rsidRPr="00C4198E" w:rsidRDefault="00386510" w:rsidP="00C4198E">
      <w:pPr>
        <w:jc w:val="both"/>
        <w:rPr>
          <w:i/>
        </w:rPr>
      </w:pPr>
    </w:p>
    <w:p w:rsidR="00DA2720" w:rsidRPr="00C4198E" w:rsidRDefault="006B4BDB" w:rsidP="00C4198E">
      <w:pPr>
        <w:ind w:firstLine="708"/>
        <w:jc w:val="both"/>
        <w:rPr>
          <w:i/>
        </w:rPr>
      </w:pPr>
      <w:r w:rsidRPr="00C4198E">
        <w:rPr>
          <w:i/>
        </w:rPr>
        <w:t>3. Кондратенка та Мінченка обвинувачують</w:t>
      </w:r>
      <w:r w:rsidR="00DA2720" w:rsidRPr="00C4198E">
        <w:rPr>
          <w:i/>
        </w:rPr>
        <w:t xml:space="preserve"> у вчиненні злочину, за який передбачено покарання у вигляді довічного позбавлення волі. Мінченко заявив клопотання про розгляд їх справи судом присяжних, а Кондратенко запер</w:t>
      </w:r>
      <w:r w:rsidRPr="00C4198E">
        <w:rPr>
          <w:i/>
        </w:rPr>
        <w:t>ечує проти такого розгляду. Який склад суду буде здійснювати судовий розгляд в цьому</w:t>
      </w:r>
      <w:r w:rsidR="00DA2720" w:rsidRPr="00C4198E">
        <w:rPr>
          <w:i/>
        </w:rPr>
        <w:t xml:space="preserve"> випадку?</w:t>
      </w:r>
    </w:p>
    <w:p w:rsidR="00DA2720" w:rsidRPr="00C4198E" w:rsidRDefault="00DA2720" w:rsidP="00F165F3">
      <w:pPr>
        <w:pStyle w:val="af"/>
        <w:numPr>
          <w:ilvl w:val="0"/>
          <w:numId w:val="51"/>
        </w:numPr>
        <w:spacing w:after="0"/>
        <w:jc w:val="both"/>
        <w:textAlignment w:val="top"/>
        <w:rPr>
          <w:rFonts w:ascii="Times New Roman" w:hAnsi="Times New Roman"/>
          <w:sz w:val="24"/>
          <w:szCs w:val="24"/>
        </w:rPr>
      </w:pPr>
      <w:r w:rsidRPr="00C4198E">
        <w:rPr>
          <w:rFonts w:ascii="Times New Roman" w:hAnsi="Times New Roman"/>
          <w:sz w:val="24"/>
          <w:szCs w:val="24"/>
        </w:rPr>
        <w:lastRenderedPageBreak/>
        <w:t xml:space="preserve">судом присяжних стосовно всіх обвинувачених, оскільки один </w:t>
      </w:r>
      <w:r w:rsidR="006B4BDB" w:rsidRPr="00C4198E">
        <w:rPr>
          <w:rFonts w:ascii="Times New Roman" w:hAnsi="Times New Roman"/>
          <w:sz w:val="24"/>
          <w:szCs w:val="24"/>
        </w:rPr>
        <w:t>і</w:t>
      </w:r>
      <w:r w:rsidRPr="00C4198E">
        <w:rPr>
          <w:rFonts w:ascii="Times New Roman" w:hAnsi="Times New Roman"/>
          <w:sz w:val="24"/>
          <w:szCs w:val="24"/>
        </w:rPr>
        <w:t>з них заявив клопотання про такий розгляд</w:t>
      </w:r>
      <w:r w:rsidR="006B4BDB" w:rsidRPr="00C4198E">
        <w:rPr>
          <w:rFonts w:ascii="Times New Roman" w:hAnsi="Times New Roman"/>
          <w:sz w:val="24"/>
          <w:szCs w:val="24"/>
        </w:rPr>
        <w:t>;</w:t>
      </w:r>
    </w:p>
    <w:p w:rsidR="00DA2720" w:rsidRPr="00C4198E" w:rsidRDefault="00DA2720" w:rsidP="00F165F3">
      <w:pPr>
        <w:pStyle w:val="af"/>
        <w:numPr>
          <w:ilvl w:val="0"/>
          <w:numId w:val="51"/>
        </w:numPr>
        <w:spacing w:after="0"/>
        <w:jc w:val="both"/>
        <w:textAlignment w:val="top"/>
        <w:rPr>
          <w:rFonts w:ascii="Times New Roman" w:hAnsi="Times New Roman"/>
          <w:sz w:val="24"/>
          <w:szCs w:val="24"/>
        </w:rPr>
      </w:pPr>
      <w:r w:rsidRPr="00C4198E">
        <w:rPr>
          <w:rFonts w:ascii="Times New Roman" w:hAnsi="Times New Roman"/>
          <w:sz w:val="24"/>
          <w:szCs w:val="24"/>
        </w:rPr>
        <w:t>судом присяжних с</w:t>
      </w:r>
      <w:r w:rsidR="006B4BDB" w:rsidRPr="00C4198E">
        <w:rPr>
          <w:rFonts w:ascii="Times New Roman" w:hAnsi="Times New Roman"/>
          <w:sz w:val="24"/>
          <w:szCs w:val="24"/>
        </w:rPr>
        <w:t>тосовного одного обвинуваченого</w:t>
      </w:r>
      <w:r w:rsidRPr="00C4198E">
        <w:rPr>
          <w:rFonts w:ascii="Times New Roman" w:hAnsi="Times New Roman"/>
          <w:sz w:val="24"/>
          <w:szCs w:val="24"/>
        </w:rPr>
        <w:t xml:space="preserve"> та судом у складі трьох професійних суддів стосовно іншого обвинуваченого</w:t>
      </w:r>
      <w:r w:rsidR="006B4BDB" w:rsidRPr="00C4198E">
        <w:rPr>
          <w:rFonts w:ascii="Times New Roman" w:hAnsi="Times New Roman"/>
          <w:sz w:val="24"/>
          <w:szCs w:val="24"/>
        </w:rPr>
        <w:t>;</w:t>
      </w:r>
    </w:p>
    <w:p w:rsidR="00DA2720" w:rsidRPr="00C4198E" w:rsidRDefault="00DA2720" w:rsidP="00F165F3">
      <w:pPr>
        <w:pStyle w:val="af"/>
        <w:numPr>
          <w:ilvl w:val="0"/>
          <w:numId w:val="51"/>
        </w:numPr>
        <w:spacing w:after="0"/>
        <w:jc w:val="both"/>
        <w:textAlignment w:val="top"/>
        <w:rPr>
          <w:rFonts w:ascii="Times New Roman" w:hAnsi="Times New Roman"/>
          <w:sz w:val="24"/>
          <w:szCs w:val="24"/>
        </w:rPr>
      </w:pPr>
      <w:r w:rsidRPr="00C4198E">
        <w:rPr>
          <w:rFonts w:ascii="Times New Roman" w:hAnsi="Times New Roman"/>
          <w:sz w:val="24"/>
          <w:szCs w:val="24"/>
        </w:rPr>
        <w:t xml:space="preserve">судом у складі трьох професійних суддів стосовно всіх обвинувачених, оскільки хоча б один </w:t>
      </w:r>
      <w:r w:rsidR="006B4BDB" w:rsidRPr="00C4198E">
        <w:rPr>
          <w:rFonts w:ascii="Times New Roman" w:hAnsi="Times New Roman"/>
          <w:sz w:val="24"/>
          <w:szCs w:val="24"/>
        </w:rPr>
        <w:t>і</w:t>
      </w:r>
      <w:r w:rsidRPr="00C4198E">
        <w:rPr>
          <w:rFonts w:ascii="Times New Roman" w:hAnsi="Times New Roman"/>
          <w:sz w:val="24"/>
          <w:szCs w:val="24"/>
        </w:rPr>
        <w:t>з них заявив клопотання про відмову від розгляду судом присяжних</w:t>
      </w:r>
      <w:r w:rsidR="006B4BDB" w:rsidRPr="00C4198E">
        <w:rPr>
          <w:rFonts w:ascii="Times New Roman" w:hAnsi="Times New Roman"/>
          <w:sz w:val="24"/>
          <w:szCs w:val="24"/>
        </w:rPr>
        <w:t>;</w:t>
      </w:r>
    </w:p>
    <w:p w:rsidR="00DA2720" w:rsidRPr="00C4198E" w:rsidRDefault="006B4BDB" w:rsidP="00F165F3">
      <w:pPr>
        <w:pStyle w:val="af"/>
        <w:numPr>
          <w:ilvl w:val="0"/>
          <w:numId w:val="51"/>
        </w:numPr>
        <w:spacing w:after="0"/>
        <w:jc w:val="both"/>
        <w:textAlignment w:val="top"/>
        <w:rPr>
          <w:rFonts w:ascii="Times New Roman" w:hAnsi="Times New Roman"/>
          <w:sz w:val="24"/>
          <w:szCs w:val="24"/>
        </w:rPr>
      </w:pPr>
      <w:r w:rsidRPr="00C4198E">
        <w:rPr>
          <w:rFonts w:ascii="Times New Roman" w:hAnsi="Times New Roman"/>
          <w:sz w:val="24"/>
          <w:szCs w:val="24"/>
        </w:rPr>
        <w:t>судом присяжних в у</w:t>
      </w:r>
      <w:r w:rsidR="00DA2720" w:rsidRPr="00C4198E">
        <w:rPr>
          <w:rFonts w:ascii="Times New Roman" w:hAnsi="Times New Roman"/>
          <w:sz w:val="24"/>
          <w:szCs w:val="24"/>
        </w:rPr>
        <w:t>сіх випадках, коли санкція статті передбачає довічне позбавлення волі</w:t>
      </w:r>
      <w:r w:rsidRPr="00C4198E">
        <w:rPr>
          <w:rFonts w:ascii="Times New Roman" w:hAnsi="Times New Roman"/>
          <w:sz w:val="24"/>
          <w:szCs w:val="24"/>
        </w:rPr>
        <w:t>?</w:t>
      </w:r>
    </w:p>
    <w:p w:rsidR="00DA2720" w:rsidRPr="00C4198E" w:rsidRDefault="00DA2720" w:rsidP="00C4198E">
      <w:pPr>
        <w:jc w:val="both"/>
        <w:rPr>
          <w:b/>
        </w:rPr>
      </w:pPr>
    </w:p>
    <w:p w:rsidR="00DA2720" w:rsidRPr="00C4198E" w:rsidRDefault="006B4BDB" w:rsidP="00C4198E">
      <w:pPr>
        <w:ind w:firstLine="708"/>
        <w:jc w:val="both"/>
        <w:rPr>
          <w:i/>
        </w:rPr>
      </w:pPr>
      <w:r w:rsidRPr="00C4198E">
        <w:rPr>
          <w:i/>
        </w:rPr>
        <w:t>4. У структурі яких з перелічених органів є слідчі підрозділи:</w:t>
      </w:r>
    </w:p>
    <w:p w:rsidR="00DA2720" w:rsidRPr="00C4198E" w:rsidRDefault="006B4BDB" w:rsidP="00F165F3">
      <w:pPr>
        <w:pStyle w:val="af"/>
        <w:numPr>
          <w:ilvl w:val="0"/>
          <w:numId w:val="52"/>
        </w:numPr>
        <w:spacing w:after="0"/>
        <w:jc w:val="both"/>
        <w:rPr>
          <w:rFonts w:ascii="Times New Roman" w:hAnsi="Times New Roman"/>
          <w:sz w:val="24"/>
          <w:szCs w:val="24"/>
        </w:rPr>
      </w:pPr>
      <w:r w:rsidRPr="00C4198E">
        <w:rPr>
          <w:rFonts w:ascii="Times New Roman" w:hAnsi="Times New Roman"/>
          <w:sz w:val="24"/>
          <w:szCs w:val="24"/>
        </w:rPr>
        <w:t>митних органів;</w:t>
      </w:r>
    </w:p>
    <w:p w:rsidR="00DA2720" w:rsidRPr="00C4198E" w:rsidRDefault="006B4BDB" w:rsidP="00F165F3">
      <w:pPr>
        <w:pStyle w:val="af"/>
        <w:numPr>
          <w:ilvl w:val="0"/>
          <w:numId w:val="52"/>
        </w:numPr>
        <w:spacing w:after="0"/>
        <w:jc w:val="both"/>
        <w:rPr>
          <w:rFonts w:ascii="Times New Roman" w:hAnsi="Times New Roman"/>
          <w:sz w:val="24"/>
          <w:szCs w:val="24"/>
        </w:rPr>
      </w:pPr>
      <w:r w:rsidRPr="00C4198E">
        <w:rPr>
          <w:rFonts w:ascii="Times New Roman" w:hAnsi="Times New Roman"/>
          <w:sz w:val="24"/>
          <w:szCs w:val="24"/>
        </w:rPr>
        <w:t>органів</w:t>
      </w:r>
      <w:r w:rsidR="00DA2720" w:rsidRPr="00C4198E">
        <w:rPr>
          <w:rFonts w:ascii="Times New Roman" w:hAnsi="Times New Roman"/>
          <w:sz w:val="24"/>
          <w:szCs w:val="24"/>
        </w:rPr>
        <w:t xml:space="preserve"> безпеки</w:t>
      </w:r>
      <w:r w:rsidRPr="00C4198E">
        <w:rPr>
          <w:rFonts w:ascii="Times New Roman" w:hAnsi="Times New Roman"/>
          <w:sz w:val="24"/>
          <w:szCs w:val="24"/>
        </w:rPr>
        <w:t>;</w:t>
      </w:r>
    </w:p>
    <w:p w:rsidR="00DA2720" w:rsidRPr="00C4198E" w:rsidRDefault="006B4BDB" w:rsidP="00F165F3">
      <w:pPr>
        <w:pStyle w:val="af"/>
        <w:numPr>
          <w:ilvl w:val="0"/>
          <w:numId w:val="52"/>
        </w:numPr>
        <w:spacing w:after="0"/>
        <w:jc w:val="both"/>
        <w:rPr>
          <w:rFonts w:ascii="Times New Roman" w:hAnsi="Times New Roman"/>
          <w:sz w:val="24"/>
          <w:szCs w:val="24"/>
        </w:rPr>
      </w:pPr>
      <w:r w:rsidRPr="00C4198E">
        <w:rPr>
          <w:rFonts w:ascii="Times New Roman" w:hAnsi="Times New Roman"/>
          <w:sz w:val="24"/>
          <w:szCs w:val="24"/>
        </w:rPr>
        <w:t>органів</w:t>
      </w:r>
      <w:r w:rsidR="00DA2720" w:rsidRPr="00C4198E">
        <w:rPr>
          <w:rFonts w:ascii="Times New Roman" w:hAnsi="Times New Roman"/>
          <w:sz w:val="24"/>
          <w:szCs w:val="24"/>
        </w:rPr>
        <w:t xml:space="preserve"> Державної прикордонної служби</w:t>
      </w:r>
      <w:r w:rsidRPr="00C4198E">
        <w:rPr>
          <w:rFonts w:ascii="Times New Roman" w:hAnsi="Times New Roman"/>
          <w:sz w:val="24"/>
          <w:szCs w:val="24"/>
        </w:rPr>
        <w:t>;</w:t>
      </w:r>
    </w:p>
    <w:p w:rsidR="00DA2720" w:rsidRPr="00C4198E" w:rsidRDefault="006B4BDB" w:rsidP="00F165F3">
      <w:pPr>
        <w:pStyle w:val="af"/>
        <w:numPr>
          <w:ilvl w:val="0"/>
          <w:numId w:val="52"/>
        </w:numPr>
        <w:spacing w:after="0"/>
        <w:jc w:val="both"/>
        <w:rPr>
          <w:rFonts w:ascii="Times New Roman" w:hAnsi="Times New Roman"/>
          <w:sz w:val="24"/>
          <w:szCs w:val="24"/>
        </w:rPr>
      </w:pPr>
      <w:r w:rsidRPr="00C4198E">
        <w:rPr>
          <w:rFonts w:ascii="Times New Roman" w:hAnsi="Times New Roman"/>
          <w:sz w:val="24"/>
          <w:szCs w:val="24"/>
        </w:rPr>
        <w:t>органів</w:t>
      </w:r>
      <w:r w:rsidR="00DA2720" w:rsidRPr="00C4198E">
        <w:rPr>
          <w:rFonts w:ascii="Times New Roman" w:hAnsi="Times New Roman"/>
          <w:sz w:val="24"/>
          <w:szCs w:val="24"/>
        </w:rPr>
        <w:t xml:space="preserve"> Державної виконавчої служби</w:t>
      </w:r>
      <w:r w:rsidRPr="00C4198E">
        <w:rPr>
          <w:rFonts w:ascii="Times New Roman" w:hAnsi="Times New Roman"/>
          <w:sz w:val="24"/>
          <w:szCs w:val="24"/>
        </w:rPr>
        <w:t>?</w:t>
      </w:r>
    </w:p>
    <w:p w:rsidR="00DA2720" w:rsidRPr="00C4198E" w:rsidRDefault="00DA2720" w:rsidP="00C4198E">
      <w:pPr>
        <w:jc w:val="both"/>
        <w:rPr>
          <w:i/>
        </w:rPr>
      </w:pPr>
    </w:p>
    <w:p w:rsidR="00DA2720" w:rsidRPr="00C4198E" w:rsidRDefault="00DA2720" w:rsidP="00C4198E">
      <w:pPr>
        <w:ind w:firstLine="708"/>
        <w:jc w:val="both"/>
        <w:rPr>
          <w:i/>
        </w:rPr>
      </w:pPr>
      <w:r w:rsidRPr="00C4198E">
        <w:rPr>
          <w:i/>
        </w:rPr>
        <w:t xml:space="preserve">5. Під час досудового розслідування слідчим було прийнято рішення про заміну законного представника неповнолітнього підозрюваного (його батька), адже інтереси законного представника, на думку слідчого, суперечать інтересам підозрюваного. Проте </w:t>
      </w:r>
      <w:r w:rsidR="006B4BDB" w:rsidRPr="00C4198E">
        <w:rPr>
          <w:i/>
        </w:rPr>
        <w:t>в</w:t>
      </w:r>
      <w:r w:rsidRPr="00C4198E">
        <w:rPr>
          <w:i/>
        </w:rPr>
        <w:t xml:space="preserve"> підозрюваного більше немає родичів, які б могли бути</w:t>
      </w:r>
      <w:r w:rsidR="006B4BDB" w:rsidRPr="00C4198E">
        <w:rPr>
          <w:i/>
        </w:rPr>
        <w:t xml:space="preserve"> його законними представниками в</w:t>
      </w:r>
      <w:r w:rsidRPr="00C4198E">
        <w:rPr>
          <w:i/>
        </w:rPr>
        <w:t xml:space="preserve"> кримінальному провадженні. Чи може слідчий прийняти рішення пр</w:t>
      </w:r>
      <w:r w:rsidR="006B4BDB" w:rsidRPr="00C4198E">
        <w:rPr>
          <w:i/>
        </w:rPr>
        <w:t>о заміну законного представника:</w:t>
      </w:r>
    </w:p>
    <w:p w:rsidR="00DA2720" w:rsidRPr="00C4198E" w:rsidRDefault="00DA2720" w:rsidP="00F165F3">
      <w:pPr>
        <w:pStyle w:val="af"/>
        <w:numPr>
          <w:ilvl w:val="0"/>
          <w:numId w:val="53"/>
        </w:numPr>
        <w:spacing w:after="0"/>
        <w:jc w:val="both"/>
        <w:textAlignment w:val="top"/>
        <w:rPr>
          <w:rFonts w:ascii="Times New Roman" w:hAnsi="Times New Roman"/>
          <w:sz w:val="24"/>
          <w:szCs w:val="24"/>
        </w:rPr>
      </w:pPr>
      <w:r w:rsidRPr="00C4198E">
        <w:rPr>
          <w:rFonts w:ascii="Times New Roman" w:hAnsi="Times New Roman"/>
          <w:sz w:val="24"/>
          <w:szCs w:val="24"/>
        </w:rPr>
        <w:t>так, законним представником буде призначено представника органу опіки та піклування</w:t>
      </w:r>
      <w:r w:rsidR="006B4BDB" w:rsidRPr="00C4198E">
        <w:rPr>
          <w:rFonts w:ascii="Times New Roman" w:hAnsi="Times New Roman"/>
          <w:sz w:val="24"/>
          <w:szCs w:val="24"/>
        </w:rPr>
        <w:t>;</w:t>
      </w:r>
    </w:p>
    <w:p w:rsidR="00DA2720" w:rsidRPr="00C4198E" w:rsidRDefault="00DA2720" w:rsidP="00F165F3">
      <w:pPr>
        <w:pStyle w:val="af"/>
        <w:numPr>
          <w:ilvl w:val="0"/>
          <w:numId w:val="53"/>
        </w:numPr>
        <w:spacing w:after="0"/>
        <w:jc w:val="both"/>
        <w:textAlignment w:val="top"/>
        <w:rPr>
          <w:rFonts w:ascii="Times New Roman" w:hAnsi="Times New Roman"/>
          <w:sz w:val="24"/>
          <w:szCs w:val="24"/>
        </w:rPr>
      </w:pPr>
      <w:r w:rsidRPr="00C4198E">
        <w:rPr>
          <w:rFonts w:ascii="Times New Roman" w:hAnsi="Times New Roman"/>
          <w:sz w:val="24"/>
          <w:szCs w:val="24"/>
        </w:rPr>
        <w:t>ні, слідчий може замінити лише законного представника потерпілого</w:t>
      </w:r>
      <w:r w:rsidR="006B4BDB" w:rsidRPr="00C4198E">
        <w:rPr>
          <w:rFonts w:ascii="Times New Roman" w:hAnsi="Times New Roman"/>
          <w:sz w:val="24"/>
          <w:szCs w:val="24"/>
        </w:rPr>
        <w:t>;</w:t>
      </w:r>
    </w:p>
    <w:p w:rsidR="00DA2720" w:rsidRPr="00C4198E" w:rsidRDefault="00DA2720" w:rsidP="00F165F3">
      <w:pPr>
        <w:pStyle w:val="af"/>
        <w:numPr>
          <w:ilvl w:val="0"/>
          <w:numId w:val="53"/>
        </w:numPr>
        <w:spacing w:after="0"/>
        <w:jc w:val="both"/>
        <w:textAlignment w:val="top"/>
        <w:rPr>
          <w:rFonts w:ascii="Times New Roman" w:hAnsi="Times New Roman"/>
          <w:sz w:val="24"/>
          <w:szCs w:val="24"/>
        </w:rPr>
      </w:pPr>
      <w:r w:rsidRPr="00C4198E">
        <w:rPr>
          <w:rFonts w:ascii="Times New Roman" w:hAnsi="Times New Roman"/>
          <w:sz w:val="24"/>
          <w:szCs w:val="24"/>
        </w:rPr>
        <w:t xml:space="preserve">ні, рішення про заміну </w:t>
      </w:r>
      <w:r w:rsidR="006B4BDB" w:rsidRPr="00C4198E">
        <w:rPr>
          <w:rFonts w:ascii="Times New Roman" w:hAnsi="Times New Roman"/>
          <w:sz w:val="24"/>
          <w:szCs w:val="24"/>
        </w:rPr>
        <w:t>законного представника може прийняти</w:t>
      </w:r>
      <w:r w:rsidR="00C4198E" w:rsidRPr="00C4198E">
        <w:rPr>
          <w:rFonts w:ascii="Times New Roman" w:hAnsi="Times New Roman"/>
          <w:sz w:val="24"/>
          <w:szCs w:val="24"/>
        </w:rPr>
        <w:t xml:space="preserve"> лише слідчий суддя або суд</w:t>
      </w:r>
      <w:r w:rsidR="006B4BDB" w:rsidRPr="00C4198E">
        <w:rPr>
          <w:rFonts w:ascii="Times New Roman" w:hAnsi="Times New Roman"/>
          <w:sz w:val="24"/>
          <w:szCs w:val="24"/>
        </w:rPr>
        <w:t>;</w:t>
      </w:r>
    </w:p>
    <w:p w:rsidR="00DA2720" w:rsidRPr="00C4198E" w:rsidRDefault="00C4198E" w:rsidP="00F165F3">
      <w:pPr>
        <w:pStyle w:val="af"/>
        <w:numPr>
          <w:ilvl w:val="0"/>
          <w:numId w:val="53"/>
        </w:numPr>
        <w:spacing w:after="0"/>
        <w:jc w:val="both"/>
        <w:textAlignment w:val="top"/>
        <w:rPr>
          <w:rFonts w:ascii="Times New Roman" w:hAnsi="Times New Roman"/>
          <w:sz w:val="24"/>
          <w:szCs w:val="24"/>
        </w:rPr>
      </w:pPr>
      <w:r w:rsidRPr="00C4198E">
        <w:rPr>
          <w:rFonts w:ascii="Times New Roman" w:hAnsi="Times New Roman"/>
          <w:sz w:val="24"/>
          <w:szCs w:val="24"/>
        </w:rPr>
        <w:lastRenderedPageBreak/>
        <w:t>так, проте лише в разі</w:t>
      </w:r>
      <w:r w:rsidR="00DA2720" w:rsidRPr="00C4198E">
        <w:rPr>
          <w:rFonts w:ascii="Times New Roman" w:hAnsi="Times New Roman"/>
          <w:sz w:val="24"/>
          <w:szCs w:val="24"/>
        </w:rPr>
        <w:t xml:space="preserve"> згоди підозрюваного на заміну законного представника</w:t>
      </w:r>
      <w:r w:rsidRPr="00C4198E">
        <w:rPr>
          <w:rFonts w:ascii="Times New Roman" w:hAnsi="Times New Roman"/>
          <w:sz w:val="24"/>
          <w:szCs w:val="24"/>
        </w:rPr>
        <w:t>?</w:t>
      </w:r>
    </w:p>
    <w:p w:rsidR="00073F5C" w:rsidRPr="00C4198E" w:rsidRDefault="00073F5C" w:rsidP="00C4198E">
      <w:pPr>
        <w:jc w:val="both"/>
        <w:rPr>
          <w:i/>
        </w:rPr>
      </w:pPr>
    </w:p>
    <w:p w:rsidR="004668A7" w:rsidRPr="00C4198E" w:rsidRDefault="004668A7" w:rsidP="00C4198E">
      <w:pPr>
        <w:ind w:firstLine="708"/>
        <w:jc w:val="both"/>
        <w:rPr>
          <w:i/>
        </w:rPr>
      </w:pPr>
      <w:r w:rsidRPr="00C4198E">
        <w:rPr>
          <w:i/>
        </w:rPr>
        <w:t>6. На якому етапі судового провадження м</w:t>
      </w:r>
      <w:r w:rsidR="00C4198E" w:rsidRPr="00C4198E">
        <w:rPr>
          <w:i/>
        </w:rPr>
        <w:t>оже бути заявлений відвід судді:</w:t>
      </w:r>
    </w:p>
    <w:p w:rsidR="004668A7" w:rsidRPr="00C4198E" w:rsidRDefault="004668A7" w:rsidP="00F165F3">
      <w:pPr>
        <w:pStyle w:val="af"/>
        <w:numPr>
          <w:ilvl w:val="0"/>
          <w:numId w:val="54"/>
        </w:numPr>
        <w:spacing w:after="0"/>
        <w:jc w:val="both"/>
        <w:rPr>
          <w:rFonts w:ascii="Times New Roman" w:hAnsi="Times New Roman"/>
          <w:sz w:val="24"/>
          <w:szCs w:val="24"/>
        </w:rPr>
      </w:pPr>
      <w:r w:rsidRPr="00C4198E">
        <w:rPr>
          <w:rFonts w:ascii="Times New Roman" w:hAnsi="Times New Roman"/>
          <w:sz w:val="24"/>
          <w:szCs w:val="24"/>
        </w:rPr>
        <w:t>до останнього слова обвинуваченого</w:t>
      </w:r>
      <w:r w:rsidR="00C4198E" w:rsidRPr="00C4198E">
        <w:rPr>
          <w:rFonts w:ascii="Times New Roman" w:hAnsi="Times New Roman"/>
          <w:sz w:val="24"/>
          <w:szCs w:val="24"/>
        </w:rPr>
        <w:t>;</w:t>
      </w:r>
    </w:p>
    <w:p w:rsidR="004668A7" w:rsidRPr="00C4198E" w:rsidRDefault="004668A7" w:rsidP="00F165F3">
      <w:pPr>
        <w:pStyle w:val="af"/>
        <w:numPr>
          <w:ilvl w:val="0"/>
          <w:numId w:val="54"/>
        </w:numPr>
        <w:spacing w:after="0"/>
        <w:jc w:val="both"/>
        <w:rPr>
          <w:rFonts w:ascii="Times New Roman" w:hAnsi="Times New Roman"/>
          <w:sz w:val="24"/>
          <w:szCs w:val="24"/>
        </w:rPr>
      </w:pPr>
      <w:r w:rsidRPr="00C4198E">
        <w:rPr>
          <w:rFonts w:ascii="Times New Roman" w:hAnsi="Times New Roman"/>
          <w:sz w:val="24"/>
          <w:szCs w:val="24"/>
        </w:rPr>
        <w:t>до початку судового розгляду</w:t>
      </w:r>
      <w:r w:rsidR="00C4198E" w:rsidRPr="00C4198E">
        <w:rPr>
          <w:rFonts w:ascii="Times New Roman" w:hAnsi="Times New Roman"/>
          <w:sz w:val="24"/>
          <w:szCs w:val="24"/>
        </w:rPr>
        <w:t>;</w:t>
      </w:r>
    </w:p>
    <w:p w:rsidR="004668A7" w:rsidRPr="00C4198E" w:rsidRDefault="004668A7" w:rsidP="00F165F3">
      <w:pPr>
        <w:pStyle w:val="af"/>
        <w:numPr>
          <w:ilvl w:val="0"/>
          <w:numId w:val="54"/>
        </w:numPr>
        <w:spacing w:after="0"/>
        <w:jc w:val="both"/>
        <w:rPr>
          <w:rFonts w:ascii="Times New Roman" w:hAnsi="Times New Roman"/>
          <w:sz w:val="24"/>
          <w:szCs w:val="24"/>
        </w:rPr>
      </w:pPr>
      <w:r w:rsidRPr="00C4198E">
        <w:rPr>
          <w:rFonts w:ascii="Times New Roman" w:hAnsi="Times New Roman"/>
          <w:sz w:val="24"/>
          <w:szCs w:val="24"/>
        </w:rPr>
        <w:t>до початку судових дебатів</w:t>
      </w:r>
      <w:r w:rsidR="00C4198E" w:rsidRPr="00C4198E">
        <w:rPr>
          <w:rFonts w:ascii="Times New Roman" w:hAnsi="Times New Roman"/>
          <w:sz w:val="24"/>
          <w:szCs w:val="24"/>
        </w:rPr>
        <w:t>;</w:t>
      </w:r>
    </w:p>
    <w:p w:rsidR="004668A7" w:rsidRPr="00C4198E" w:rsidRDefault="004668A7" w:rsidP="00F165F3">
      <w:pPr>
        <w:pStyle w:val="af"/>
        <w:numPr>
          <w:ilvl w:val="0"/>
          <w:numId w:val="54"/>
        </w:numPr>
        <w:spacing w:after="0"/>
        <w:jc w:val="both"/>
        <w:rPr>
          <w:rFonts w:ascii="Times New Roman" w:hAnsi="Times New Roman"/>
          <w:sz w:val="24"/>
          <w:szCs w:val="24"/>
        </w:rPr>
      </w:pPr>
      <w:r w:rsidRPr="00C4198E">
        <w:rPr>
          <w:rFonts w:ascii="Times New Roman" w:hAnsi="Times New Roman"/>
          <w:sz w:val="24"/>
          <w:szCs w:val="24"/>
        </w:rPr>
        <w:t>до виходу суду в нарадчу кімнату</w:t>
      </w:r>
      <w:r w:rsidR="00C4198E" w:rsidRPr="00C4198E">
        <w:rPr>
          <w:rFonts w:ascii="Times New Roman" w:hAnsi="Times New Roman"/>
          <w:sz w:val="24"/>
          <w:szCs w:val="24"/>
        </w:rPr>
        <w:t>?</w:t>
      </w:r>
    </w:p>
    <w:p w:rsidR="00073F5C" w:rsidRPr="00C4198E" w:rsidRDefault="00073F5C" w:rsidP="00C4198E">
      <w:pPr>
        <w:jc w:val="both"/>
      </w:pPr>
    </w:p>
    <w:p w:rsidR="00073F5C" w:rsidRPr="00C4198E" w:rsidRDefault="00DA2720" w:rsidP="00C4198E">
      <w:pPr>
        <w:ind w:firstLine="708"/>
        <w:jc w:val="both"/>
        <w:rPr>
          <w:i/>
        </w:rPr>
      </w:pPr>
      <w:r w:rsidRPr="00C4198E">
        <w:rPr>
          <w:i/>
        </w:rPr>
        <w:t>7</w:t>
      </w:r>
      <w:r w:rsidR="006211EE" w:rsidRPr="00C4198E">
        <w:rPr>
          <w:i/>
        </w:rPr>
        <w:t xml:space="preserve">. </w:t>
      </w:r>
      <w:r w:rsidR="00073F5C" w:rsidRPr="00C4198E">
        <w:rPr>
          <w:i/>
        </w:rPr>
        <w:t>Хто набуває статусу потерпілого в справах про злочини, внаслідок яких сталася смерть потерпілого:</w:t>
      </w:r>
    </w:p>
    <w:p w:rsidR="00073F5C" w:rsidRPr="00C4198E" w:rsidRDefault="00C4198E" w:rsidP="00F165F3">
      <w:pPr>
        <w:pStyle w:val="af"/>
        <w:numPr>
          <w:ilvl w:val="0"/>
          <w:numId w:val="55"/>
        </w:numPr>
        <w:spacing w:after="0"/>
        <w:jc w:val="both"/>
        <w:rPr>
          <w:rFonts w:ascii="Times New Roman" w:hAnsi="Times New Roman"/>
          <w:sz w:val="24"/>
          <w:szCs w:val="24"/>
        </w:rPr>
      </w:pPr>
      <w:r w:rsidRPr="00C4198E">
        <w:rPr>
          <w:rFonts w:ascii="Times New Roman" w:hAnsi="Times New Roman"/>
          <w:sz w:val="24"/>
          <w:szCs w:val="24"/>
        </w:rPr>
        <w:t>у такому разі</w:t>
      </w:r>
      <w:r w:rsidR="00073F5C" w:rsidRPr="00C4198E">
        <w:rPr>
          <w:rFonts w:ascii="Times New Roman" w:hAnsi="Times New Roman"/>
          <w:sz w:val="24"/>
          <w:szCs w:val="24"/>
        </w:rPr>
        <w:t xml:space="preserve"> статус потерпілого не надається жодній з осіб;</w:t>
      </w:r>
    </w:p>
    <w:p w:rsidR="00073F5C" w:rsidRPr="00C4198E" w:rsidRDefault="00073F5C" w:rsidP="00F165F3">
      <w:pPr>
        <w:pStyle w:val="af"/>
        <w:numPr>
          <w:ilvl w:val="0"/>
          <w:numId w:val="55"/>
        </w:numPr>
        <w:spacing w:after="0"/>
        <w:jc w:val="both"/>
        <w:rPr>
          <w:rFonts w:ascii="Times New Roman" w:hAnsi="Times New Roman"/>
          <w:sz w:val="24"/>
          <w:szCs w:val="24"/>
        </w:rPr>
      </w:pPr>
      <w:r w:rsidRPr="00C4198E">
        <w:rPr>
          <w:rFonts w:ascii="Times New Roman" w:hAnsi="Times New Roman"/>
          <w:sz w:val="24"/>
          <w:szCs w:val="24"/>
        </w:rPr>
        <w:t>його близькі родичі чи члени сім’ї, коло яких визначене законом;</w:t>
      </w:r>
    </w:p>
    <w:p w:rsidR="00073F5C" w:rsidRPr="00C4198E" w:rsidRDefault="00073F5C" w:rsidP="00F165F3">
      <w:pPr>
        <w:pStyle w:val="af"/>
        <w:numPr>
          <w:ilvl w:val="0"/>
          <w:numId w:val="55"/>
        </w:numPr>
        <w:spacing w:after="0"/>
        <w:jc w:val="both"/>
        <w:rPr>
          <w:rFonts w:ascii="Times New Roman" w:hAnsi="Times New Roman"/>
          <w:sz w:val="24"/>
          <w:szCs w:val="24"/>
        </w:rPr>
      </w:pPr>
      <w:r w:rsidRPr="00C4198E">
        <w:rPr>
          <w:rFonts w:ascii="Times New Roman" w:hAnsi="Times New Roman"/>
          <w:sz w:val="24"/>
          <w:szCs w:val="24"/>
        </w:rPr>
        <w:t>у такому випадку його близькі родичі визнаються представниками потерпілого;</w:t>
      </w:r>
    </w:p>
    <w:p w:rsidR="00073F5C" w:rsidRPr="00C4198E" w:rsidRDefault="00073F5C" w:rsidP="00F165F3">
      <w:pPr>
        <w:pStyle w:val="af"/>
        <w:numPr>
          <w:ilvl w:val="0"/>
          <w:numId w:val="55"/>
        </w:numPr>
        <w:spacing w:after="0"/>
        <w:jc w:val="both"/>
        <w:rPr>
          <w:rFonts w:ascii="Times New Roman" w:hAnsi="Times New Roman"/>
          <w:sz w:val="24"/>
          <w:szCs w:val="24"/>
        </w:rPr>
      </w:pPr>
      <w:r w:rsidRPr="00C4198E">
        <w:rPr>
          <w:rFonts w:ascii="Times New Roman" w:hAnsi="Times New Roman"/>
          <w:sz w:val="24"/>
          <w:szCs w:val="24"/>
        </w:rPr>
        <w:t>особа, яка має право бути захисником у кримінальному провадженні?</w:t>
      </w:r>
    </w:p>
    <w:p w:rsidR="00073F5C" w:rsidRPr="00C4198E" w:rsidRDefault="00073F5C" w:rsidP="00C4198E">
      <w:pPr>
        <w:jc w:val="both"/>
      </w:pPr>
    </w:p>
    <w:p w:rsidR="00073F5C" w:rsidRPr="00C4198E" w:rsidRDefault="00DA2720" w:rsidP="00C4198E">
      <w:pPr>
        <w:ind w:firstLine="708"/>
        <w:jc w:val="both"/>
        <w:rPr>
          <w:i/>
        </w:rPr>
      </w:pPr>
      <w:r w:rsidRPr="00C4198E">
        <w:rPr>
          <w:i/>
        </w:rPr>
        <w:t>8</w:t>
      </w:r>
      <w:r w:rsidR="006211EE" w:rsidRPr="00C4198E">
        <w:rPr>
          <w:i/>
        </w:rPr>
        <w:t xml:space="preserve">. </w:t>
      </w:r>
      <w:r w:rsidR="00073F5C" w:rsidRPr="00C4198E">
        <w:rPr>
          <w:i/>
        </w:rPr>
        <w:t>З якого моменту особа набуває статусу підозрюваної:</w:t>
      </w:r>
    </w:p>
    <w:p w:rsidR="00073F5C" w:rsidRPr="00C4198E" w:rsidRDefault="00073F5C" w:rsidP="00F165F3">
      <w:pPr>
        <w:pStyle w:val="af"/>
        <w:numPr>
          <w:ilvl w:val="0"/>
          <w:numId w:val="56"/>
        </w:numPr>
        <w:spacing w:after="0"/>
        <w:jc w:val="both"/>
        <w:rPr>
          <w:rFonts w:ascii="Times New Roman" w:hAnsi="Times New Roman"/>
          <w:sz w:val="24"/>
          <w:szCs w:val="24"/>
        </w:rPr>
      </w:pPr>
      <w:r w:rsidRPr="00C4198E">
        <w:rPr>
          <w:rFonts w:ascii="Times New Roman" w:hAnsi="Times New Roman"/>
          <w:sz w:val="24"/>
          <w:szCs w:val="24"/>
        </w:rPr>
        <w:t>з моменту винесення постанови про обрання щодо неї запобіжного заходу;</w:t>
      </w:r>
    </w:p>
    <w:p w:rsidR="00073F5C" w:rsidRPr="00C4198E" w:rsidRDefault="00073F5C" w:rsidP="00F165F3">
      <w:pPr>
        <w:pStyle w:val="af"/>
        <w:numPr>
          <w:ilvl w:val="0"/>
          <w:numId w:val="56"/>
        </w:numPr>
        <w:spacing w:after="0"/>
        <w:jc w:val="both"/>
        <w:rPr>
          <w:rFonts w:ascii="Times New Roman" w:hAnsi="Times New Roman"/>
          <w:sz w:val="24"/>
          <w:szCs w:val="24"/>
        </w:rPr>
      </w:pPr>
      <w:r w:rsidRPr="00C4198E">
        <w:rPr>
          <w:rFonts w:ascii="Times New Roman" w:hAnsi="Times New Roman"/>
          <w:sz w:val="24"/>
          <w:szCs w:val="24"/>
        </w:rPr>
        <w:t>з моменту роз’яснення їй, у чому її підозрюють;</w:t>
      </w:r>
    </w:p>
    <w:p w:rsidR="00073F5C" w:rsidRPr="00C4198E" w:rsidRDefault="00073F5C" w:rsidP="00F165F3">
      <w:pPr>
        <w:pStyle w:val="af"/>
        <w:numPr>
          <w:ilvl w:val="0"/>
          <w:numId w:val="56"/>
        </w:numPr>
        <w:spacing w:after="0"/>
        <w:jc w:val="both"/>
        <w:rPr>
          <w:rFonts w:ascii="Times New Roman" w:hAnsi="Times New Roman"/>
          <w:sz w:val="24"/>
          <w:szCs w:val="24"/>
        </w:rPr>
      </w:pPr>
      <w:r w:rsidRPr="00C4198E">
        <w:rPr>
          <w:rFonts w:ascii="Times New Roman" w:hAnsi="Times New Roman"/>
          <w:sz w:val="24"/>
          <w:szCs w:val="24"/>
        </w:rPr>
        <w:t>з моменту складення повідомлення про підозру або складання протоколу її затримання;</w:t>
      </w:r>
    </w:p>
    <w:p w:rsidR="00073F5C" w:rsidRPr="00C4198E" w:rsidRDefault="00073F5C" w:rsidP="00F165F3">
      <w:pPr>
        <w:pStyle w:val="af"/>
        <w:numPr>
          <w:ilvl w:val="0"/>
          <w:numId w:val="56"/>
        </w:numPr>
        <w:spacing w:after="0"/>
        <w:jc w:val="both"/>
        <w:rPr>
          <w:rFonts w:ascii="Times New Roman" w:hAnsi="Times New Roman"/>
          <w:sz w:val="24"/>
          <w:szCs w:val="24"/>
        </w:rPr>
      </w:pPr>
      <w:r w:rsidRPr="00C4198E">
        <w:rPr>
          <w:rFonts w:ascii="Times New Roman" w:hAnsi="Times New Roman"/>
          <w:sz w:val="24"/>
          <w:szCs w:val="24"/>
        </w:rPr>
        <w:t>з моменту винесення постанови про визнання особи підозрюваною?</w:t>
      </w:r>
    </w:p>
    <w:p w:rsidR="00073F5C" w:rsidRPr="00C4198E" w:rsidRDefault="00073F5C" w:rsidP="00C4198E">
      <w:pPr>
        <w:jc w:val="both"/>
      </w:pPr>
    </w:p>
    <w:p w:rsidR="00073F5C" w:rsidRPr="00C4198E" w:rsidRDefault="006211EE" w:rsidP="00C4198E">
      <w:pPr>
        <w:ind w:firstLine="708"/>
        <w:jc w:val="both"/>
        <w:rPr>
          <w:i/>
        </w:rPr>
      </w:pPr>
      <w:r w:rsidRPr="00C4198E">
        <w:rPr>
          <w:i/>
        </w:rPr>
        <w:t xml:space="preserve">9. </w:t>
      </w:r>
      <w:r w:rsidR="00073F5C" w:rsidRPr="00C4198E">
        <w:rPr>
          <w:i/>
        </w:rPr>
        <w:t>Хто може бути притягнутий як цивільний відповідач у кримінальному провадженні: </w:t>
      </w:r>
    </w:p>
    <w:p w:rsidR="00073F5C" w:rsidRPr="00C4198E" w:rsidRDefault="00073F5C" w:rsidP="00F165F3">
      <w:pPr>
        <w:pStyle w:val="af"/>
        <w:numPr>
          <w:ilvl w:val="0"/>
          <w:numId w:val="57"/>
        </w:numPr>
        <w:spacing w:after="0"/>
        <w:jc w:val="both"/>
        <w:rPr>
          <w:rFonts w:ascii="Times New Roman" w:hAnsi="Times New Roman"/>
          <w:sz w:val="24"/>
          <w:szCs w:val="24"/>
        </w:rPr>
      </w:pPr>
      <w:r w:rsidRPr="00C4198E">
        <w:rPr>
          <w:rFonts w:ascii="Times New Roman" w:hAnsi="Times New Roman"/>
          <w:sz w:val="24"/>
          <w:szCs w:val="24"/>
        </w:rPr>
        <w:t>підозрюваний;</w:t>
      </w:r>
    </w:p>
    <w:p w:rsidR="00073F5C" w:rsidRPr="00C4198E" w:rsidRDefault="00073F5C" w:rsidP="00F165F3">
      <w:pPr>
        <w:pStyle w:val="af"/>
        <w:numPr>
          <w:ilvl w:val="0"/>
          <w:numId w:val="57"/>
        </w:numPr>
        <w:spacing w:after="0"/>
        <w:jc w:val="both"/>
        <w:rPr>
          <w:rFonts w:ascii="Times New Roman" w:hAnsi="Times New Roman"/>
          <w:sz w:val="24"/>
          <w:szCs w:val="24"/>
        </w:rPr>
      </w:pPr>
      <w:r w:rsidRPr="00C4198E">
        <w:rPr>
          <w:rFonts w:ascii="Times New Roman" w:hAnsi="Times New Roman"/>
          <w:sz w:val="24"/>
          <w:szCs w:val="24"/>
        </w:rPr>
        <w:lastRenderedPageBreak/>
        <w:t>обвинувачений;</w:t>
      </w:r>
    </w:p>
    <w:p w:rsidR="00073F5C" w:rsidRPr="00C4198E" w:rsidRDefault="00073F5C" w:rsidP="00F165F3">
      <w:pPr>
        <w:pStyle w:val="af"/>
        <w:numPr>
          <w:ilvl w:val="0"/>
          <w:numId w:val="57"/>
        </w:numPr>
        <w:spacing w:after="0"/>
        <w:jc w:val="both"/>
        <w:rPr>
          <w:rFonts w:ascii="Times New Roman" w:hAnsi="Times New Roman"/>
          <w:sz w:val="24"/>
          <w:szCs w:val="24"/>
        </w:rPr>
      </w:pPr>
      <w:r w:rsidRPr="00C4198E">
        <w:rPr>
          <w:rFonts w:ascii="Times New Roman" w:hAnsi="Times New Roman"/>
          <w:sz w:val="24"/>
          <w:szCs w:val="24"/>
        </w:rPr>
        <w:t>батьки обвинуваченого, який не досяг 15-річного віку;</w:t>
      </w:r>
    </w:p>
    <w:p w:rsidR="00073F5C" w:rsidRPr="00C4198E" w:rsidRDefault="00073F5C" w:rsidP="00F165F3">
      <w:pPr>
        <w:pStyle w:val="af"/>
        <w:numPr>
          <w:ilvl w:val="0"/>
          <w:numId w:val="57"/>
        </w:numPr>
        <w:spacing w:after="0"/>
        <w:jc w:val="both"/>
        <w:rPr>
          <w:rFonts w:ascii="Times New Roman" w:hAnsi="Times New Roman"/>
          <w:sz w:val="24"/>
          <w:szCs w:val="24"/>
        </w:rPr>
      </w:pPr>
      <w:r w:rsidRPr="00C4198E">
        <w:rPr>
          <w:rFonts w:ascii="Times New Roman" w:hAnsi="Times New Roman"/>
          <w:sz w:val="24"/>
          <w:szCs w:val="24"/>
        </w:rPr>
        <w:t>фізична або юридична особа, яка згідно із законом несе цивільну відповідальність?</w:t>
      </w:r>
    </w:p>
    <w:p w:rsidR="00073F5C" w:rsidRPr="00C4198E" w:rsidRDefault="00073F5C" w:rsidP="00C4198E">
      <w:pPr>
        <w:jc w:val="both"/>
      </w:pPr>
    </w:p>
    <w:p w:rsidR="00073F5C" w:rsidRPr="00C4198E" w:rsidRDefault="006211EE" w:rsidP="00C4198E">
      <w:pPr>
        <w:ind w:firstLine="708"/>
        <w:jc w:val="both"/>
        <w:rPr>
          <w:i/>
        </w:rPr>
      </w:pPr>
      <w:r w:rsidRPr="00C4198E">
        <w:rPr>
          <w:i/>
        </w:rPr>
        <w:t xml:space="preserve">10. </w:t>
      </w:r>
      <w:r w:rsidR="00073F5C" w:rsidRPr="00C4198E">
        <w:rPr>
          <w:i/>
        </w:rPr>
        <w:t>Чи підлягає свідок відповідальності за відмову від давання показань та за давання завідомо неправдивих показань:</w:t>
      </w:r>
    </w:p>
    <w:p w:rsidR="00073F5C" w:rsidRPr="00C4198E" w:rsidRDefault="00073F5C" w:rsidP="00F165F3">
      <w:pPr>
        <w:pStyle w:val="af"/>
        <w:numPr>
          <w:ilvl w:val="0"/>
          <w:numId w:val="58"/>
        </w:numPr>
        <w:spacing w:after="0"/>
        <w:jc w:val="both"/>
        <w:rPr>
          <w:rFonts w:ascii="Times New Roman" w:hAnsi="Times New Roman"/>
          <w:sz w:val="24"/>
          <w:szCs w:val="24"/>
        </w:rPr>
      </w:pPr>
      <w:r w:rsidRPr="00C4198E">
        <w:rPr>
          <w:rFonts w:ascii="Times New Roman" w:hAnsi="Times New Roman"/>
          <w:sz w:val="24"/>
          <w:szCs w:val="24"/>
        </w:rPr>
        <w:t>так, підлягає кримінальній відповідальності;</w:t>
      </w:r>
    </w:p>
    <w:p w:rsidR="006211EE" w:rsidRPr="00C4198E" w:rsidRDefault="00073F5C" w:rsidP="00F165F3">
      <w:pPr>
        <w:pStyle w:val="af"/>
        <w:numPr>
          <w:ilvl w:val="0"/>
          <w:numId w:val="58"/>
        </w:numPr>
        <w:spacing w:after="0"/>
        <w:jc w:val="both"/>
        <w:rPr>
          <w:rFonts w:ascii="Times New Roman" w:hAnsi="Times New Roman"/>
          <w:sz w:val="24"/>
          <w:szCs w:val="24"/>
        </w:rPr>
      </w:pPr>
      <w:r w:rsidRPr="00C4198E">
        <w:rPr>
          <w:rFonts w:ascii="Times New Roman" w:hAnsi="Times New Roman"/>
          <w:sz w:val="24"/>
          <w:szCs w:val="24"/>
        </w:rPr>
        <w:t>так, підлягає адм</w:t>
      </w:r>
      <w:r w:rsidR="006211EE" w:rsidRPr="00C4198E">
        <w:rPr>
          <w:rFonts w:ascii="Times New Roman" w:hAnsi="Times New Roman"/>
          <w:sz w:val="24"/>
          <w:szCs w:val="24"/>
        </w:rPr>
        <w:t>іністративній відповідальності;</w:t>
      </w:r>
    </w:p>
    <w:p w:rsidR="00073F5C" w:rsidRPr="00C4198E" w:rsidRDefault="00073F5C" w:rsidP="00F165F3">
      <w:pPr>
        <w:pStyle w:val="af"/>
        <w:numPr>
          <w:ilvl w:val="0"/>
          <w:numId w:val="58"/>
        </w:numPr>
        <w:spacing w:after="0"/>
        <w:jc w:val="both"/>
        <w:rPr>
          <w:rFonts w:ascii="Times New Roman" w:hAnsi="Times New Roman"/>
          <w:sz w:val="24"/>
          <w:szCs w:val="24"/>
        </w:rPr>
      </w:pPr>
      <w:r w:rsidRPr="00C4198E">
        <w:rPr>
          <w:rFonts w:ascii="Times New Roman" w:hAnsi="Times New Roman"/>
          <w:sz w:val="24"/>
          <w:szCs w:val="24"/>
        </w:rPr>
        <w:t>так, накладається грошове стягнення до 20 розмірів прожиткового мінімуму для працездатних осіб;</w:t>
      </w:r>
    </w:p>
    <w:p w:rsidR="00073F5C" w:rsidRPr="00C4198E" w:rsidRDefault="00073F5C" w:rsidP="00F165F3">
      <w:pPr>
        <w:pStyle w:val="af"/>
        <w:numPr>
          <w:ilvl w:val="0"/>
          <w:numId w:val="58"/>
        </w:numPr>
        <w:spacing w:after="0"/>
        <w:jc w:val="both"/>
        <w:rPr>
          <w:rFonts w:ascii="Times New Roman" w:hAnsi="Times New Roman"/>
          <w:sz w:val="24"/>
          <w:szCs w:val="24"/>
        </w:rPr>
      </w:pPr>
      <w:r w:rsidRPr="00C4198E">
        <w:rPr>
          <w:rFonts w:ascii="Times New Roman" w:hAnsi="Times New Roman"/>
          <w:sz w:val="24"/>
          <w:szCs w:val="24"/>
        </w:rPr>
        <w:t>ні, не підлягає?</w:t>
      </w:r>
    </w:p>
    <w:p w:rsidR="00073F5C" w:rsidRPr="00C4198E" w:rsidRDefault="00073F5C" w:rsidP="00C4198E">
      <w:pPr>
        <w:widowControl w:val="0"/>
        <w:ind w:left="104" w:right="107" w:firstLine="708"/>
        <w:jc w:val="both"/>
        <w:rPr>
          <w:lang w:eastAsia="en-US"/>
        </w:rPr>
      </w:pPr>
    </w:p>
    <w:p w:rsidR="008570C7" w:rsidRPr="00C4198E" w:rsidRDefault="008570C7" w:rsidP="00C4198E">
      <w:pPr>
        <w:ind w:firstLine="708"/>
        <w:jc w:val="both"/>
        <w:rPr>
          <w:b/>
        </w:rPr>
      </w:pPr>
      <w:r w:rsidRPr="00C4198E">
        <w:rPr>
          <w:b/>
        </w:rPr>
        <w:t xml:space="preserve">Теми рефератів та доповідей: </w:t>
      </w:r>
    </w:p>
    <w:p w:rsidR="00DA2720" w:rsidRPr="00C4198E" w:rsidRDefault="00DA2720" w:rsidP="00C4198E">
      <w:pPr>
        <w:ind w:firstLine="708"/>
        <w:jc w:val="both"/>
      </w:pPr>
      <w:r w:rsidRPr="00C4198E">
        <w:t xml:space="preserve">1. Суд присяжних в Україні. </w:t>
      </w:r>
    </w:p>
    <w:p w:rsidR="00DA2720" w:rsidRPr="00C4198E" w:rsidRDefault="00C4198E" w:rsidP="00C4198E">
      <w:pPr>
        <w:ind w:firstLine="708"/>
        <w:jc w:val="both"/>
      </w:pPr>
      <w:r>
        <w:t>2. </w:t>
      </w:r>
      <w:r w:rsidR="00DA2720" w:rsidRPr="00C4198E">
        <w:t xml:space="preserve">Забезпечення безпеки осіб, які беруть участь у кримінальному провадженні. </w:t>
      </w:r>
    </w:p>
    <w:p w:rsidR="00DA2720" w:rsidRDefault="00DA2720" w:rsidP="00C4198E">
      <w:pPr>
        <w:ind w:firstLine="708"/>
        <w:jc w:val="both"/>
      </w:pPr>
      <w:r w:rsidRPr="00C4198E">
        <w:t>3. Забезпечення прав і законних інтересів підозрюваного</w:t>
      </w:r>
      <w:r>
        <w:t xml:space="preserve"> (обвинуваченого) у кримінальному процесі. </w:t>
      </w:r>
    </w:p>
    <w:p w:rsidR="00DA2720" w:rsidRPr="00C04BCD" w:rsidRDefault="00DA2720" w:rsidP="008D0267">
      <w:pPr>
        <w:ind w:firstLine="708"/>
        <w:jc w:val="both"/>
        <w:rPr>
          <w:b/>
        </w:rPr>
      </w:pPr>
      <w:r>
        <w:t>4. Роль ор</w:t>
      </w:r>
      <w:r w:rsidR="00C4198E">
        <w:t>ганів досудового розслідування в</w:t>
      </w:r>
      <w:r>
        <w:t xml:space="preserve"> реалізації кримінальних процесуальних функцій.</w:t>
      </w:r>
    </w:p>
    <w:p w:rsidR="00912AF7" w:rsidRPr="00DF26B5" w:rsidRDefault="00912AF7" w:rsidP="008D0267">
      <w:pPr>
        <w:jc w:val="both"/>
      </w:pPr>
    </w:p>
    <w:p w:rsidR="00912AF7" w:rsidRDefault="00912AF7" w:rsidP="008D0267">
      <w:pPr>
        <w:ind w:firstLine="708"/>
        <w:jc w:val="center"/>
        <w:rPr>
          <w:b/>
          <w:bCs/>
        </w:rPr>
      </w:pPr>
      <w:r>
        <w:rPr>
          <w:b/>
          <w:bCs/>
        </w:rPr>
        <w:t>Тема</w:t>
      </w:r>
      <w:r w:rsidRPr="00E84697">
        <w:rPr>
          <w:b/>
          <w:bCs/>
        </w:rPr>
        <w:t xml:space="preserve"> 5. </w:t>
      </w:r>
      <w:r w:rsidR="00C4198E">
        <w:rPr>
          <w:b/>
          <w:bCs/>
        </w:rPr>
        <w:t>Докази і доказування в</w:t>
      </w:r>
      <w:r>
        <w:rPr>
          <w:b/>
          <w:bCs/>
        </w:rPr>
        <w:t xml:space="preserve"> кримінальному процесі</w:t>
      </w:r>
    </w:p>
    <w:p w:rsidR="00912AF7" w:rsidRPr="00E84697" w:rsidRDefault="00912AF7" w:rsidP="008D0267">
      <w:pPr>
        <w:ind w:firstLine="709"/>
        <w:jc w:val="center"/>
        <w:rPr>
          <w:b/>
          <w:bCs/>
        </w:rPr>
      </w:pPr>
    </w:p>
    <w:p w:rsidR="00B103FF" w:rsidRPr="00386E8D" w:rsidRDefault="00B103FF" w:rsidP="008D0267">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C04BCD" w:rsidRPr="00963C1E" w:rsidRDefault="00C04BCD" w:rsidP="00C4198E">
      <w:pPr>
        <w:ind w:firstLine="708"/>
        <w:jc w:val="both"/>
        <w:rPr>
          <w:lang w:eastAsia="en-US"/>
        </w:rPr>
      </w:pPr>
      <w:r w:rsidRPr="00963C1E">
        <w:rPr>
          <w:lang w:eastAsia="en-US"/>
        </w:rPr>
        <w:t>1. Визначте та охарактеризуйте понятт</w:t>
      </w:r>
      <w:r w:rsidR="00C4198E">
        <w:rPr>
          <w:lang w:eastAsia="en-US"/>
        </w:rPr>
        <w:t>я, сутність і</w:t>
      </w:r>
      <w:r w:rsidRPr="00963C1E">
        <w:rPr>
          <w:lang w:eastAsia="en-US"/>
        </w:rPr>
        <w:t xml:space="preserve"> значення кримінально-процесуального доказування. </w:t>
      </w:r>
    </w:p>
    <w:p w:rsidR="00C04BCD" w:rsidRPr="00963C1E" w:rsidRDefault="00C04BCD" w:rsidP="00C4198E">
      <w:pPr>
        <w:ind w:firstLine="708"/>
        <w:jc w:val="both"/>
        <w:rPr>
          <w:lang w:eastAsia="en-US"/>
        </w:rPr>
      </w:pPr>
      <w:r w:rsidRPr="00963C1E">
        <w:rPr>
          <w:lang w:eastAsia="en-US"/>
        </w:rPr>
        <w:t>2.</w:t>
      </w:r>
      <w:r>
        <w:rPr>
          <w:lang w:eastAsia="en-US"/>
        </w:rPr>
        <w:t> </w:t>
      </w:r>
      <w:r w:rsidRPr="00963C1E">
        <w:rPr>
          <w:lang w:eastAsia="en-US"/>
        </w:rPr>
        <w:t>Охарактеризуйте предмет і суб’єкти кримінально-процесуального доказування.</w:t>
      </w:r>
    </w:p>
    <w:p w:rsidR="00C04BCD" w:rsidRPr="00963C1E" w:rsidRDefault="00C04BCD" w:rsidP="00C4198E">
      <w:pPr>
        <w:ind w:firstLine="708"/>
        <w:jc w:val="both"/>
        <w:rPr>
          <w:lang w:eastAsia="en-US"/>
        </w:rPr>
      </w:pPr>
      <w:r w:rsidRPr="00963C1E">
        <w:rPr>
          <w:lang w:eastAsia="en-US"/>
        </w:rPr>
        <w:t>3.</w:t>
      </w:r>
      <w:r>
        <w:rPr>
          <w:lang w:eastAsia="en-US"/>
        </w:rPr>
        <w:t> </w:t>
      </w:r>
      <w:r w:rsidRPr="00963C1E">
        <w:rPr>
          <w:lang w:eastAsia="en-US"/>
        </w:rPr>
        <w:t>Хара</w:t>
      </w:r>
      <w:r w:rsidR="00C4198E">
        <w:rPr>
          <w:lang w:eastAsia="en-US"/>
        </w:rPr>
        <w:t>ктеристика процесу доказування в</w:t>
      </w:r>
      <w:r w:rsidRPr="00963C1E">
        <w:rPr>
          <w:lang w:eastAsia="en-US"/>
        </w:rPr>
        <w:t xml:space="preserve"> кримінальному судочинстві. </w:t>
      </w:r>
    </w:p>
    <w:p w:rsidR="00C04BCD" w:rsidRPr="00963C1E" w:rsidRDefault="00C4198E" w:rsidP="00C4198E">
      <w:pPr>
        <w:ind w:firstLine="708"/>
        <w:jc w:val="both"/>
        <w:rPr>
          <w:lang w:eastAsia="en-US"/>
        </w:rPr>
      </w:pPr>
      <w:r>
        <w:rPr>
          <w:lang w:eastAsia="en-US"/>
        </w:rPr>
        <w:t>4. Охарактеризуйте докази в</w:t>
      </w:r>
      <w:r w:rsidR="00C04BCD" w:rsidRPr="00963C1E">
        <w:rPr>
          <w:lang w:eastAsia="en-US"/>
        </w:rPr>
        <w:t xml:space="preserve"> кримінальному процесі, їх ознаки та класифікацію.</w:t>
      </w:r>
    </w:p>
    <w:p w:rsidR="00C04BCD" w:rsidRDefault="00C04BCD" w:rsidP="00C4198E">
      <w:pPr>
        <w:ind w:firstLine="708"/>
        <w:jc w:val="both"/>
        <w:rPr>
          <w:lang w:eastAsia="en-US"/>
        </w:rPr>
      </w:pPr>
      <w:r w:rsidRPr="00963C1E">
        <w:rPr>
          <w:lang w:eastAsia="en-US"/>
        </w:rPr>
        <w:t>5. Визначте процесуальні джерела доказів та їх види.</w:t>
      </w:r>
    </w:p>
    <w:p w:rsidR="00912AF7" w:rsidRPr="00E84697" w:rsidRDefault="00912AF7" w:rsidP="008D0267">
      <w:pPr>
        <w:autoSpaceDE w:val="0"/>
        <w:autoSpaceDN w:val="0"/>
        <w:adjustRightInd w:val="0"/>
        <w:jc w:val="both"/>
        <w:textAlignment w:val="center"/>
        <w:rPr>
          <w:b/>
          <w:iCs/>
          <w:lang w:eastAsia="en-US"/>
        </w:rPr>
      </w:pPr>
    </w:p>
    <w:p w:rsidR="00912AF7" w:rsidRDefault="00912AF7" w:rsidP="008D0267">
      <w:pPr>
        <w:ind w:firstLine="708"/>
        <w:jc w:val="both"/>
        <w:rPr>
          <w:b/>
          <w:lang w:eastAsia="en-US"/>
        </w:rPr>
      </w:pPr>
    </w:p>
    <w:p w:rsidR="00B103FF" w:rsidRPr="00C04BCD" w:rsidRDefault="00C4198E" w:rsidP="008D0267">
      <w:pPr>
        <w:ind w:firstLine="708"/>
        <w:jc w:val="both"/>
        <w:rPr>
          <w:b/>
        </w:rPr>
      </w:pPr>
      <w:r>
        <w:rPr>
          <w:rFonts w:ascii="TimesNewRomanPS-BoldItalicMT" w:eastAsia="Calibri" w:hAnsi="TimesNewRomanPS-BoldItalicMT" w:cs="TimesNewRomanPS-BoldItalicMT"/>
          <w:b/>
          <w:bCs/>
          <w:iCs/>
        </w:rPr>
        <w:t>Розв’яжіть практичні задачі</w:t>
      </w:r>
      <w:r w:rsidR="00B103FF" w:rsidRPr="00B103FF">
        <w:rPr>
          <w:rFonts w:ascii="TimesNewRomanPS-BoldItalicMT" w:eastAsia="Calibri" w:hAnsi="TimesNewRomanPS-BoldItalicMT" w:cs="TimesNewRomanPS-BoldItalicMT"/>
          <w:b/>
          <w:bCs/>
          <w:iCs/>
        </w:rPr>
        <w:t>:</w:t>
      </w:r>
    </w:p>
    <w:p w:rsidR="00912AF7" w:rsidRPr="00AA77DD" w:rsidRDefault="00912AF7" w:rsidP="008D0267">
      <w:pPr>
        <w:tabs>
          <w:tab w:val="left" w:pos="709"/>
        </w:tabs>
        <w:ind w:firstLine="708"/>
        <w:jc w:val="both"/>
        <w:rPr>
          <w:lang w:eastAsia="en-US"/>
        </w:rPr>
      </w:pPr>
      <w:r w:rsidRPr="004D22F7">
        <w:rPr>
          <w:lang w:eastAsia="en-US"/>
        </w:rPr>
        <w:t>1.</w:t>
      </w:r>
      <w:r w:rsidR="00C4198E">
        <w:rPr>
          <w:lang w:eastAsia="en-US"/>
        </w:rPr>
        <w:t> </w:t>
      </w:r>
      <w:r w:rsidRPr="00AA77DD">
        <w:rPr>
          <w:lang w:eastAsia="en-US"/>
        </w:rPr>
        <w:t xml:space="preserve">Під час </w:t>
      </w:r>
      <w:r w:rsidRPr="00AA77DD">
        <w:rPr>
          <w:spacing w:val="-3"/>
          <w:lang w:eastAsia="en-US"/>
        </w:rPr>
        <w:t xml:space="preserve">досудового </w:t>
      </w:r>
      <w:r w:rsidRPr="00AA77DD">
        <w:rPr>
          <w:lang w:eastAsia="en-US"/>
        </w:rPr>
        <w:t xml:space="preserve">розслідування злочину </w:t>
      </w:r>
      <w:r w:rsidRPr="00AA77DD">
        <w:rPr>
          <w:spacing w:val="-3"/>
          <w:lang w:eastAsia="en-US"/>
        </w:rPr>
        <w:t xml:space="preserve">щодо </w:t>
      </w:r>
      <w:r w:rsidRPr="00AA77DD">
        <w:rPr>
          <w:lang w:eastAsia="en-US"/>
        </w:rPr>
        <w:t xml:space="preserve">порушення правил безпеки дорожнього </w:t>
      </w:r>
      <w:r w:rsidRPr="00AA77DD">
        <w:rPr>
          <w:spacing w:val="-3"/>
          <w:lang w:eastAsia="en-US"/>
        </w:rPr>
        <w:t xml:space="preserve">руху </w:t>
      </w:r>
      <w:r w:rsidRPr="00AA77DD">
        <w:rPr>
          <w:lang w:eastAsia="en-US"/>
        </w:rPr>
        <w:t>слідчий зібрав такі</w:t>
      </w:r>
      <w:r w:rsidRPr="00AA77DD">
        <w:rPr>
          <w:spacing w:val="-37"/>
          <w:lang w:eastAsia="en-US"/>
        </w:rPr>
        <w:t xml:space="preserve"> </w:t>
      </w:r>
      <w:r w:rsidRPr="00AA77DD">
        <w:rPr>
          <w:lang w:eastAsia="en-US"/>
        </w:rPr>
        <w:t>докази:</w:t>
      </w:r>
    </w:p>
    <w:p w:rsidR="00912AF7" w:rsidRPr="00AC340F" w:rsidRDefault="00912AF7" w:rsidP="00253E86">
      <w:pPr>
        <w:widowControl w:val="0"/>
        <w:numPr>
          <w:ilvl w:val="0"/>
          <w:numId w:val="2"/>
        </w:numPr>
        <w:tabs>
          <w:tab w:val="left" w:pos="1140"/>
        </w:tabs>
        <w:ind w:left="0" w:right="110" w:firstLine="812"/>
        <w:jc w:val="both"/>
        <w:rPr>
          <w:lang w:eastAsia="en-US"/>
        </w:rPr>
      </w:pPr>
      <w:r w:rsidRPr="00AC340F">
        <w:rPr>
          <w:lang w:eastAsia="en-US"/>
        </w:rPr>
        <w:t xml:space="preserve">допитаний як свідок лікар </w:t>
      </w:r>
      <w:r w:rsidRPr="00AC340F">
        <w:rPr>
          <w:spacing w:val="-3"/>
          <w:lang w:eastAsia="en-US"/>
        </w:rPr>
        <w:t xml:space="preserve">швидкої </w:t>
      </w:r>
      <w:r w:rsidRPr="00AC340F">
        <w:rPr>
          <w:lang w:eastAsia="en-US"/>
        </w:rPr>
        <w:t xml:space="preserve">допомоги Петренко пояснив, що </w:t>
      </w:r>
      <w:r w:rsidRPr="00AC340F">
        <w:rPr>
          <w:spacing w:val="-6"/>
          <w:lang w:eastAsia="en-US"/>
        </w:rPr>
        <w:t xml:space="preserve">коли </w:t>
      </w:r>
      <w:r w:rsidRPr="00AC340F">
        <w:rPr>
          <w:lang w:eastAsia="en-US"/>
        </w:rPr>
        <w:t>він надав</w:t>
      </w:r>
      <w:r w:rsidR="00514F42">
        <w:rPr>
          <w:lang w:eastAsia="en-US"/>
        </w:rPr>
        <w:t>ав допомогу потерпілому Таранчуку</w:t>
      </w:r>
      <w:r w:rsidRPr="00AC340F">
        <w:rPr>
          <w:lang w:eastAsia="en-US"/>
        </w:rPr>
        <w:t xml:space="preserve"> на місці події, останній </w:t>
      </w:r>
      <w:r w:rsidRPr="00AC340F">
        <w:rPr>
          <w:spacing w:val="-4"/>
          <w:lang w:eastAsia="en-US"/>
        </w:rPr>
        <w:t xml:space="preserve">був </w:t>
      </w:r>
      <w:r w:rsidRPr="00AC340F">
        <w:rPr>
          <w:lang w:eastAsia="en-US"/>
        </w:rPr>
        <w:t xml:space="preserve">ще живий і повідомив, що його збив </w:t>
      </w:r>
      <w:r w:rsidRPr="00AC340F">
        <w:rPr>
          <w:spacing w:val="-3"/>
          <w:lang w:eastAsia="en-US"/>
        </w:rPr>
        <w:t xml:space="preserve">автомобіль </w:t>
      </w:r>
      <w:r w:rsidR="00C4198E">
        <w:rPr>
          <w:lang w:eastAsia="en-US"/>
        </w:rPr>
        <w:t>«</w:t>
      </w:r>
      <w:r w:rsidRPr="00AA77DD">
        <w:rPr>
          <w:lang w:val="en-US" w:eastAsia="en-US"/>
        </w:rPr>
        <w:t>BMW</w:t>
      </w:r>
      <w:r w:rsidR="00C4198E">
        <w:rPr>
          <w:lang w:eastAsia="en-US"/>
        </w:rPr>
        <w:t>»</w:t>
      </w:r>
      <w:r w:rsidRPr="00AC340F">
        <w:rPr>
          <w:lang w:eastAsia="en-US"/>
        </w:rPr>
        <w:t xml:space="preserve"> чорного</w:t>
      </w:r>
      <w:r w:rsidRPr="00AC340F">
        <w:rPr>
          <w:spacing w:val="-23"/>
          <w:lang w:eastAsia="en-US"/>
        </w:rPr>
        <w:t xml:space="preserve"> </w:t>
      </w:r>
      <w:r w:rsidRPr="00AC340F">
        <w:rPr>
          <w:spacing w:val="-4"/>
          <w:lang w:eastAsia="en-US"/>
        </w:rPr>
        <w:t>кольору;</w:t>
      </w:r>
    </w:p>
    <w:p w:rsidR="00912AF7" w:rsidRPr="003216F6" w:rsidRDefault="00912AF7" w:rsidP="00253E86">
      <w:pPr>
        <w:widowControl w:val="0"/>
        <w:numPr>
          <w:ilvl w:val="0"/>
          <w:numId w:val="2"/>
        </w:numPr>
        <w:tabs>
          <w:tab w:val="left" w:pos="1188"/>
        </w:tabs>
        <w:ind w:left="0" w:right="107" w:firstLine="812"/>
        <w:jc w:val="both"/>
        <w:rPr>
          <w:lang w:eastAsia="en-US"/>
        </w:rPr>
      </w:pPr>
      <w:r w:rsidRPr="003216F6">
        <w:rPr>
          <w:lang w:eastAsia="en-US"/>
        </w:rPr>
        <w:t xml:space="preserve">свідок </w:t>
      </w:r>
      <w:r w:rsidR="00514F42">
        <w:rPr>
          <w:spacing w:val="-7"/>
          <w:lang w:eastAsia="en-US"/>
        </w:rPr>
        <w:t>Голунюк</w:t>
      </w:r>
      <w:r w:rsidRPr="003216F6">
        <w:rPr>
          <w:spacing w:val="-7"/>
          <w:lang w:eastAsia="en-US"/>
        </w:rPr>
        <w:t xml:space="preserve"> </w:t>
      </w:r>
      <w:r w:rsidRPr="003216F6">
        <w:rPr>
          <w:lang w:eastAsia="en-US"/>
        </w:rPr>
        <w:t xml:space="preserve">пояснив, що зі слів співробітника Вєтрова </w:t>
      </w:r>
      <w:r w:rsidRPr="003216F6">
        <w:rPr>
          <w:spacing w:val="-3"/>
          <w:lang w:eastAsia="en-US"/>
        </w:rPr>
        <w:t xml:space="preserve">йому </w:t>
      </w:r>
      <w:r w:rsidRPr="003216F6">
        <w:rPr>
          <w:lang w:eastAsia="en-US"/>
        </w:rPr>
        <w:t xml:space="preserve">відомо, що сусід останнього по </w:t>
      </w:r>
      <w:r w:rsidR="00AB56BE">
        <w:rPr>
          <w:spacing w:val="-3"/>
          <w:lang w:eastAsia="en-US"/>
        </w:rPr>
        <w:t>гаражу</w:t>
      </w:r>
      <w:r w:rsidRPr="003216F6">
        <w:rPr>
          <w:spacing w:val="-3"/>
          <w:lang w:eastAsia="en-US"/>
        </w:rPr>
        <w:t xml:space="preserve"> </w:t>
      </w:r>
      <w:r w:rsidR="00514F42">
        <w:rPr>
          <w:lang w:eastAsia="en-US"/>
        </w:rPr>
        <w:t>Андріяш</w:t>
      </w:r>
      <w:r w:rsidR="00C4198E">
        <w:rPr>
          <w:lang w:eastAsia="en-US"/>
        </w:rPr>
        <w:t xml:space="preserve"> ремонтував розбиту фару та</w:t>
      </w:r>
      <w:r w:rsidRPr="003216F6">
        <w:rPr>
          <w:lang w:eastAsia="en-US"/>
        </w:rPr>
        <w:t xml:space="preserve"> </w:t>
      </w:r>
      <w:r w:rsidRPr="003216F6">
        <w:rPr>
          <w:spacing w:val="-3"/>
          <w:lang w:eastAsia="en-US"/>
        </w:rPr>
        <w:t xml:space="preserve">рихтував </w:t>
      </w:r>
      <w:r w:rsidRPr="003216F6">
        <w:rPr>
          <w:lang w:eastAsia="en-US"/>
        </w:rPr>
        <w:t xml:space="preserve">ліве крило на своєму </w:t>
      </w:r>
      <w:r w:rsidRPr="003216F6">
        <w:rPr>
          <w:spacing w:val="-3"/>
          <w:lang w:eastAsia="en-US"/>
        </w:rPr>
        <w:t xml:space="preserve">автомобілі </w:t>
      </w:r>
      <w:r w:rsidR="00C4198E">
        <w:rPr>
          <w:lang w:eastAsia="en-US"/>
        </w:rPr>
        <w:t>«</w:t>
      </w:r>
      <w:r w:rsidRPr="00AA77DD">
        <w:rPr>
          <w:lang w:val="en-US" w:eastAsia="en-US"/>
        </w:rPr>
        <w:t>BMW</w:t>
      </w:r>
      <w:r w:rsidR="00C4198E">
        <w:rPr>
          <w:lang w:eastAsia="en-US"/>
        </w:rPr>
        <w:t>»</w:t>
      </w:r>
      <w:r w:rsidRPr="003216F6">
        <w:rPr>
          <w:lang w:eastAsia="en-US"/>
        </w:rPr>
        <w:t xml:space="preserve"> чорного </w:t>
      </w:r>
      <w:r w:rsidRPr="003216F6">
        <w:rPr>
          <w:spacing w:val="-4"/>
          <w:lang w:eastAsia="en-US"/>
        </w:rPr>
        <w:t xml:space="preserve">кольору </w:t>
      </w:r>
      <w:r w:rsidRPr="003216F6">
        <w:rPr>
          <w:lang w:eastAsia="en-US"/>
        </w:rPr>
        <w:t xml:space="preserve">і при цьому розповідав </w:t>
      </w:r>
      <w:r w:rsidRPr="003216F6">
        <w:rPr>
          <w:spacing w:val="-4"/>
          <w:lang w:eastAsia="en-US"/>
        </w:rPr>
        <w:t xml:space="preserve">Вєтрову, </w:t>
      </w:r>
      <w:r w:rsidRPr="003216F6">
        <w:rPr>
          <w:lang w:eastAsia="en-US"/>
        </w:rPr>
        <w:t xml:space="preserve">що </w:t>
      </w:r>
      <w:r w:rsidRPr="003216F6">
        <w:rPr>
          <w:spacing w:val="-4"/>
          <w:lang w:eastAsia="en-US"/>
        </w:rPr>
        <w:t xml:space="preserve">скоїв </w:t>
      </w:r>
      <w:r w:rsidRPr="003216F6">
        <w:rPr>
          <w:lang w:eastAsia="en-US"/>
        </w:rPr>
        <w:t>наїзд на</w:t>
      </w:r>
      <w:r w:rsidRPr="003216F6">
        <w:rPr>
          <w:spacing w:val="-21"/>
          <w:lang w:eastAsia="en-US"/>
        </w:rPr>
        <w:t xml:space="preserve"> </w:t>
      </w:r>
      <w:r w:rsidRPr="003216F6">
        <w:rPr>
          <w:spacing w:val="-4"/>
          <w:lang w:eastAsia="en-US"/>
        </w:rPr>
        <w:t>пішохода;</w:t>
      </w:r>
    </w:p>
    <w:p w:rsidR="00912AF7" w:rsidRPr="00AA77DD" w:rsidRDefault="00912AF7" w:rsidP="00253E86">
      <w:pPr>
        <w:widowControl w:val="0"/>
        <w:numPr>
          <w:ilvl w:val="0"/>
          <w:numId w:val="2"/>
        </w:numPr>
        <w:tabs>
          <w:tab w:val="left" w:pos="1188"/>
        </w:tabs>
        <w:ind w:left="0" w:right="107" w:firstLine="812"/>
        <w:jc w:val="both"/>
        <w:rPr>
          <w:lang w:eastAsia="en-US"/>
        </w:rPr>
      </w:pPr>
      <w:r w:rsidRPr="00AA77DD">
        <w:rPr>
          <w:lang w:eastAsia="en-US"/>
        </w:rPr>
        <w:t>на допиті свідок Вєтров підтвердив показання</w:t>
      </w:r>
      <w:r w:rsidRPr="00AA77DD">
        <w:rPr>
          <w:spacing w:val="-26"/>
          <w:lang w:eastAsia="en-US"/>
        </w:rPr>
        <w:t xml:space="preserve"> </w:t>
      </w:r>
      <w:r w:rsidR="00514F42">
        <w:rPr>
          <w:spacing w:val="-6"/>
          <w:lang w:eastAsia="en-US"/>
        </w:rPr>
        <w:t>Голунюка</w:t>
      </w:r>
      <w:r w:rsidRPr="00AA77DD">
        <w:rPr>
          <w:spacing w:val="-6"/>
          <w:lang w:eastAsia="en-US"/>
        </w:rPr>
        <w:t>;</w:t>
      </w:r>
    </w:p>
    <w:p w:rsidR="00912AF7" w:rsidRPr="00AA77DD" w:rsidRDefault="00AB56BE" w:rsidP="00253E86">
      <w:pPr>
        <w:widowControl w:val="0"/>
        <w:numPr>
          <w:ilvl w:val="0"/>
          <w:numId w:val="2"/>
        </w:numPr>
        <w:tabs>
          <w:tab w:val="left" w:pos="1162"/>
        </w:tabs>
        <w:ind w:left="0" w:right="110" w:firstLine="812"/>
        <w:jc w:val="both"/>
        <w:rPr>
          <w:lang w:eastAsia="en-US"/>
        </w:rPr>
      </w:pPr>
      <w:r>
        <w:rPr>
          <w:lang w:eastAsia="en-US"/>
        </w:rPr>
        <w:t xml:space="preserve">підозрюваний </w:t>
      </w:r>
      <w:r w:rsidR="00514F42">
        <w:rPr>
          <w:lang w:eastAsia="en-US"/>
        </w:rPr>
        <w:t>Андріяш</w:t>
      </w:r>
      <w:r w:rsidR="00912AF7" w:rsidRPr="00AA77DD">
        <w:rPr>
          <w:lang w:eastAsia="en-US"/>
        </w:rPr>
        <w:t xml:space="preserve"> на допиті заперечував свою причетність до </w:t>
      </w:r>
      <w:r w:rsidR="00912AF7" w:rsidRPr="00AA77DD">
        <w:rPr>
          <w:spacing w:val="-3"/>
          <w:lang w:eastAsia="en-US"/>
        </w:rPr>
        <w:t xml:space="preserve">наїзду </w:t>
      </w:r>
      <w:r w:rsidR="00912AF7" w:rsidRPr="00AA77DD">
        <w:rPr>
          <w:lang w:eastAsia="en-US"/>
        </w:rPr>
        <w:t xml:space="preserve">на </w:t>
      </w:r>
      <w:r w:rsidR="00514F42">
        <w:rPr>
          <w:lang w:eastAsia="en-US"/>
        </w:rPr>
        <w:t>Таранчука</w:t>
      </w:r>
      <w:r w:rsidR="00912AF7" w:rsidRPr="00AA77DD">
        <w:rPr>
          <w:lang w:eastAsia="en-US"/>
        </w:rPr>
        <w:t xml:space="preserve"> і заявив, що </w:t>
      </w:r>
      <w:r w:rsidR="00912AF7" w:rsidRPr="00AA77DD">
        <w:rPr>
          <w:spacing w:val="-3"/>
          <w:lang w:eastAsia="en-US"/>
        </w:rPr>
        <w:t xml:space="preserve">того </w:t>
      </w:r>
      <w:r>
        <w:rPr>
          <w:lang w:eastAsia="en-US"/>
        </w:rPr>
        <w:t>самого</w:t>
      </w:r>
      <w:r w:rsidR="00912AF7" w:rsidRPr="00AA77DD">
        <w:rPr>
          <w:lang w:eastAsia="en-US"/>
        </w:rPr>
        <w:t xml:space="preserve"> дня взагалі не виїжджав із гаража і Вєтрову ні про яку аварію не</w:t>
      </w:r>
      <w:r w:rsidR="00912AF7" w:rsidRPr="00AA77DD">
        <w:rPr>
          <w:spacing w:val="-33"/>
          <w:lang w:eastAsia="en-US"/>
        </w:rPr>
        <w:t xml:space="preserve"> </w:t>
      </w:r>
      <w:r w:rsidR="00912AF7" w:rsidRPr="00AA77DD">
        <w:rPr>
          <w:lang w:eastAsia="en-US"/>
        </w:rPr>
        <w:t>розповідав;</w:t>
      </w:r>
    </w:p>
    <w:p w:rsidR="00912AF7" w:rsidRPr="00AA77DD" w:rsidRDefault="00AB56BE" w:rsidP="00253E86">
      <w:pPr>
        <w:widowControl w:val="0"/>
        <w:numPr>
          <w:ilvl w:val="0"/>
          <w:numId w:val="2"/>
        </w:numPr>
        <w:tabs>
          <w:tab w:val="left" w:pos="1214"/>
        </w:tabs>
        <w:ind w:left="0" w:right="101" w:firstLine="812"/>
        <w:jc w:val="both"/>
        <w:rPr>
          <w:lang w:eastAsia="en-US"/>
        </w:rPr>
      </w:pPr>
      <w:r>
        <w:rPr>
          <w:lang w:eastAsia="en-US"/>
        </w:rPr>
        <w:t>під час</w:t>
      </w:r>
      <w:r w:rsidR="00912AF7" w:rsidRPr="00AA77DD">
        <w:rPr>
          <w:lang w:eastAsia="en-US"/>
        </w:rPr>
        <w:t xml:space="preserve"> </w:t>
      </w:r>
      <w:r>
        <w:rPr>
          <w:spacing w:val="-4"/>
          <w:lang w:eastAsia="en-US"/>
        </w:rPr>
        <w:t>огляду</w:t>
      </w:r>
      <w:r w:rsidR="00912AF7" w:rsidRPr="00AA77DD">
        <w:rPr>
          <w:spacing w:val="62"/>
          <w:lang w:eastAsia="en-US"/>
        </w:rPr>
        <w:t xml:space="preserve"> </w:t>
      </w:r>
      <w:r w:rsidR="00912AF7" w:rsidRPr="00AA77DD">
        <w:rPr>
          <w:spacing w:val="-3"/>
          <w:lang w:eastAsia="en-US"/>
        </w:rPr>
        <w:t xml:space="preserve">автомашини </w:t>
      </w:r>
      <w:r w:rsidR="00514F42">
        <w:rPr>
          <w:lang w:eastAsia="en-US"/>
        </w:rPr>
        <w:t>Андріяша</w:t>
      </w:r>
      <w:r w:rsidR="00C4198E">
        <w:rPr>
          <w:lang w:eastAsia="en-US"/>
        </w:rPr>
        <w:t xml:space="preserve"> встановлено: «</w:t>
      </w:r>
      <w:r w:rsidR="00912AF7" w:rsidRPr="00AA77DD">
        <w:rPr>
          <w:lang w:val="en-US" w:eastAsia="en-US"/>
        </w:rPr>
        <w:t>BMW</w:t>
      </w:r>
      <w:r w:rsidR="00C4198E">
        <w:rPr>
          <w:lang w:eastAsia="en-US"/>
        </w:rPr>
        <w:t>»</w:t>
      </w:r>
      <w:r w:rsidR="00912AF7" w:rsidRPr="00AA77DD">
        <w:rPr>
          <w:lang w:eastAsia="en-US"/>
        </w:rPr>
        <w:t xml:space="preserve"> чорного </w:t>
      </w:r>
      <w:r w:rsidR="00912AF7" w:rsidRPr="00AA77DD">
        <w:rPr>
          <w:spacing w:val="-4"/>
          <w:lang w:eastAsia="en-US"/>
        </w:rPr>
        <w:t xml:space="preserve">кольору </w:t>
      </w:r>
      <w:r>
        <w:rPr>
          <w:lang w:eastAsia="en-US"/>
        </w:rPr>
        <w:t>має сліди від рихтування</w:t>
      </w:r>
      <w:r w:rsidR="00912AF7" w:rsidRPr="00AA77DD">
        <w:rPr>
          <w:lang w:eastAsia="en-US"/>
        </w:rPr>
        <w:t xml:space="preserve"> на </w:t>
      </w:r>
      <w:r w:rsidR="00912AF7" w:rsidRPr="00AA77DD">
        <w:rPr>
          <w:spacing w:val="-3"/>
          <w:lang w:eastAsia="en-US"/>
        </w:rPr>
        <w:t xml:space="preserve">лівому </w:t>
      </w:r>
      <w:r w:rsidR="00912AF7" w:rsidRPr="00AA77DD">
        <w:rPr>
          <w:lang w:eastAsia="en-US"/>
        </w:rPr>
        <w:t>крилі, відсутнє с</w:t>
      </w:r>
      <w:r>
        <w:rPr>
          <w:lang w:eastAsia="en-US"/>
        </w:rPr>
        <w:t>кло на лівій фарі, на внутрішньому</w:t>
      </w:r>
      <w:r w:rsidR="00912AF7" w:rsidRPr="00AA77DD">
        <w:rPr>
          <w:lang w:eastAsia="en-US"/>
        </w:rPr>
        <w:t xml:space="preserve"> </w:t>
      </w:r>
      <w:r>
        <w:rPr>
          <w:lang w:eastAsia="en-US"/>
        </w:rPr>
        <w:t>боці</w:t>
      </w:r>
      <w:r w:rsidR="00912AF7" w:rsidRPr="00AA77DD">
        <w:rPr>
          <w:lang w:eastAsia="en-US"/>
        </w:rPr>
        <w:t xml:space="preserve"> бампера наявні плями речовини темно-бурого </w:t>
      </w:r>
      <w:r>
        <w:rPr>
          <w:spacing w:val="-5"/>
          <w:lang w:eastAsia="en-US"/>
        </w:rPr>
        <w:t>кольору, подібні</w:t>
      </w:r>
      <w:r w:rsidR="00912AF7" w:rsidRPr="00AA77DD">
        <w:rPr>
          <w:spacing w:val="-5"/>
          <w:lang w:eastAsia="en-US"/>
        </w:rPr>
        <w:t xml:space="preserve"> </w:t>
      </w:r>
      <w:r w:rsidR="00C4198E">
        <w:rPr>
          <w:lang w:eastAsia="en-US"/>
        </w:rPr>
        <w:t>до</w:t>
      </w:r>
      <w:r w:rsidR="00912AF7" w:rsidRPr="00AA77DD">
        <w:rPr>
          <w:lang w:eastAsia="en-US"/>
        </w:rPr>
        <w:t xml:space="preserve"> кров</w:t>
      </w:r>
      <w:r w:rsidR="00C4198E">
        <w:rPr>
          <w:lang w:eastAsia="en-US"/>
        </w:rPr>
        <w:t>і</w:t>
      </w:r>
      <w:r w:rsidR="00912AF7" w:rsidRPr="00AA77DD">
        <w:rPr>
          <w:lang w:eastAsia="en-US"/>
        </w:rPr>
        <w:t>;</w:t>
      </w:r>
    </w:p>
    <w:p w:rsidR="00912AF7" w:rsidRPr="00AA77DD" w:rsidRDefault="00912AF7" w:rsidP="00253E86">
      <w:pPr>
        <w:widowControl w:val="0"/>
        <w:numPr>
          <w:ilvl w:val="0"/>
          <w:numId w:val="2"/>
        </w:numPr>
        <w:tabs>
          <w:tab w:val="left" w:pos="1138"/>
        </w:tabs>
        <w:ind w:left="0" w:right="104" w:firstLine="812"/>
        <w:jc w:val="both"/>
        <w:rPr>
          <w:lang w:eastAsia="en-US"/>
        </w:rPr>
      </w:pPr>
      <w:r w:rsidRPr="00AA77DD">
        <w:rPr>
          <w:lang w:eastAsia="en-US"/>
        </w:rPr>
        <w:t xml:space="preserve">згідно з </w:t>
      </w:r>
      <w:r w:rsidRPr="00AA77DD">
        <w:rPr>
          <w:spacing w:val="-3"/>
          <w:lang w:eastAsia="en-US"/>
        </w:rPr>
        <w:t xml:space="preserve">висновком судово-медичної експертизи </w:t>
      </w:r>
      <w:r w:rsidRPr="00AA77DD">
        <w:rPr>
          <w:lang w:eastAsia="en-US"/>
        </w:rPr>
        <w:t xml:space="preserve">плями темно-бурого </w:t>
      </w:r>
      <w:r w:rsidRPr="00AA77DD">
        <w:rPr>
          <w:spacing w:val="-4"/>
          <w:lang w:eastAsia="en-US"/>
        </w:rPr>
        <w:t xml:space="preserve">кольору </w:t>
      </w:r>
      <w:r>
        <w:rPr>
          <w:lang w:eastAsia="en-US"/>
        </w:rPr>
        <w:t>–</w:t>
      </w:r>
      <w:r w:rsidRPr="00AA77DD">
        <w:rPr>
          <w:lang w:eastAsia="en-US"/>
        </w:rPr>
        <w:t xml:space="preserve"> це кров </w:t>
      </w:r>
      <w:r w:rsidRPr="00AA77DD">
        <w:rPr>
          <w:spacing w:val="-4"/>
          <w:lang w:eastAsia="en-US"/>
        </w:rPr>
        <w:t xml:space="preserve">людини </w:t>
      </w:r>
      <w:r w:rsidRPr="00AA77DD">
        <w:rPr>
          <w:lang w:eastAsia="en-US"/>
        </w:rPr>
        <w:t>І групи, як і кров</w:t>
      </w:r>
      <w:r w:rsidRPr="00AA77DD">
        <w:rPr>
          <w:spacing w:val="-15"/>
          <w:lang w:eastAsia="en-US"/>
        </w:rPr>
        <w:t xml:space="preserve"> </w:t>
      </w:r>
      <w:r w:rsidRPr="00AA77DD">
        <w:rPr>
          <w:lang w:eastAsia="en-US"/>
        </w:rPr>
        <w:t>потерпілого;</w:t>
      </w:r>
    </w:p>
    <w:p w:rsidR="00912AF7" w:rsidRPr="00AA77DD" w:rsidRDefault="00912AF7" w:rsidP="00253E86">
      <w:pPr>
        <w:widowControl w:val="0"/>
        <w:numPr>
          <w:ilvl w:val="0"/>
          <w:numId w:val="2"/>
        </w:numPr>
        <w:tabs>
          <w:tab w:val="left" w:pos="1146"/>
        </w:tabs>
        <w:ind w:left="0" w:right="112" w:firstLine="812"/>
        <w:jc w:val="both"/>
        <w:rPr>
          <w:lang w:eastAsia="en-US"/>
        </w:rPr>
      </w:pPr>
      <w:r w:rsidRPr="00AA77DD">
        <w:rPr>
          <w:lang w:eastAsia="en-US"/>
        </w:rPr>
        <w:t xml:space="preserve">свідок Бунін пояснив, що він </w:t>
      </w:r>
      <w:r w:rsidRPr="00AA77DD">
        <w:rPr>
          <w:spacing w:val="-3"/>
          <w:lang w:eastAsia="en-US"/>
        </w:rPr>
        <w:t xml:space="preserve">бачив, </w:t>
      </w:r>
      <w:r w:rsidRPr="00AA77DD">
        <w:rPr>
          <w:lang w:eastAsia="en-US"/>
        </w:rPr>
        <w:t xml:space="preserve">як </w:t>
      </w:r>
      <w:r w:rsidRPr="00AA77DD">
        <w:rPr>
          <w:spacing w:val="-3"/>
          <w:lang w:eastAsia="en-US"/>
        </w:rPr>
        <w:t xml:space="preserve">автомобіль </w:t>
      </w:r>
      <w:r w:rsidR="00C4198E">
        <w:rPr>
          <w:lang w:eastAsia="en-US"/>
        </w:rPr>
        <w:t>«</w:t>
      </w:r>
      <w:r w:rsidRPr="00AA77DD">
        <w:rPr>
          <w:lang w:val="en-US" w:eastAsia="en-US"/>
        </w:rPr>
        <w:t>BMW</w:t>
      </w:r>
      <w:r w:rsidR="00C4198E">
        <w:rPr>
          <w:lang w:eastAsia="en-US"/>
        </w:rPr>
        <w:t>»</w:t>
      </w:r>
      <w:r w:rsidRPr="00AA77DD">
        <w:rPr>
          <w:lang w:eastAsia="en-US"/>
        </w:rPr>
        <w:t xml:space="preserve"> чорного </w:t>
      </w:r>
      <w:r w:rsidRPr="00AA77DD">
        <w:rPr>
          <w:spacing w:val="-4"/>
          <w:lang w:eastAsia="en-US"/>
        </w:rPr>
        <w:t xml:space="preserve">кольору </w:t>
      </w:r>
      <w:r w:rsidRPr="00AA77DD">
        <w:rPr>
          <w:lang w:eastAsia="en-US"/>
        </w:rPr>
        <w:t>на ве</w:t>
      </w:r>
      <w:r w:rsidR="00B700FD">
        <w:rPr>
          <w:lang w:eastAsia="en-US"/>
        </w:rPr>
        <w:t>ликій швидкості наїхав на пішохо</w:t>
      </w:r>
      <w:r w:rsidRPr="00AA77DD">
        <w:rPr>
          <w:lang w:eastAsia="en-US"/>
        </w:rPr>
        <w:t>да і</w:t>
      </w:r>
      <w:r w:rsidRPr="00AA77DD">
        <w:rPr>
          <w:spacing w:val="-39"/>
          <w:lang w:eastAsia="en-US"/>
        </w:rPr>
        <w:t xml:space="preserve"> </w:t>
      </w:r>
      <w:r w:rsidR="00AB56BE">
        <w:rPr>
          <w:spacing w:val="-39"/>
          <w:lang w:eastAsia="en-US"/>
        </w:rPr>
        <w:t xml:space="preserve"> </w:t>
      </w:r>
      <w:r w:rsidRPr="00AA77DD">
        <w:rPr>
          <w:lang w:eastAsia="en-US"/>
        </w:rPr>
        <w:t>зник;</w:t>
      </w:r>
    </w:p>
    <w:p w:rsidR="00253E86" w:rsidRDefault="00912AF7" w:rsidP="00253E86">
      <w:pPr>
        <w:widowControl w:val="0"/>
        <w:numPr>
          <w:ilvl w:val="0"/>
          <w:numId w:val="2"/>
        </w:numPr>
        <w:tabs>
          <w:tab w:val="left" w:pos="1158"/>
        </w:tabs>
        <w:ind w:left="0" w:right="108" w:firstLine="812"/>
        <w:jc w:val="both"/>
        <w:rPr>
          <w:lang w:eastAsia="en-US"/>
        </w:rPr>
      </w:pPr>
      <w:r w:rsidRPr="00AA77DD">
        <w:rPr>
          <w:lang w:eastAsia="en-US"/>
        </w:rPr>
        <w:t xml:space="preserve">на місці події вилучені </w:t>
      </w:r>
      <w:r w:rsidRPr="00AA77DD">
        <w:rPr>
          <w:spacing w:val="-3"/>
          <w:lang w:eastAsia="en-US"/>
        </w:rPr>
        <w:t xml:space="preserve">осколки </w:t>
      </w:r>
      <w:r w:rsidRPr="00AA77DD">
        <w:rPr>
          <w:lang w:eastAsia="en-US"/>
        </w:rPr>
        <w:t xml:space="preserve">скла, за своїм зовнішнім </w:t>
      </w:r>
      <w:r w:rsidRPr="00AA77DD">
        <w:rPr>
          <w:spacing w:val="-3"/>
          <w:lang w:eastAsia="en-US"/>
        </w:rPr>
        <w:t xml:space="preserve">виглядом </w:t>
      </w:r>
      <w:r w:rsidR="00AB56BE">
        <w:rPr>
          <w:spacing w:val="-5"/>
          <w:lang w:eastAsia="en-US"/>
        </w:rPr>
        <w:t>подібні</w:t>
      </w:r>
      <w:r w:rsidRPr="00AA77DD">
        <w:rPr>
          <w:spacing w:val="-5"/>
          <w:lang w:eastAsia="en-US"/>
        </w:rPr>
        <w:t xml:space="preserve"> </w:t>
      </w:r>
      <w:r w:rsidR="00C4198E">
        <w:rPr>
          <w:lang w:eastAsia="en-US"/>
        </w:rPr>
        <w:t>до скла</w:t>
      </w:r>
      <w:r w:rsidRPr="00AA77DD">
        <w:rPr>
          <w:lang w:eastAsia="en-US"/>
        </w:rPr>
        <w:t xml:space="preserve"> від автомобільної</w:t>
      </w:r>
      <w:r w:rsidRPr="00AA77DD">
        <w:rPr>
          <w:spacing w:val="-27"/>
          <w:lang w:eastAsia="en-US"/>
        </w:rPr>
        <w:t xml:space="preserve"> </w:t>
      </w:r>
      <w:r w:rsidRPr="00AA77DD">
        <w:rPr>
          <w:lang w:eastAsia="en-US"/>
        </w:rPr>
        <w:t>фари;</w:t>
      </w:r>
    </w:p>
    <w:p w:rsidR="00912AF7" w:rsidRPr="00AA77DD" w:rsidRDefault="00912AF7" w:rsidP="00253E86">
      <w:pPr>
        <w:widowControl w:val="0"/>
        <w:numPr>
          <w:ilvl w:val="0"/>
          <w:numId w:val="2"/>
        </w:numPr>
        <w:tabs>
          <w:tab w:val="left" w:pos="1158"/>
        </w:tabs>
        <w:ind w:left="0" w:right="108" w:firstLine="812"/>
        <w:jc w:val="both"/>
        <w:rPr>
          <w:lang w:eastAsia="en-US"/>
        </w:rPr>
      </w:pPr>
      <w:r w:rsidRPr="00AA77DD">
        <w:rPr>
          <w:lang w:eastAsia="en-US"/>
        </w:rPr>
        <w:t xml:space="preserve">згідно з </w:t>
      </w:r>
      <w:r w:rsidRPr="00253E86">
        <w:rPr>
          <w:spacing w:val="-3"/>
          <w:lang w:eastAsia="en-US"/>
        </w:rPr>
        <w:t xml:space="preserve">висновком </w:t>
      </w:r>
      <w:r w:rsidRPr="00AA77DD">
        <w:rPr>
          <w:lang w:eastAsia="en-US"/>
        </w:rPr>
        <w:t xml:space="preserve">криміналістичної </w:t>
      </w:r>
      <w:r w:rsidRPr="00253E86">
        <w:rPr>
          <w:spacing w:val="-3"/>
          <w:lang w:eastAsia="en-US"/>
        </w:rPr>
        <w:t xml:space="preserve">експертизи </w:t>
      </w:r>
      <w:r w:rsidRPr="00AA77DD">
        <w:rPr>
          <w:lang w:eastAsia="en-US"/>
        </w:rPr>
        <w:t xml:space="preserve">ці </w:t>
      </w:r>
      <w:r w:rsidRPr="00253E86">
        <w:rPr>
          <w:spacing w:val="-3"/>
          <w:lang w:eastAsia="en-US"/>
        </w:rPr>
        <w:t xml:space="preserve">осколки </w:t>
      </w:r>
      <w:r w:rsidR="00253E86">
        <w:rPr>
          <w:lang w:eastAsia="en-US"/>
        </w:rPr>
        <w:t>є частиною</w:t>
      </w:r>
      <w:r w:rsidRPr="00AA77DD">
        <w:rPr>
          <w:lang w:eastAsia="en-US"/>
        </w:rPr>
        <w:t xml:space="preserve"> скла від фари </w:t>
      </w:r>
      <w:r w:rsidRPr="00253E86">
        <w:rPr>
          <w:spacing w:val="-3"/>
          <w:lang w:eastAsia="en-US"/>
        </w:rPr>
        <w:t xml:space="preserve">автомобіля </w:t>
      </w:r>
      <w:r w:rsidRPr="00AA77DD">
        <w:rPr>
          <w:lang w:eastAsia="en-US"/>
        </w:rPr>
        <w:t>типу</w:t>
      </w:r>
      <w:r w:rsidRPr="00253E86">
        <w:rPr>
          <w:spacing w:val="-19"/>
          <w:lang w:eastAsia="en-US"/>
        </w:rPr>
        <w:t xml:space="preserve"> </w:t>
      </w:r>
      <w:r w:rsidR="00253E86">
        <w:rPr>
          <w:lang w:eastAsia="en-US"/>
        </w:rPr>
        <w:t>«</w:t>
      </w:r>
      <w:r w:rsidRPr="00253E86">
        <w:rPr>
          <w:lang w:val="en-US" w:eastAsia="en-US"/>
        </w:rPr>
        <w:t>BMW</w:t>
      </w:r>
      <w:r w:rsidR="00253E86">
        <w:rPr>
          <w:lang w:eastAsia="en-US"/>
        </w:rPr>
        <w:t>»</w:t>
      </w:r>
      <w:r w:rsidRPr="00AA77DD">
        <w:rPr>
          <w:lang w:eastAsia="en-US"/>
        </w:rPr>
        <w:t>;</w:t>
      </w:r>
    </w:p>
    <w:p w:rsidR="00912AF7" w:rsidRPr="00AA77DD" w:rsidRDefault="00912AF7" w:rsidP="00253E86">
      <w:pPr>
        <w:widowControl w:val="0"/>
        <w:numPr>
          <w:ilvl w:val="0"/>
          <w:numId w:val="2"/>
        </w:numPr>
        <w:tabs>
          <w:tab w:val="left" w:pos="1266"/>
        </w:tabs>
        <w:ind w:left="0" w:right="106" w:firstLine="812"/>
        <w:jc w:val="both"/>
        <w:rPr>
          <w:lang w:eastAsia="en-US"/>
        </w:rPr>
      </w:pPr>
      <w:r w:rsidRPr="00AA77DD">
        <w:rPr>
          <w:spacing w:val="-3"/>
          <w:lang w:eastAsia="en-US"/>
        </w:rPr>
        <w:lastRenderedPageBreak/>
        <w:t xml:space="preserve">вивченням </w:t>
      </w:r>
      <w:r w:rsidRPr="00AA77DD">
        <w:rPr>
          <w:lang w:eastAsia="en-US"/>
        </w:rPr>
        <w:t xml:space="preserve">особи </w:t>
      </w:r>
      <w:r w:rsidR="00514F42">
        <w:rPr>
          <w:lang w:eastAsia="en-US"/>
        </w:rPr>
        <w:t>Андріяша</w:t>
      </w:r>
      <w:r w:rsidR="00514F42" w:rsidRPr="003216F6">
        <w:rPr>
          <w:lang w:eastAsia="en-US"/>
        </w:rPr>
        <w:t xml:space="preserve"> </w:t>
      </w:r>
      <w:r w:rsidR="00AB56BE">
        <w:rPr>
          <w:lang w:eastAsia="en-US"/>
        </w:rPr>
        <w:t>встановлено, що він на роботі та</w:t>
      </w:r>
      <w:r w:rsidRPr="00AA77DD">
        <w:rPr>
          <w:lang w:eastAsia="en-US"/>
        </w:rPr>
        <w:t xml:space="preserve"> в </w:t>
      </w:r>
      <w:r w:rsidRPr="00AA77DD">
        <w:rPr>
          <w:spacing w:val="-3"/>
          <w:lang w:eastAsia="en-US"/>
        </w:rPr>
        <w:t xml:space="preserve">побуті </w:t>
      </w:r>
      <w:r w:rsidRPr="00AA77DD">
        <w:rPr>
          <w:lang w:eastAsia="en-US"/>
        </w:rPr>
        <w:t>характеризується позитивно. Двічі притягувався до адміністративної відповідальності за порушення правил дорожнього</w:t>
      </w:r>
      <w:r w:rsidRPr="00AA77DD">
        <w:rPr>
          <w:spacing w:val="-33"/>
          <w:lang w:eastAsia="en-US"/>
        </w:rPr>
        <w:t xml:space="preserve"> </w:t>
      </w:r>
      <w:r w:rsidRPr="00AA77DD">
        <w:rPr>
          <w:spacing w:val="-6"/>
          <w:lang w:eastAsia="en-US"/>
        </w:rPr>
        <w:t>руху.</w:t>
      </w:r>
    </w:p>
    <w:p w:rsidR="00912AF7" w:rsidRDefault="00AB56BE" w:rsidP="008D0267">
      <w:pPr>
        <w:widowControl w:val="0"/>
        <w:ind w:firstLine="708"/>
        <w:jc w:val="both"/>
        <w:rPr>
          <w:i/>
          <w:lang w:eastAsia="en-US"/>
        </w:rPr>
      </w:pPr>
      <w:r>
        <w:rPr>
          <w:i/>
          <w:lang w:eastAsia="en-US"/>
        </w:rPr>
        <w:t>Класифікуйте зібрані докази та зазначте</w:t>
      </w:r>
      <w:r w:rsidR="00912AF7">
        <w:rPr>
          <w:i/>
          <w:lang w:eastAsia="en-US"/>
        </w:rPr>
        <w:t xml:space="preserve"> їх процесуальні джерела.</w:t>
      </w:r>
    </w:p>
    <w:p w:rsidR="00912AF7" w:rsidRPr="00AC340F" w:rsidRDefault="00912AF7" w:rsidP="008D0267">
      <w:pPr>
        <w:widowControl w:val="0"/>
        <w:ind w:firstLine="708"/>
        <w:jc w:val="both"/>
        <w:rPr>
          <w:i/>
          <w:lang w:eastAsia="en-US"/>
        </w:rPr>
      </w:pPr>
      <w:r w:rsidRPr="008E0D68">
        <w:rPr>
          <w:lang w:eastAsia="en-US"/>
        </w:rPr>
        <w:t>2.</w:t>
      </w:r>
      <w:r w:rsidR="008E0D68">
        <w:rPr>
          <w:lang w:eastAsia="en-US"/>
        </w:rPr>
        <w:t xml:space="preserve"> Крицького</w:t>
      </w:r>
      <w:r w:rsidRPr="00AC340F">
        <w:rPr>
          <w:lang w:eastAsia="en-US"/>
        </w:rPr>
        <w:t xml:space="preserve"> та </w:t>
      </w:r>
      <w:r w:rsidR="008E0D68">
        <w:rPr>
          <w:spacing w:val="-3"/>
          <w:lang w:eastAsia="en-US"/>
        </w:rPr>
        <w:t>Савенка</w:t>
      </w:r>
      <w:r w:rsidRPr="00AC340F">
        <w:rPr>
          <w:spacing w:val="-3"/>
          <w:lang w:eastAsia="en-US"/>
        </w:rPr>
        <w:t xml:space="preserve"> </w:t>
      </w:r>
      <w:r w:rsidR="008E0D68">
        <w:rPr>
          <w:lang w:eastAsia="en-US"/>
        </w:rPr>
        <w:t>підозрювали</w:t>
      </w:r>
      <w:r w:rsidR="00253E86">
        <w:rPr>
          <w:lang w:eastAsia="en-US"/>
        </w:rPr>
        <w:t xml:space="preserve"> в</w:t>
      </w:r>
      <w:r w:rsidRPr="00AC340F">
        <w:rPr>
          <w:lang w:eastAsia="en-US"/>
        </w:rPr>
        <w:t xml:space="preserve"> розкраданні матеріальних цінностей із </w:t>
      </w:r>
      <w:r w:rsidRPr="00AC340F">
        <w:rPr>
          <w:spacing w:val="-4"/>
          <w:lang w:eastAsia="en-US"/>
        </w:rPr>
        <w:t xml:space="preserve">продовольчого </w:t>
      </w:r>
      <w:r w:rsidRPr="00AC340F">
        <w:rPr>
          <w:spacing w:val="-3"/>
          <w:lang w:eastAsia="en-US"/>
        </w:rPr>
        <w:t xml:space="preserve">магазину. </w:t>
      </w:r>
      <w:r w:rsidRPr="00AC340F">
        <w:rPr>
          <w:lang w:eastAsia="en-US"/>
        </w:rPr>
        <w:t xml:space="preserve">Крицький дав показання, що крадіжку з магазину він </w:t>
      </w:r>
      <w:r w:rsidRPr="00AC340F">
        <w:rPr>
          <w:spacing w:val="-4"/>
          <w:lang w:eastAsia="en-US"/>
        </w:rPr>
        <w:t xml:space="preserve">скоїв </w:t>
      </w:r>
      <w:r w:rsidRPr="00AC340F">
        <w:rPr>
          <w:lang w:eastAsia="en-US"/>
        </w:rPr>
        <w:t xml:space="preserve">сам. </w:t>
      </w:r>
      <w:r w:rsidRPr="00AC340F">
        <w:rPr>
          <w:spacing w:val="-3"/>
          <w:lang w:eastAsia="en-US"/>
        </w:rPr>
        <w:t xml:space="preserve">Савенко </w:t>
      </w:r>
      <w:r w:rsidRPr="00AC340F">
        <w:rPr>
          <w:lang w:eastAsia="en-US"/>
        </w:rPr>
        <w:t xml:space="preserve">при цьому не </w:t>
      </w:r>
      <w:r w:rsidRPr="00AC340F">
        <w:rPr>
          <w:spacing w:val="-4"/>
          <w:lang w:eastAsia="en-US"/>
        </w:rPr>
        <w:t xml:space="preserve">був </w:t>
      </w:r>
      <w:r w:rsidRPr="00AC340F">
        <w:rPr>
          <w:lang w:eastAsia="en-US"/>
        </w:rPr>
        <w:t xml:space="preserve">присутній, оскільки він з ним не знайомий і раніше </w:t>
      </w:r>
      <w:r w:rsidRPr="00AC340F">
        <w:rPr>
          <w:spacing w:val="-4"/>
          <w:lang w:eastAsia="en-US"/>
        </w:rPr>
        <w:t xml:space="preserve">ніколи </w:t>
      </w:r>
      <w:r w:rsidRPr="00AC340F">
        <w:rPr>
          <w:lang w:eastAsia="en-US"/>
        </w:rPr>
        <w:t xml:space="preserve">його не </w:t>
      </w:r>
      <w:r w:rsidRPr="00AC340F">
        <w:rPr>
          <w:spacing w:val="-3"/>
          <w:lang w:eastAsia="en-US"/>
        </w:rPr>
        <w:t xml:space="preserve">бачив. </w:t>
      </w:r>
      <w:r w:rsidRPr="00AC340F">
        <w:rPr>
          <w:lang w:eastAsia="en-US"/>
        </w:rPr>
        <w:t>Слідчий приєднав до матеріалів кримінального</w:t>
      </w:r>
      <w:r w:rsidR="002D5FC9">
        <w:rPr>
          <w:lang w:eastAsia="en-US"/>
        </w:rPr>
        <w:t xml:space="preserve"> </w:t>
      </w:r>
      <w:r w:rsidRPr="00AC340F">
        <w:rPr>
          <w:lang w:eastAsia="en-US"/>
        </w:rPr>
        <w:t>пров</w:t>
      </w:r>
      <w:r w:rsidR="008E0D68">
        <w:rPr>
          <w:lang w:eastAsia="en-US"/>
        </w:rPr>
        <w:t>адження фотознімки, зроблені під час</w:t>
      </w:r>
      <w:r w:rsidRPr="00AC340F">
        <w:rPr>
          <w:lang w:eastAsia="en-US"/>
        </w:rPr>
        <w:t xml:space="preserve"> </w:t>
      </w:r>
      <w:r w:rsidR="008E0D68">
        <w:rPr>
          <w:spacing w:val="-4"/>
          <w:lang w:eastAsia="en-US"/>
        </w:rPr>
        <w:t>огляду</w:t>
      </w:r>
      <w:r w:rsidRPr="00AC340F">
        <w:rPr>
          <w:spacing w:val="-4"/>
          <w:lang w:eastAsia="en-US"/>
        </w:rPr>
        <w:t xml:space="preserve"> </w:t>
      </w:r>
      <w:r w:rsidR="008E0D68">
        <w:rPr>
          <w:lang w:eastAsia="en-US"/>
        </w:rPr>
        <w:t>місця події, зокрема</w:t>
      </w:r>
      <w:r w:rsidR="00253E86">
        <w:rPr>
          <w:lang w:eastAsia="en-US"/>
        </w:rPr>
        <w:t>,</w:t>
      </w:r>
      <w:r w:rsidRPr="00AC340F">
        <w:rPr>
          <w:lang w:eastAsia="en-US"/>
        </w:rPr>
        <w:t xml:space="preserve"> фотографії </w:t>
      </w:r>
      <w:r w:rsidRPr="00AC340F">
        <w:rPr>
          <w:spacing w:val="-3"/>
          <w:lang w:eastAsia="en-US"/>
        </w:rPr>
        <w:t xml:space="preserve">контрольного </w:t>
      </w:r>
      <w:r w:rsidRPr="00AC340F">
        <w:rPr>
          <w:lang w:eastAsia="en-US"/>
        </w:rPr>
        <w:t xml:space="preserve">замка зі слідами </w:t>
      </w:r>
      <w:r w:rsidRPr="00AC340F">
        <w:rPr>
          <w:spacing w:val="-4"/>
          <w:lang w:eastAsia="en-US"/>
        </w:rPr>
        <w:t xml:space="preserve">злому, </w:t>
      </w:r>
      <w:r>
        <w:rPr>
          <w:lang w:eastAsia="en-US"/>
        </w:rPr>
        <w:t xml:space="preserve">пролому </w:t>
      </w:r>
      <w:r w:rsidRPr="00AC340F">
        <w:rPr>
          <w:lang w:eastAsia="en-US"/>
        </w:rPr>
        <w:t xml:space="preserve">в дверях та слідів, залишених знаряддями </w:t>
      </w:r>
      <w:r w:rsidRPr="00AC340F">
        <w:rPr>
          <w:spacing w:val="-4"/>
          <w:lang w:eastAsia="en-US"/>
        </w:rPr>
        <w:t xml:space="preserve">злому. </w:t>
      </w:r>
      <w:r w:rsidRPr="00AC340F">
        <w:rPr>
          <w:lang w:eastAsia="en-US"/>
        </w:rPr>
        <w:t xml:space="preserve">Крім </w:t>
      </w:r>
      <w:r w:rsidRPr="00AC340F">
        <w:rPr>
          <w:spacing w:val="-3"/>
          <w:lang w:eastAsia="en-US"/>
        </w:rPr>
        <w:t xml:space="preserve">того, </w:t>
      </w:r>
      <w:r w:rsidRPr="00AC340F">
        <w:rPr>
          <w:lang w:eastAsia="en-US"/>
        </w:rPr>
        <w:t xml:space="preserve">до матеріалів кримінального провадження приєднаний знімок, виявлений у </w:t>
      </w:r>
      <w:r w:rsidR="008E0D68">
        <w:rPr>
          <w:spacing w:val="-3"/>
          <w:lang w:eastAsia="en-US"/>
        </w:rPr>
        <w:t>Савенка</w:t>
      </w:r>
      <w:r w:rsidRPr="00AC340F">
        <w:rPr>
          <w:spacing w:val="-3"/>
          <w:lang w:eastAsia="en-US"/>
        </w:rPr>
        <w:t xml:space="preserve"> </w:t>
      </w:r>
      <w:r w:rsidR="008E0D68">
        <w:rPr>
          <w:lang w:eastAsia="en-US"/>
        </w:rPr>
        <w:t>під час</w:t>
      </w:r>
      <w:r w:rsidRPr="00AC340F">
        <w:rPr>
          <w:lang w:eastAsia="en-US"/>
        </w:rPr>
        <w:t xml:space="preserve"> </w:t>
      </w:r>
      <w:r w:rsidRPr="00AC340F">
        <w:rPr>
          <w:spacing w:val="-3"/>
          <w:lang w:eastAsia="en-US"/>
        </w:rPr>
        <w:t xml:space="preserve">обшуку, </w:t>
      </w:r>
      <w:r w:rsidRPr="00AC340F">
        <w:rPr>
          <w:lang w:eastAsia="en-US"/>
        </w:rPr>
        <w:t xml:space="preserve">на </w:t>
      </w:r>
      <w:r w:rsidRPr="00AC340F">
        <w:rPr>
          <w:spacing w:val="-5"/>
          <w:lang w:eastAsia="en-US"/>
        </w:rPr>
        <w:t xml:space="preserve">якому </w:t>
      </w:r>
      <w:r w:rsidR="008E0D68">
        <w:rPr>
          <w:lang w:eastAsia="en-US"/>
        </w:rPr>
        <w:t>він і Крицький стояли обійнявшись</w:t>
      </w:r>
      <w:r w:rsidRPr="00AC340F">
        <w:rPr>
          <w:lang w:eastAsia="en-US"/>
        </w:rPr>
        <w:t xml:space="preserve"> серед інших громадян, які позували</w:t>
      </w:r>
      <w:r w:rsidRPr="00AC340F">
        <w:rPr>
          <w:spacing w:val="-14"/>
          <w:lang w:eastAsia="en-US"/>
        </w:rPr>
        <w:t xml:space="preserve"> </w:t>
      </w:r>
      <w:r w:rsidRPr="00AC340F">
        <w:rPr>
          <w:spacing w:val="-3"/>
          <w:lang w:eastAsia="en-US"/>
        </w:rPr>
        <w:t>фотографу.</w:t>
      </w:r>
    </w:p>
    <w:p w:rsidR="00912AF7" w:rsidRDefault="00912AF7" w:rsidP="008D0267">
      <w:pPr>
        <w:ind w:firstLine="708"/>
        <w:jc w:val="both"/>
        <w:outlineLvl w:val="0"/>
        <w:rPr>
          <w:b/>
          <w:bCs/>
          <w:kern w:val="36"/>
        </w:rPr>
      </w:pPr>
      <w:r w:rsidRPr="00AC340F">
        <w:rPr>
          <w:i/>
        </w:rPr>
        <w:t>Дайте порівняльну характеристику доказового значення фотознімків місця приго</w:t>
      </w:r>
      <w:r w:rsidR="00253E86">
        <w:rPr>
          <w:i/>
        </w:rPr>
        <w:t>ди та фотознімка, виявленого під час</w:t>
      </w:r>
      <w:r w:rsidRPr="00AC340F">
        <w:rPr>
          <w:i/>
        </w:rPr>
        <w:t xml:space="preserve"> обшуку квартири Савен</w:t>
      </w:r>
      <w:r w:rsidR="00587DB2">
        <w:rPr>
          <w:i/>
        </w:rPr>
        <w:t>ка</w:t>
      </w:r>
      <w:r w:rsidRPr="00AC340F">
        <w:rPr>
          <w:i/>
        </w:rPr>
        <w:t>.</w:t>
      </w:r>
    </w:p>
    <w:p w:rsidR="00912AF7" w:rsidRPr="00AC340F" w:rsidRDefault="00912AF7" w:rsidP="008D0267">
      <w:pPr>
        <w:ind w:firstLine="708"/>
        <w:jc w:val="both"/>
        <w:outlineLvl w:val="0"/>
        <w:rPr>
          <w:b/>
          <w:bCs/>
          <w:kern w:val="36"/>
        </w:rPr>
      </w:pPr>
      <w:r w:rsidRPr="00587DB2">
        <w:rPr>
          <w:lang w:eastAsia="en-US"/>
        </w:rPr>
        <w:t>3</w:t>
      </w:r>
      <w:r w:rsidR="00587DB2">
        <w:rPr>
          <w:lang w:eastAsia="en-US"/>
        </w:rPr>
        <w:t>. Харитонов, якого підозрювали</w:t>
      </w:r>
      <w:r w:rsidRPr="00AC340F">
        <w:rPr>
          <w:lang w:eastAsia="en-US"/>
        </w:rPr>
        <w:t xml:space="preserve"> у </w:t>
      </w:r>
      <w:r w:rsidRPr="00AC340F">
        <w:rPr>
          <w:spacing w:val="-3"/>
          <w:lang w:eastAsia="en-US"/>
        </w:rPr>
        <w:t xml:space="preserve">вчинені </w:t>
      </w:r>
      <w:r w:rsidRPr="00AC340F">
        <w:rPr>
          <w:lang w:eastAsia="en-US"/>
        </w:rPr>
        <w:t xml:space="preserve">разом </w:t>
      </w:r>
      <w:r w:rsidR="00587DB2">
        <w:rPr>
          <w:lang w:eastAsia="en-US"/>
        </w:rPr>
        <w:t>і</w:t>
      </w:r>
      <w:r w:rsidRPr="00AC340F">
        <w:rPr>
          <w:lang w:eastAsia="en-US"/>
        </w:rPr>
        <w:t xml:space="preserve">з Павловим </w:t>
      </w:r>
      <w:r>
        <w:rPr>
          <w:spacing w:val="-3"/>
          <w:lang w:eastAsia="en-US"/>
        </w:rPr>
        <w:t>розбійного</w:t>
      </w:r>
      <w:r w:rsidRPr="00AC340F">
        <w:rPr>
          <w:spacing w:val="-3"/>
          <w:lang w:eastAsia="en-US"/>
        </w:rPr>
        <w:t xml:space="preserve"> </w:t>
      </w:r>
      <w:r w:rsidRPr="00AC340F">
        <w:rPr>
          <w:lang w:eastAsia="en-US"/>
        </w:rPr>
        <w:t xml:space="preserve">нападу на інкасатора для заволодіння грошовою </w:t>
      </w:r>
      <w:r w:rsidRPr="00AC340F">
        <w:rPr>
          <w:spacing w:val="-3"/>
          <w:lang w:eastAsia="en-US"/>
        </w:rPr>
        <w:t xml:space="preserve">виручкою, </w:t>
      </w:r>
      <w:r w:rsidRPr="00AC340F">
        <w:rPr>
          <w:lang w:eastAsia="en-US"/>
        </w:rPr>
        <w:t xml:space="preserve">під час </w:t>
      </w:r>
      <w:r w:rsidRPr="00AC340F">
        <w:rPr>
          <w:spacing w:val="-3"/>
          <w:lang w:eastAsia="en-US"/>
        </w:rPr>
        <w:t xml:space="preserve">досудового </w:t>
      </w:r>
      <w:r w:rsidRPr="00AC340F">
        <w:rPr>
          <w:lang w:eastAsia="en-US"/>
        </w:rPr>
        <w:t xml:space="preserve">розслідування захворів тимчасовим розладом душевного стану і за ухвалою </w:t>
      </w:r>
      <w:r w:rsidRPr="00AC340F">
        <w:rPr>
          <w:spacing w:val="-7"/>
          <w:lang w:eastAsia="en-US"/>
        </w:rPr>
        <w:t xml:space="preserve">суду </w:t>
      </w:r>
      <w:r w:rsidRPr="00AC340F">
        <w:rPr>
          <w:spacing w:val="-4"/>
          <w:lang w:eastAsia="en-US"/>
        </w:rPr>
        <w:t>був</w:t>
      </w:r>
      <w:r w:rsidRPr="00AC340F">
        <w:rPr>
          <w:spacing w:val="62"/>
          <w:lang w:eastAsia="en-US"/>
        </w:rPr>
        <w:t xml:space="preserve"> </w:t>
      </w:r>
      <w:r w:rsidRPr="00AC340F">
        <w:rPr>
          <w:lang w:eastAsia="en-US"/>
        </w:rPr>
        <w:t xml:space="preserve">поміщений на примусове лікування до психіатричної лікарні спеціального </w:t>
      </w:r>
      <w:r w:rsidRPr="00AC340F">
        <w:rPr>
          <w:spacing w:val="-4"/>
          <w:lang w:eastAsia="en-US"/>
        </w:rPr>
        <w:t>типу.</w:t>
      </w:r>
      <w:r w:rsidRPr="00AC340F">
        <w:rPr>
          <w:spacing w:val="62"/>
          <w:lang w:eastAsia="en-US"/>
        </w:rPr>
        <w:t xml:space="preserve"> </w:t>
      </w:r>
      <w:r w:rsidRPr="00AC340F">
        <w:rPr>
          <w:lang w:eastAsia="en-US"/>
        </w:rPr>
        <w:t xml:space="preserve">Матеріали </w:t>
      </w:r>
      <w:r w:rsidRPr="00AC340F">
        <w:rPr>
          <w:spacing w:val="-3"/>
          <w:lang w:eastAsia="en-US"/>
        </w:rPr>
        <w:t xml:space="preserve">досудового </w:t>
      </w:r>
      <w:r w:rsidRPr="00AC340F">
        <w:rPr>
          <w:lang w:eastAsia="en-US"/>
        </w:rPr>
        <w:t xml:space="preserve">розслідування </w:t>
      </w:r>
      <w:r w:rsidRPr="00AC340F">
        <w:rPr>
          <w:spacing w:val="-3"/>
          <w:lang w:eastAsia="en-US"/>
        </w:rPr>
        <w:t xml:space="preserve">щодо </w:t>
      </w:r>
      <w:r w:rsidRPr="00AC340F">
        <w:rPr>
          <w:lang w:eastAsia="en-US"/>
        </w:rPr>
        <w:t xml:space="preserve">Харитонова виділено в окреме кримінальне провадження та зупинено до його видужання. Кримінальне провадження </w:t>
      </w:r>
      <w:r w:rsidRPr="00AC340F">
        <w:rPr>
          <w:spacing w:val="-3"/>
          <w:lang w:eastAsia="en-US"/>
        </w:rPr>
        <w:t xml:space="preserve">щодо </w:t>
      </w:r>
      <w:r w:rsidRPr="00AC340F">
        <w:rPr>
          <w:lang w:eastAsia="en-US"/>
        </w:rPr>
        <w:t xml:space="preserve">Павлова </w:t>
      </w:r>
      <w:r w:rsidRPr="00AC340F">
        <w:rPr>
          <w:spacing w:val="-7"/>
          <w:lang w:eastAsia="en-US"/>
        </w:rPr>
        <w:t xml:space="preserve">було </w:t>
      </w:r>
      <w:r w:rsidRPr="00AC340F">
        <w:rPr>
          <w:lang w:eastAsia="en-US"/>
        </w:rPr>
        <w:t xml:space="preserve">направлено прокурором до </w:t>
      </w:r>
      <w:r w:rsidRPr="00AC340F">
        <w:rPr>
          <w:spacing w:val="-7"/>
          <w:lang w:eastAsia="en-US"/>
        </w:rPr>
        <w:t xml:space="preserve">суду </w:t>
      </w:r>
      <w:r w:rsidRPr="00AC340F">
        <w:rPr>
          <w:lang w:eastAsia="en-US"/>
        </w:rPr>
        <w:t xml:space="preserve">з обвинувальним </w:t>
      </w:r>
      <w:r w:rsidR="0031065A">
        <w:rPr>
          <w:spacing w:val="-3"/>
          <w:lang w:eastAsia="en-US"/>
        </w:rPr>
        <w:t>актом</w:t>
      </w:r>
      <w:r w:rsidRPr="00AC340F">
        <w:rPr>
          <w:spacing w:val="-4"/>
          <w:lang w:eastAsia="en-US"/>
        </w:rPr>
        <w:t>.</w:t>
      </w:r>
      <w:r w:rsidR="0031065A">
        <w:rPr>
          <w:spacing w:val="-4"/>
          <w:lang w:eastAsia="en-US"/>
        </w:rPr>
        <w:t xml:space="preserve"> Суд виніс</w:t>
      </w:r>
      <w:r w:rsidRPr="00AC340F">
        <w:rPr>
          <w:spacing w:val="-4"/>
          <w:lang w:eastAsia="en-US"/>
        </w:rPr>
        <w:t xml:space="preserve"> </w:t>
      </w:r>
      <w:r w:rsidR="0031065A">
        <w:rPr>
          <w:spacing w:val="-4"/>
          <w:lang w:eastAsia="en-US"/>
        </w:rPr>
        <w:t xml:space="preserve">обвинувальний вирок, який </w:t>
      </w:r>
      <w:r w:rsidRPr="003216F6">
        <w:rPr>
          <w:lang w:eastAsia="en-US"/>
        </w:rPr>
        <w:t xml:space="preserve">набрав </w:t>
      </w:r>
      <w:r w:rsidRPr="003216F6">
        <w:rPr>
          <w:spacing w:val="-3"/>
          <w:lang w:eastAsia="en-US"/>
        </w:rPr>
        <w:t>законної</w:t>
      </w:r>
      <w:r w:rsidRPr="003216F6">
        <w:rPr>
          <w:spacing w:val="6"/>
          <w:lang w:eastAsia="en-US"/>
        </w:rPr>
        <w:t xml:space="preserve"> </w:t>
      </w:r>
      <w:r w:rsidRPr="003216F6">
        <w:rPr>
          <w:lang w:eastAsia="en-US"/>
        </w:rPr>
        <w:t>сили.</w:t>
      </w:r>
    </w:p>
    <w:p w:rsidR="0031065A" w:rsidRDefault="00253E86" w:rsidP="008D0267">
      <w:pPr>
        <w:widowControl w:val="0"/>
        <w:ind w:left="104" w:right="105" w:firstLine="708"/>
        <w:jc w:val="both"/>
        <w:rPr>
          <w:lang w:eastAsia="en-US"/>
        </w:rPr>
      </w:pPr>
      <w:r>
        <w:rPr>
          <w:lang w:eastAsia="en-US"/>
        </w:rPr>
        <w:t>Після видужа</w:t>
      </w:r>
      <w:r w:rsidR="00587DB2">
        <w:rPr>
          <w:lang w:eastAsia="en-US"/>
        </w:rPr>
        <w:t>ння</w:t>
      </w:r>
      <w:r w:rsidR="00912AF7" w:rsidRPr="00AC340F">
        <w:rPr>
          <w:lang w:eastAsia="en-US"/>
        </w:rPr>
        <w:t xml:space="preserve"> Харитонова кримінальне провадження </w:t>
      </w:r>
      <w:r w:rsidR="00912AF7" w:rsidRPr="00AC340F">
        <w:rPr>
          <w:spacing w:val="-3"/>
          <w:lang w:eastAsia="en-US"/>
        </w:rPr>
        <w:t xml:space="preserve">щодо </w:t>
      </w:r>
      <w:r w:rsidR="00912AF7" w:rsidRPr="00AC340F">
        <w:rPr>
          <w:lang w:eastAsia="en-US"/>
        </w:rPr>
        <w:t xml:space="preserve">нього </w:t>
      </w:r>
      <w:r w:rsidR="00912AF7" w:rsidRPr="00AC340F">
        <w:rPr>
          <w:spacing w:val="-7"/>
          <w:lang w:eastAsia="en-US"/>
        </w:rPr>
        <w:t xml:space="preserve">було </w:t>
      </w:r>
      <w:r w:rsidR="00587DB2">
        <w:rPr>
          <w:lang w:eastAsia="en-US"/>
        </w:rPr>
        <w:t>поновлене, закінчене</w:t>
      </w:r>
      <w:r w:rsidR="00912AF7" w:rsidRPr="00AC340F">
        <w:rPr>
          <w:lang w:eastAsia="en-US"/>
        </w:rPr>
        <w:t xml:space="preserve"> </w:t>
      </w:r>
      <w:r w:rsidR="00912AF7" w:rsidRPr="00AC340F">
        <w:rPr>
          <w:spacing w:val="-3"/>
          <w:lang w:eastAsia="en-US"/>
        </w:rPr>
        <w:t xml:space="preserve">досудове </w:t>
      </w:r>
      <w:r>
        <w:rPr>
          <w:lang w:eastAsia="en-US"/>
        </w:rPr>
        <w:t>розслідування та направлене</w:t>
      </w:r>
      <w:r w:rsidR="00912AF7" w:rsidRPr="00AC340F">
        <w:rPr>
          <w:lang w:eastAsia="en-US"/>
        </w:rPr>
        <w:t xml:space="preserve"> прокурором з обвинувальним </w:t>
      </w:r>
      <w:r w:rsidR="00912AF7" w:rsidRPr="00AC340F">
        <w:rPr>
          <w:spacing w:val="-3"/>
          <w:lang w:eastAsia="en-US"/>
        </w:rPr>
        <w:t xml:space="preserve">актом </w:t>
      </w:r>
      <w:r w:rsidR="00587DB2">
        <w:rPr>
          <w:lang w:eastAsia="en-US"/>
        </w:rPr>
        <w:t>до</w:t>
      </w:r>
      <w:r w:rsidR="00912AF7" w:rsidRPr="00AC340F">
        <w:rPr>
          <w:lang w:eastAsia="en-US"/>
        </w:rPr>
        <w:t xml:space="preserve"> </w:t>
      </w:r>
      <w:r w:rsidR="00912AF7" w:rsidRPr="00AC340F">
        <w:rPr>
          <w:spacing w:val="-7"/>
          <w:lang w:eastAsia="en-US"/>
        </w:rPr>
        <w:t>суд</w:t>
      </w:r>
      <w:r w:rsidR="00587DB2">
        <w:rPr>
          <w:spacing w:val="-7"/>
          <w:lang w:eastAsia="en-US"/>
        </w:rPr>
        <w:t>у</w:t>
      </w:r>
      <w:r w:rsidR="00912AF7" w:rsidRPr="00AC340F">
        <w:rPr>
          <w:spacing w:val="-7"/>
          <w:lang w:eastAsia="en-US"/>
        </w:rPr>
        <w:t xml:space="preserve">. </w:t>
      </w:r>
      <w:r w:rsidR="00EC7CBB">
        <w:rPr>
          <w:lang w:eastAsia="en-US"/>
        </w:rPr>
        <w:t>На</w:t>
      </w:r>
      <w:r w:rsidR="00912AF7" w:rsidRPr="00AC340F">
        <w:rPr>
          <w:lang w:eastAsia="en-US"/>
        </w:rPr>
        <w:t xml:space="preserve"> </w:t>
      </w:r>
      <w:r w:rsidR="00912AF7" w:rsidRPr="00AC340F">
        <w:rPr>
          <w:spacing w:val="-5"/>
          <w:lang w:eastAsia="en-US"/>
        </w:rPr>
        <w:t xml:space="preserve">судове </w:t>
      </w:r>
      <w:r w:rsidR="00912AF7" w:rsidRPr="00AC340F">
        <w:rPr>
          <w:lang w:eastAsia="en-US"/>
        </w:rPr>
        <w:t xml:space="preserve">засідання </w:t>
      </w:r>
      <w:r w:rsidR="00912AF7" w:rsidRPr="00AC340F">
        <w:rPr>
          <w:spacing w:val="-4"/>
          <w:lang w:eastAsia="en-US"/>
        </w:rPr>
        <w:t>був</w:t>
      </w:r>
      <w:r w:rsidR="00912AF7" w:rsidRPr="00AC340F">
        <w:rPr>
          <w:spacing w:val="62"/>
          <w:lang w:eastAsia="en-US"/>
        </w:rPr>
        <w:t xml:space="preserve"> </w:t>
      </w:r>
      <w:r w:rsidR="00912AF7" w:rsidRPr="00AC340F">
        <w:rPr>
          <w:lang w:eastAsia="en-US"/>
        </w:rPr>
        <w:t xml:space="preserve">викликаний та </w:t>
      </w:r>
      <w:r w:rsidR="00912AF7" w:rsidRPr="00AC340F">
        <w:rPr>
          <w:lang w:eastAsia="en-US"/>
        </w:rPr>
        <w:lastRenderedPageBreak/>
        <w:t xml:space="preserve">доставлений під </w:t>
      </w:r>
      <w:r w:rsidR="00912AF7" w:rsidRPr="00AC340F">
        <w:rPr>
          <w:spacing w:val="-4"/>
          <w:lang w:eastAsia="en-US"/>
        </w:rPr>
        <w:t xml:space="preserve">конвоєм </w:t>
      </w:r>
      <w:r w:rsidR="00912AF7" w:rsidRPr="00AC340F">
        <w:rPr>
          <w:lang w:eastAsia="en-US"/>
        </w:rPr>
        <w:t xml:space="preserve">з виправної </w:t>
      </w:r>
      <w:r w:rsidR="00912AF7" w:rsidRPr="00AC340F">
        <w:rPr>
          <w:spacing w:val="-4"/>
          <w:lang w:eastAsia="en-US"/>
        </w:rPr>
        <w:t xml:space="preserve">колонії </w:t>
      </w:r>
      <w:r w:rsidR="00912AF7" w:rsidRPr="00AC340F">
        <w:rPr>
          <w:lang w:eastAsia="en-US"/>
        </w:rPr>
        <w:t>Павлов, який дав показання про участь Харитонова в</w:t>
      </w:r>
      <w:r w:rsidR="00912AF7" w:rsidRPr="00AC340F">
        <w:rPr>
          <w:spacing w:val="-20"/>
          <w:lang w:eastAsia="en-US"/>
        </w:rPr>
        <w:t xml:space="preserve"> </w:t>
      </w:r>
      <w:r w:rsidR="0031065A">
        <w:rPr>
          <w:lang w:eastAsia="en-US"/>
        </w:rPr>
        <w:t>розбої.</w:t>
      </w:r>
    </w:p>
    <w:p w:rsidR="00912AF7" w:rsidRPr="0031065A" w:rsidRDefault="00912AF7" w:rsidP="008D0267">
      <w:pPr>
        <w:widowControl w:val="0"/>
        <w:ind w:left="104" w:right="105" w:firstLine="708"/>
        <w:jc w:val="both"/>
        <w:rPr>
          <w:lang w:eastAsia="en-US"/>
        </w:rPr>
      </w:pPr>
      <w:r w:rsidRPr="00AC340F">
        <w:rPr>
          <w:i/>
          <w:lang w:eastAsia="en-US"/>
        </w:rPr>
        <w:t xml:space="preserve">Чи може бути Павлов допитаний </w:t>
      </w:r>
      <w:r w:rsidR="0031065A">
        <w:rPr>
          <w:i/>
          <w:lang w:eastAsia="en-US"/>
        </w:rPr>
        <w:t>у суді</w:t>
      </w:r>
      <w:r w:rsidR="00253E86">
        <w:rPr>
          <w:i/>
          <w:lang w:eastAsia="en-US"/>
        </w:rPr>
        <w:t>,</w:t>
      </w:r>
      <w:r w:rsidR="0031065A">
        <w:rPr>
          <w:i/>
          <w:lang w:eastAsia="en-US"/>
        </w:rPr>
        <w:t xml:space="preserve"> та </w:t>
      </w:r>
      <w:r w:rsidR="00EC7CBB">
        <w:rPr>
          <w:i/>
          <w:lang w:eastAsia="en-US"/>
        </w:rPr>
        <w:t xml:space="preserve">якщо так то </w:t>
      </w:r>
      <w:r w:rsidR="00253E86">
        <w:rPr>
          <w:i/>
          <w:lang w:eastAsia="en-US"/>
        </w:rPr>
        <w:t>як</w:t>
      </w:r>
      <w:r w:rsidR="0031065A">
        <w:rPr>
          <w:i/>
          <w:lang w:eastAsia="en-US"/>
        </w:rPr>
        <w:t xml:space="preserve"> </w:t>
      </w:r>
      <w:r w:rsidR="00253E86">
        <w:rPr>
          <w:i/>
          <w:lang w:eastAsia="en-US"/>
        </w:rPr>
        <w:t>хто</w:t>
      </w:r>
      <w:r w:rsidRPr="00AC340F">
        <w:rPr>
          <w:i/>
          <w:lang w:eastAsia="en-US"/>
        </w:rPr>
        <w:t>?</w:t>
      </w:r>
    </w:p>
    <w:p w:rsidR="00912AF7" w:rsidRPr="00AC340F" w:rsidRDefault="00912AF7" w:rsidP="008D0267">
      <w:pPr>
        <w:widowControl w:val="0"/>
        <w:ind w:firstLine="708"/>
        <w:jc w:val="both"/>
        <w:rPr>
          <w:i/>
          <w:lang w:eastAsia="en-US"/>
        </w:rPr>
      </w:pPr>
      <w:r w:rsidRPr="00587DB2">
        <w:rPr>
          <w:lang w:eastAsia="en-US"/>
        </w:rPr>
        <w:t>4.</w:t>
      </w:r>
      <w:r w:rsidRPr="00AC340F">
        <w:rPr>
          <w:lang w:eastAsia="en-US"/>
        </w:rPr>
        <w:t xml:space="preserve"> Власенко, Пікалов, </w:t>
      </w:r>
      <w:r w:rsidRPr="00AC340F">
        <w:rPr>
          <w:spacing w:val="-3"/>
          <w:lang w:eastAsia="en-US"/>
        </w:rPr>
        <w:t xml:space="preserve">Чиженко вчинили </w:t>
      </w:r>
      <w:r w:rsidRPr="00AC340F">
        <w:rPr>
          <w:lang w:eastAsia="en-US"/>
        </w:rPr>
        <w:t xml:space="preserve">п’ять </w:t>
      </w:r>
      <w:r w:rsidR="008604B1">
        <w:rPr>
          <w:lang w:eastAsia="en-US"/>
        </w:rPr>
        <w:t>розбійних</w:t>
      </w:r>
      <w:r w:rsidRPr="00AC340F">
        <w:rPr>
          <w:lang w:eastAsia="en-US"/>
        </w:rPr>
        <w:t xml:space="preserve"> нападів на п</w:t>
      </w:r>
      <w:r w:rsidR="00253E86">
        <w:rPr>
          <w:lang w:eastAsia="en-US"/>
        </w:rPr>
        <w:t>ромтоварні магазини з ме</w:t>
      </w:r>
      <w:r w:rsidR="008604B1">
        <w:rPr>
          <w:lang w:eastAsia="en-US"/>
        </w:rPr>
        <w:t>тою</w:t>
      </w:r>
      <w:r w:rsidRPr="00AC340F">
        <w:rPr>
          <w:lang w:eastAsia="en-US"/>
        </w:rPr>
        <w:t xml:space="preserve"> заволодіння матеріальними цінностями. </w:t>
      </w:r>
      <w:r w:rsidRPr="00AC340F">
        <w:rPr>
          <w:spacing w:val="-3"/>
          <w:lang w:eastAsia="en-US"/>
        </w:rPr>
        <w:t xml:space="preserve">Діючи </w:t>
      </w:r>
      <w:r w:rsidRPr="00AC340F">
        <w:rPr>
          <w:lang w:eastAsia="en-US"/>
        </w:rPr>
        <w:t xml:space="preserve">за змовою, </w:t>
      </w:r>
      <w:r w:rsidR="00EC7CBB">
        <w:rPr>
          <w:lang w:eastAsia="en-US"/>
        </w:rPr>
        <w:t>вони під’їжджали до магазинів</w:t>
      </w:r>
      <w:r w:rsidRPr="00AC340F">
        <w:rPr>
          <w:lang w:eastAsia="en-US"/>
        </w:rPr>
        <w:t xml:space="preserve"> </w:t>
      </w:r>
      <w:r w:rsidR="00EC7CBB">
        <w:rPr>
          <w:spacing w:val="-3"/>
          <w:lang w:eastAsia="en-US"/>
        </w:rPr>
        <w:t>автомобілем</w:t>
      </w:r>
      <w:r w:rsidR="00253E86">
        <w:rPr>
          <w:spacing w:val="-3"/>
          <w:lang w:eastAsia="en-US"/>
        </w:rPr>
        <w:t xml:space="preserve"> «</w:t>
      </w:r>
      <w:r w:rsidRPr="00AC340F">
        <w:rPr>
          <w:spacing w:val="-3"/>
          <w:lang w:val="en-US" w:eastAsia="en-US"/>
        </w:rPr>
        <w:t>Toyota</w:t>
      </w:r>
      <w:r w:rsidR="00253E86">
        <w:rPr>
          <w:spacing w:val="-3"/>
          <w:lang w:eastAsia="en-US"/>
        </w:rPr>
        <w:t>»</w:t>
      </w:r>
      <w:r w:rsidRPr="00AC340F">
        <w:rPr>
          <w:spacing w:val="-3"/>
          <w:lang w:eastAsia="en-US"/>
        </w:rPr>
        <w:t xml:space="preserve">, </w:t>
      </w:r>
      <w:r w:rsidRPr="00AC340F">
        <w:rPr>
          <w:lang w:eastAsia="en-US"/>
        </w:rPr>
        <w:t xml:space="preserve">який належав </w:t>
      </w:r>
      <w:r w:rsidRPr="00AC340F">
        <w:rPr>
          <w:spacing w:val="-4"/>
          <w:lang w:eastAsia="en-US"/>
        </w:rPr>
        <w:t>Чиженко</w:t>
      </w:r>
      <w:r w:rsidR="00EC7CBB">
        <w:rPr>
          <w:spacing w:val="-4"/>
          <w:lang w:eastAsia="en-US"/>
        </w:rPr>
        <w:t>ві</w:t>
      </w:r>
      <w:r w:rsidRPr="00AC340F">
        <w:rPr>
          <w:spacing w:val="-4"/>
          <w:lang w:eastAsia="en-US"/>
        </w:rPr>
        <w:t>.</w:t>
      </w:r>
      <w:r w:rsidRPr="00AC340F">
        <w:rPr>
          <w:spacing w:val="62"/>
          <w:lang w:eastAsia="en-US"/>
        </w:rPr>
        <w:t xml:space="preserve"> </w:t>
      </w:r>
      <w:r w:rsidRPr="00AC340F">
        <w:rPr>
          <w:spacing w:val="-3"/>
          <w:lang w:eastAsia="en-US"/>
        </w:rPr>
        <w:t xml:space="preserve">Погрожуючи мисливською </w:t>
      </w:r>
      <w:r w:rsidRPr="00AC340F">
        <w:rPr>
          <w:lang w:eastAsia="en-US"/>
        </w:rPr>
        <w:t xml:space="preserve">рушницею </w:t>
      </w:r>
      <w:r w:rsidR="00EC7CBB">
        <w:rPr>
          <w:spacing w:val="-4"/>
          <w:lang w:eastAsia="en-US"/>
        </w:rPr>
        <w:t>сторожеві</w:t>
      </w:r>
      <w:r w:rsidRPr="00AC340F">
        <w:rPr>
          <w:spacing w:val="-4"/>
          <w:lang w:eastAsia="en-US"/>
        </w:rPr>
        <w:t>,</w:t>
      </w:r>
      <w:r w:rsidRPr="00AC340F">
        <w:rPr>
          <w:spacing w:val="62"/>
          <w:lang w:eastAsia="en-US"/>
        </w:rPr>
        <w:t xml:space="preserve"> </w:t>
      </w:r>
      <w:r w:rsidR="00EC7CBB">
        <w:rPr>
          <w:lang w:eastAsia="en-US"/>
        </w:rPr>
        <w:t>вони зв’язували останнього та</w:t>
      </w:r>
      <w:r w:rsidRPr="00AC340F">
        <w:rPr>
          <w:lang w:eastAsia="en-US"/>
        </w:rPr>
        <w:t xml:space="preserve"> ламали замки. Із магазинів </w:t>
      </w:r>
      <w:r w:rsidR="00253E86">
        <w:rPr>
          <w:lang w:eastAsia="en-US"/>
        </w:rPr>
        <w:t>співучасники</w:t>
      </w:r>
      <w:r w:rsidR="00EC7CBB">
        <w:rPr>
          <w:lang w:eastAsia="en-US"/>
        </w:rPr>
        <w:t xml:space="preserve"> зазвичай</w:t>
      </w:r>
      <w:r w:rsidRPr="00AC340F">
        <w:rPr>
          <w:lang w:eastAsia="en-US"/>
        </w:rPr>
        <w:t xml:space="preserve"> викрадали найбільш цінні </w:t>
      </w:r>
      <w:r w:rsidRPr="00AC340F">
        <w:rPr>
          <w:spacing w:val="-3"/>
          <w:lang w:eastAsia="en-US"/>
        </w:rPr>
        <w:t xml:space="preserve">речі </w:t>
      </w:r>
      <w:r w:rsidRPr="00AC340F">
        <w:rPr>
          <w:lang w:eastAsia="en-US"/>
        </w:rPr>
        <w:t xml:space="preserve">і завантажували в </w:t>
      </w:r>
      <w:r w:rsidRPr="00AC340F">
        <w:rPr>
          <w:spacing w:val="-3"/>
          <w:lang w:eastAsia="en-US"/>
        </w:rPr>
        <w:t xml:space="preserve">машину, </w:t>
      </w:r>
      <w:r w:rsidRPr="00AC340F">
        <w:rPr>
          <w:lang w:eastAsia="en-US"/>
        </w:rPr>
        <w:t xml:space="preserve">після чого </w:t>
      </w:r>
      <w:r w:rsidRPr="00AC340F">
        <w:rPr>
          <w:spacing w:val="-3"/>
          <w:lang w:eastAsia="en-US"/>
        </w:rPr>
        <w:t xml:space="preserve">Чиженко </w:t>
      </w:r>
      <w:r w:rsidRPr="00AC340F">
        <w:rPr>
          <w:lang w:eastAsia="en-US"/>
        </w:rPr>
        <w:t>відвозив викрадене</w:t>
      </w:r>
      <w:r w:rsidRPr="00AC340F">
        <w:rPr>
          <w:spacing w:val="-11"/>
          <w:lang w:eastAsia="en-US"/>
        </w:rPr>
        <w:t xml:space="preserve"> </w:t>
      </w:r>
      <w:r w:rsidRPr="00AC340F">
        <w:rPr>
          <w:spacing w:val="-5"/>
          <w:lang w:eastAsia="en-US"/>
        </w:rPr>
        <w:t>додому.</w:t>
      </w:r>
    </w:p>
    <w:p w:rsidR="00912AF7" w:rsidRPr="00AC340F" w:rsidRDefault="00253E86" w:rsidP="008D0267">
      <w:pPr>
        <w:widowControl w:val="0"/>
        <w:ind w:left="104" w:right="108" w:firstLine="708"/>
        <w:jc w:val="both"/>
        <w:rPr>
          <w:lang w:eastAsia="en-US"/>
        </w:rPr>
      </w:pPr>
      <w:r>
        <w:rPr>
          <w:lang w:eastAsia="en-US"/>
        </w:rPr>
        <w:t>Під час обшуку в</w:t>
      </w:r>
      <w:r w:rsidR="00912AF7" w:rsidRPr="00AC340F">
        <w:rPr>
          <w:lang w:eastAsia="en-US"/>
        </w:rPr>
        <w:t xml:space="preserve"> сараї </w:t>
      </w:r>
      <w:r w:rsidR="00EC7CBB" w:rsidRPr="00AC340F">
        <w:rPr>
          <w:lang w:eastAsia="en-US"/>
        </w:rPr>
        <w:t xml:space="preserve">Власенка </w:t>
      </w:r>
      <w:r w:rsidR="00912AF7" w:rsidRPr="00AC340F">
        <w:rPr>
          <w:lang w:eastAsia="en-US"/>
        </w:rPr>
        <w:t>виявлено і вилучено мисливську ру</w:t>
      </w:r>
      <w:r w:rsidR="00EC7CBB">
        <w:rPr>
          <w:lang w:eastAsia="en-US"/>
        </w:rPr>
        <w:t>шницю з двадцятьма патронами. У квартирі Пікалова слідчий</w:t>
      </w:r>
      <w:r w:rsidR="00912AF7" w:rsidRPr="00AC340F">
        <w:rPr>
          <w:lang w:eastAsia="en-US"/>
        </w:rPr>
        <w:t xml:space="preserve"> </w:t>
      </w:r>
      <w:r w:rsidR="00EC7CBB">
        <w:rPr>
          <w:lang w:eastAsia="en-US"/>
        </w:rPr>
        <w:t>знайшов лом, відмички та в’язку</w:t>
      </w:r>
      <w:r w:rsidR="00912AF7" w:rsidRPr="00AC340F">
        <w:rPr>
          <w:lang w:eastAsia="en-US"/>
        </w:rPr>
        <w:t xml:space="preserve"> </w:t>
      </w:r>
      <w:r w:rsidR="00912AF7" w:rsidRPr="00AC340F">
        <w:rPr>
          <w:spacing w:val="-3"/>
          <w:lang w:eastAsia="en-US"/>
        </w:rPr>
        <w:t xml:space="preserve">ключів. </w:t>
      </w:r>
      <w:r w:rsidR="00912AF7" w:rsidRPr="00AC340F">
        <w:rPr>
          <w:lang w:eastAsia="en-US"/>
        </w:rPr>
        <w:t xml:space="preserve">За місцем проживання Чиженка </w:t>
      </w:r>
      <w:r w:rsidR="00912AF7" w:rsidRPr="00AC340F">
        <w:rPr>
          <w:spacing w:val="-6"/>
          <w:lang w:eastAsia="en-US"/>
        </w:rPr>
        <w:t xml:space="preserve">було </w:t>
      </w:r>
      <w:r w:rsidR="00EC7CBB">
        <w:rPr>
          <w:lang w:eastAsia="en-US"/>
        </w:rPr>
        <w:t>вилучено лише</w:t>
      </w:r>
      <w:r w:rsidR="00912AF7" w:rsidRPr="00AC340F">
        <w:rPr>
          <w:lang w:eastAsia="en-US"/>
        </w:rPr>
        <w:t xml:space="preserve"> деякі з викрадених товарів, бо більшість із них він вст</w:t>
      </w:r>
      <w:r>
        <w:rPr>
          <w:lang w:eastAsia="en-US"/>
        </w:rPr>
        <w:t>иг реалізувати. Під час обшуку в</w:t>
      </w:r>
      <w:r w:rsidR="00912AF7" w:rsidRPr="00AC340F">
        <w:rPr>
          <w:lang w:eastAsia="en-US"/>
        </w:rPr>
        <w:t xml:space="preserve"> Чиженка </w:t>
      </w:r>
      <w:r w:rsidR="00EC7CBB">
        <w:rPr>
          <w:spacing w:val="-6"/>
          <w:lang w:eastAsia="en-US"/>
        </w:rPr>
        <w:t>було</w:t>
      </w:r>
      <w:r w:rsidR="00912AF7" w:rsidRPr="00AC340F">
        <w:rPr>
          <w:lang w:eastAsia="en-US"/>
        </w:rPr>
        <w:t xml:space="preserve"> вилучено </w:t>
      </w:r>
      <w:r>
        <w:rPr>
          <w:spacing w:val="-3"/>
          <w:lang w:eastAsia="en-US"/>
        </w:rPr>
        <w:t>автомобіль «</w:t>
      </w:r>
      <w:r w:rsidR="00912AF7" w:rsidRPr="00AC340F">
        <w:rPr>
          <w:spacing w:val="-3"/>
          <w:lang w:val="en-US" w:eastAsia="en-US"/>
        </w:rPr>
        <w:t>Toyota</w:t>
      </w:r>
      <w:r>
        <w:rPr>
          <w:spacing w:val="-3"/>
          <w:lang w:eastAsia="en-US"/>
        </w:rPr>
        <w:t>»</w:t>
      </w:r>
      <w:r w:rsidR="00912AF7" w:rsidRPr="00AC340F">
        <w:rPr>
          <w:spacing w:val="-3"/>
          <w:lang w:eastAsia="en-US"/>
        </w:rPr>
        <w:t xml:space="preserve">, </w:t>
      </w:r>
      <w:r w:rsidR="00912AF7" w:rsidRPr="00AC340F">
        <w:rPr>
          <w:lang w:eastAsia="en-US"/>
        </w:rPr>
        <w:t xml:space="preserve">який </w:t>
      </w:r>
      <w:r w:rsidR="00912AF7" w:rsidRPr="00AC340F">
        <w:rPr>
          <w:spacing w:val="-3"/>
          <w:lang w:eastAsia="en-US"/>
        </w:rPr>
        <w:t xml:space="preserve">йому </w:t>
      </w:r>
      <w:r w:rsidR="00912AF7" w:rsidRPr="00AC340F">
        <w:rPr>
          <w:lang w:eastAsia="en-US"/>
        </w:rPr>
        <w:t>належав.</w:t>
      </w:r>
    </w:p>
    <w:p w:rsidR="00912AF7" w:rsidRDefault="00912AF7" w:rsidP="008D0267">
      <w:pPr>
        <w:widowControl w:val="0"/>
        <w:ind w:left="104" w:right="136" w:firstLine="708"/>
        <w:jc w:val="both"/>
        <w:rPr>
          <w:i/>
          <w:lang w:eastAsia="en-US"/>
        </w:rPr>
      </w:pPr>
      <w:r w:rsidRPr="00AC340F">
        <w:rPr>
          <w:i/>
          <w:lang w:eastAsia="en-US"/>
        </w:rPr>
        <w:t>Вирішіт</w:t>
      </w:r>
      <w:r w:rsidR="00253E86">
        <w:rPr>
          <w:i/>
          <w:lang w:eastAsia="en-US"/>
        </w:rPr>
        <w:t>ь долю названих матеріальних об</w:t>
      </w:r>
      <w:r w:rsidR="00253E86" w:rsidRPr="00253E86">
        <w:rPr>
          <w:i/>
          <w:lang w:val="ru-RU" w:eastAsia="en-US"/>
        </w:rPr>
        <w:t>’</w:t>
      </w:r>
      <w:r w:rsidRPr="00AC340F">
        <w:rPr>
          <w:i/>
          <w:lang w:eastAsia="en-US"/>
        </w:rPr>
        <w:t>єктів. Визначте їх процесуальну природу.</w:t>
      </w:r>
    </w:p>
    <w:p w:rsidR="00912AF7" w:rsidRPr="00AC340F" w:rsidRDefault="00912AF7" w:rsidP="008D0267">
      <w:pPr>
        <w:widowControl w:val="0"/>
        <w:ind w:left="104" w:right="136" w:firstLine="708"/>
        <w:jc w:val="both"/>
        <w:rPr>
          <w:i/>
          <w:lang w:eastAsia="en-US"/>
        </w:rPr>
      </w:pPr>
      <w:r w:rsidRPr="00EC7CBB">
        <w:rPr>
          <w:lang w:eastAsia="en-US"/>
        </w:rPr>
        <w:t>5</w:t>
      </w:r>
      <w:r w:rsidRPr="00587DB2">
        <w:rPr>
          <w:lang w:eastAsia="en-US"/>
        </w:rPr>
        <w:t>.</w:t>
      </w:r>
      <w:r w:rsidRPr="00AC340F">
        <w:rPr>
          <w:lang w:eastAsia="en-US"/>
        </w:rPr>
        <w:t xml:space="preserve"> Єліну </w:t>
      </w:r>
      <w:r w:rsidRPr="00AC340F">
        <w:rPr>
          <w:spacing w:val="-6"/>
          <w:lang w:eastAsia="en-US"/>
        </w:rPr>
        <w:t xml:space="preserve">було </w:t>
      </w:r>
      <w:r w:rsidRPr="00AC340F">
        <w:rPr>
          <w:lang w:eastAsia="en-US"/>
        </w:rPr>
        <w:t>повідомл</w:t>
      </w:r>
      <w:r>
        <w:rPr>
          <w:lang w:eastAsia="en-US"/>
        </w:rPr>
        <w:t>ено про підозру в даванні неправомірної вигоди</w:t>
      </w:r>
      <w:r w:rsidRPr="00AC340F">
        <w:rPr>
          <w:lang w:eastAsia="en-US"/>
        </w:rPr>
        <w:t xml:space="preserve"> </w:t>
      </w:r>
      <w:r w:rsidRPr="00AC340F">
        <w:rPr>
          <w:spacing w:val="-4"/>
          <w:lang w:eastAsia="en-US"/>
        </w:rPr>
        <w:t xml:space="preserve">Нураєву. </w:t>
      </w:r>
      <w:r w:rsidRPr="00AC340F">
        <w:rPr>
          <w:lang w:eastAsia="en-US"/>
        </w:rPr>
        <w:t xml:space="preserve">Єлін </w:t>
      </w:r>
      <w:r w:rsidR="00EC7CBB">
        <w:rPr>
          <w:spacing w:val="-3"/>
          <w:lang w:eastAsia="en-US"/>
        </w:rPr>
        <w:t>винним</w:t>
      </w:r>
      <w:r w:rsidRPr="00AC340F">
        <w:rPr>
          <w:spacing w:val="-3"/>
          <w:lang w:eastAsia="en-US"/>
        </w:rPr>
        <w:t xml:space="preserve"> </w:t>
      </w:r>
      <w:r w:rsidRPr="00AC340F">
        <w:rPr>
          <w:lang w:eastAsia="en-US"/>
        </w:rPr>
        <w:t xml:space="preserve">себе не визнав і пояснив, що з Нураєвим </w:t>
      </w:r>
      <w:r w:rsidRPr="00AC340F">
        <w:rPr>
          <w:spacing w:val="-4"/>
          <w:lang w:eastAsia="en-US"/>
        </w:rPr>
        <w:t xml:space="preserve">ніколи </w:t>
      </w:r>
      <w:r w:rsidRPr="00AC340F">
        <w:rPr>
          <w:lang w:eastAsia="en-US"/>
        </w:rPr>
        <w:t xml:space="preserve">не зустрічався і не знає </w:t>
      </w:r>
      <w:r w:rsidRPr="00AC340F">
        <w:rPr>
          <w:spacing w:val="-3"/>
          <w:lang w:eastAsia="en-US"/>
        </w:rPr>
        <w:t xml:space="preserve">його. </w:t>
      </w:r>
      <w:r w:rsidR="00EC7CBB">
        <w:rPr>
          <w:lang w:eastAsia="en-US"/>
        </w:rPr>
        <w:t>Під час обшуку квартири</w:t>
      </w:r>
      <w:r w:rsidRPr="00AC340F">
        <w:rPr>
          <w:lang w:eastAsia="en-US"/>
        </w:rPr>
        <w:t xml:space="preserve"> Єліна знайдено лист Нураєва, в </w:t>
      </w:r>
      <w:r w:rsidRPr="00AC340F">
        <w:rPr>
          <w:spacing w:val="-5"/>
          <w:lang w:eastAsia="en-US"/>
        </w:rPr>
        <w:t xml:space="preserve">якому </w:t>
      </w:r>
      <w:r w:rsidRPr="00AC340F">
        <w:rPr>
          <w:lang w:eastAsia="en-US"/>
        </w:rPr>
        <w:t xml:space="preserve">останній </w:t>
      </w:r>
      <w:r w:rsidRPr="00AC340F">
        <w:rPr>
          <w:spacing w:val="-3"/>
          <w:lang w:eastAsia="en-US"/>
        </w:rPr>
        <w:t xml:space="preserve">призначив </w:t>
      </w:r>
      <w:r w:rsidRPr="00AC340F">
        <w:rPr>
          <w:lang w:eastAsia="en-US"/>
        </w:rPr>
        <w:t>Є</w:t>
      </w:r>
      <w:r w:rsidR="006B1519">
        <w:rPr>
          <w:lang w:eastAsia="en-US"/>
        </w:rPr>
        <w:t>ліну місце для зустрічі в повинен</w:t>
      </w:r>
      <w:r w:rsidRPr="00AC340F">
        <w:rPr>
          <w:spacing w:val="-8"/>
          <w:lang w:eastAsia="en-US"/>
        </w:rPr>
        <w:t xml:space="preserve"> </w:t>
      </w:r>
      <w:r w:rsidRPr="00AC340F">
        <w:rPr>
          <w:lang w:eastAsia="en-US"/>
        </w:rPr>
        <w:t>час.</w:t>
      </w:r>
    </w:p>
    <w:p w:rsidR="00912AF7" w:rsidRPr="00AC340F" w:rsidRDefault="00912AF7" w:rsidP="008D0267">
      <w:pPr>
        <w:widowControl w:val="0"/>
        <w:ind w:left="104" w:right="129" w:firstLine="708"/>
        <w:jc w:val="both"/>
        <w:rPr>
          <w:i/>
          <w:lang w:eastAsia="en-US"/>
        </w:rPr>
      </w:pPr>
      <w:r w:rsidRPr="00AC340F">
        <w:rPr>
          <w:i/>
          <w:lang w:eastAsia="en-US"/>
        </w:rPr>
        <w:t xml:space="preserve">Чи буде лист Нураєва, </w:t>
      </w:r>
      <w:r w:rsidR="00253E86">
        <w:rPr>
          <w:i/>
          <w:lang w:eastAsia="en-US"/>
        </w:rPr>
        <w:t>знайдений під час</w:t>
      </w:r>
      <w:r w:rsidRPr="00AC340F">
        <w:rPr>
          <w:i/>
          <w:lang w:eastAsia="en-US"/>
        </w:rPr>
        <w:t xml:space="preserve"> обшуку, документом</w:t>
      </w:r>
      <w:r w:rsidR="00DC4791">
        <w:rPr>
          <w:i/>
          <w:lang w:eastAsia="en-US"/>
        </w:rPr>
        <w:t xml:space="preserve"> </w:t>
      </w:r>
      <w:r w:rsidR="00253E86">
        <w:rPr>
          <w:i/>
          <w:lang w:eastAsia="en-US"/>
        </w:rPr>
        <w:t>або речовим доказом? Що повинен</w:t>
      </w:r>
      <w:r w:rsidRPr="00AC340F">
        <w:rPr>
          <w:i/>
          <w:lang w:eastAsia="en-US"/>
        </w:rPr>
        <w:t xml:space="preserve"> зробити слідчий </w:t>
      </w:r>
      <w:r w:rsidR="00DC4791">
        <w:rPr>
          <w:i/>
          <w:lang w:eastAsia="en-US"/>
        </w:rPr>
        <w:t>і</w:t>
      </w:r>
      <w:r w:rsidR="00253E86">
        <w:rPr>
          <w:i/>
          <w:lang w:eastAsia="en-US"/>
        </w:rPr>
        <w:t>з виявленим під час</w:t>
      </w:r>
      <w:r w:rsidRPr="00AC340F">
        <w:rPr>
          <w:i/>
          <w:lang w:eastAsia="en-US"/>
        </w:rPr>
        <w:t xml:space="preserve"> обшуку листом Нураєва?</w:t>
      </w:r>
    </w:p>
    <w:p w:rsidR="00912AF7" w:rsidRPr="00AC340F" w:rsidRDefault="00912AF7" w:rsidP="008D0267">
      <w:pPr>
        <w:pStyle w:val="a8"/>
        <w:ind w:right="111" w:firstLine="708"/>
        <w:jc w:val="both"/>
        <w:rPr>
          <w:b w:val="0"/>
          <w:lang w:eastAsia="en-US"/>
        </w:rPr>
      </w:pPr>
      <w:r w:rsidRPr="00587DB2">
        <w:rPr>
          <w:b w:val="0"/>
          <w:spacing w:val="-4"/>
        </w:rPr>
        <w:t>6.</w:t>
      </w:r>
      <w:r w:rsidRPr="00AC340F">
        <w:rPr>
          <w:b w:val="0"/>
          <w:spacing w:val="-4"/>
        </w:rPr>
        <w:t xml:space="preserve"> </w:t>
      </w:r>
      <w:r w:rsidR="00253E86">
        <w:rPr>
          <w:b w:val="0"/>
          <w:spacing w:val="-4"/>
        </w:rPr>
        <w:t>За в</w:t>
      </w:r>
      <w:r w:rsidRPr="00AC340F">
        <w:rPr>
          <w:b w:val="0"/>
          <w:spacing w:val="-4"/>
          <w:lang w:val="ru-RU"/>
        </w:rPr>
        <w:t xml:space="preserve">ироком </w:t>
      </w:r>
      <w:r w:rsidRPr="00AC340F">
        <w:rPr>
          <w:b w:val="0"/>
          <w:spacing w:val="-7"/>
          <w:lang w:val="ru-RU"/>
        </w:rPr>
        <w:t xml:space="preserve">суду </w:t>
      </w:r>
      <w:r w:rsidRPr="00AC340F">
        <w:rPr>
          <w:b w:val="0"/>
          <w:lang w:val="ru-RU"/>
        </w:rPr>
        <w:t xml:space="preserve">Цапліна визнано винним у </w:t>
      </w:r>
      <w:r w:rsidRPr="00AC340F">
        <w:rPr>
          <w:b w:val="0"/>
          <w:spacing w:val="-6"/>
          <w:lang w:val="ru-RU"/>
        </w:rPr>
        <w:t xml:space="preserve">тому, </w:t>
      </w:r>
      <w:r w:rsidRPr="00AC340F">
        <w:rPr>
          <w:b w:val="0"/>
          <w:lang w:val="ru-RU"/>
        </w:rPr>
        <w:t xml:space="preserve">що він як черговий по парку залізничної </w:t>
      </w:r>
      <w:r w:rsidR="00DC4791">
        <w:rPr>
          <w:b w:val="0"/>
          <w:lang w:val="ru-RU"/>
        </w:rPr>
        <w:t>станції порушив правила розмічання</w:t>
      </w:r>
      <w:r w:rsidRPr="00AC340F">
        <w:rPr>
          <w:b w:val="0"/>
          <w:lang w:val="ru-RU"/>
        </w:rPr>
        <w:t xml:space="preserve"> </w:t>
      </w:r>
      <w:r w:rsidRPr="00AC340F">
        <w:rPr>
          <w:b w:val="0"/>
          <w:spacing w:val="-3"/>
          <w:lang w:val="ru-RU"/>
        </w:rPr>
        <w:t xml:space="preserve">вагонів, </w:t>
      </w:r>
      <w:r w:rsidRPr="00AC340F">
        <w:rPr>
          <w:b w:val="0"/>
          <w:lang w:val="ru-RU"/>
        </w:rPr>
        <w:t xml:space="preserve">а це призвело до зіткнення маневрового тепловоза з цистерною. </w:t>
      </w:r>
      <w:r w:rsidRPr="00AC340F">
        <w:rPr>
          <w:b w:val="0"/>
          <w:spacing w:val="-4"/>
          <w:lang w:val="ru-RU"/>
        </w:rPr>
        <w:t xml:space="preserve">Унаслідок </w:t>
      </w:r>
      <w:r w:rsidRPr="00AC340F">
        <w:rPr>
          <w:b w:val="0"/>
          <w:lang w:val="ru-RU"/>
        </w:rPr>
        <w:t xml:space="preserve">допущеного порушення пролите паливо спалахнуло й зайнялося, спричинивши </w:t>
      </w:r>
      <w:r w:rsidRPr="00AC340F">
        <w:rPr>
          <w:b w:val="0"/>
          <w:spacing w:val="-5"/>
          <w:lang w:val="ru-RU"/>
        </w:rPr>
        <w:lastRenderedPageBreak/>
        <w:t xml:space="preserve">пожежу, </w:t>
      </w:r>
      <w:r w:rsidRPr="00AC340F">
        <w:rPr>
          <w:b w:val="0"/>
          <w:lang w:val="ru-RU"/>
        </w:rPr>
        <w:t xml:space="preserve">внаслідок </w:t>
      </w:r>
      <w:r w:rsidRPr="00AC340F">
        <w:rPr>
          <w:b w:val="0"/>
          <w:spacing w:val="-5"/>
          <w:lang w:val="ru-RU"/>
        </w:rPr>
        <w:t xml:space="preserve">якої </w:t>
      </w:r>
      <w:r w:rsidR="00DC4791">
        <w:rPr>
          <w:b w:val="0"/>
          <w:lang w:val="ru-RU"/>
        </w:rPr>
        <w:t>завда</w:t>
      </w:r>
      <w:r w:rsidRPr="00AC340F">
        <w:rPr>
          <w:b w:val="0"/>
          <w:lang w:val="ru-RU"/>
        </w:rPr>
        <w:t xml:space="preserve">но </w:t>
      </w:r>
      <w:r w:rsidRPr="00AC340F">
        <w:rPr>
          <w:b w:val="0"/>
          <w:spacing w:val="-4"/>
          <w:lang w:val="ru-RU"/>
        </w:rPr>
        <w:t xml:space="preserve">великої </w:t>
      </w:r>
      <w:r w:rsidRPr="00AC340F">
        <w:rPr>
          <w:b w:val="0"/>
          <w:lang w:val="ru-RU"/>
        </w:rPr>
        <w:t>матеріальної</w:t>
      </w:r>
      <w:r w:rsidRPr="00AC340F">
        <w:rPr>
          <w:b w:val="0"/>
          <w:spacing w:val="-30"/>
          <w:lang w:val="ru-RU"/>
        </w:rPr>
        <w:t xml:space="preserve"> </w:t>
      </w:r>
      <w:r w:rsidRPr="00AC340F">
        <w:rPr>
          <w:b w:val="0"/>
          <w:spacing w:val="-5"/>
          <w:lang w:val="ru-RU"/>
        </w:rPr>
        <w:t>шкоди</w:t>
      </w:r>
      <w:r w:rsidRPr="00AC340F">
        <w:rPr>
          <w:b w:val="0"/>
          <w:lang w:eastAsia="en-US"/>
        </w:rPr>
        <w:t xml:space="preserve"> У вироку доказом вини Цапліна було посилання на висновок експерта, де порушення службових обов’язків Цапліна розцінювались як та</w:t>
      </w:r>
      <w:r w:rsidR="00DC4791">
        <w:rPr>
          <w:b w:val="0"/>
          <w:lang w:eastAsia="en-US"/>
        </w:rPr>
        <w:t>кі, що призвели до вищезазначеної</w:t>
      </w:r>
      <w:r w:rsidRPr="00AC340F">
        <w:rPr>
          <w:b w:val="0"/>
          <w:lang w:eastAsia="en-US"/>
        </w:rPr>
        <w:t xml:space="preserve"> події.</w:t>
      </w:r>
    </w:p>
    <w:p w:rsidR="00912AF7" w:rsidRPr="00AC340F" w:rsidRDefault="00912AF7" w:rsidP="008D0267">
      <w:pPr>
        <w:widowControl w:val="0"/>
        <w:ind w:left="104" w:right="109" w:firstLine="708"/>
        <w:jc w:val="both"/>
        <w:rPr>
          <w:lang w:eastAsia="en-US"/>
        </w:rPr>
      </w:pPr>
      <w:r w:rsidRPr="00AC340F">
        <w:rPr>
          <w:lang w:eastAsia="en-US"/>
        </w:rPr>
        <w:t>Висновок експертів був частково обґрунтований матеріалами кримінального провадження, а частково даними, відомими експертам як очевидцям події. Серед експертів був маневровий диспетчер Шарапов, який керував роботою чергового по парку.</w:t>
      </w:r>
    </w:p>
    <w:p w:rsidR="00912AF7" w:rsidRDefault="00912AF7" w:rsidP="008D0267">
      <w:pPr>
        <w:widowControl w:val="0"/>
        <w:ind w:left="104" w:right="133" w:firstLine="708"/>
        <w:jc w:val="both"/>
        <w:rPr>
          <w:i/>
          <w:lang w:eastAsia="en-US"/>
        </w:rPr>
      </w:pPr>
      <w:r w:rsidRPr="00AC340F">
        <w:rPr>
          <w:i/>
          <w:lang w:eastAsia="en-US"/>
        </w:rPr>
        <w:t xml:space="preserve">Чи допущено порушення в кримінальному провадженні? Якщо допущено, то в чому воно </w:t>
      </w:r>
      <w:r w:rsidR="00DC4791">
        <w:rPr>
          <w:i/>
          <w:lang w:eastAsia="en-US"/>
        </w:rPr>
        <w:t>полягає і до яких наслідків</w:t>
      </w:r>
      <w:r w:rsidRPr="00AC340F">
        <w:rPr>
          <w:i/>
          <w:lang w:eastAsia="en-US"/>
        </w:rPr>
        <w:t xml:space="preserve"> призведе?</w:t>
      </w:r>
    </w:p>
    <w:p w:rsidR="00912AF7" w:rsidRPr="00B739E6" w:rsidRDefault="00912AF7" w:rsidP="008D0267">
      <w:pPr>
        <w:widowControl w:val="0"/>
        <w:ind w:left="104" w:right="133" w:firstLine="708"/>
        <w:jc w:val="both"/>
        <w:rPr>
          <w:i/>
          <w:lang w:eastAsia="en-US"/>
        </w:rPr>
      </w:pPr>
      <w:r w:rsidRPr="00DC4791">
        <w:rPr>
          <w:lang w:eastAsia="en-US"/>
        </w:rPr>
        <w:t>7</w:t>
      </w:r>
      <w:r w:rsidRPr="00587DB2">
        <w:rPr>
          <w:i/>
          <w:lang w:eastAsia="en-US"/>
        </w:rPr>
        <w:t>.</w:t>
      </w:r>
      <w:r>
        <w:rPr>
          <w:i/>
          <w:lang w:eastAsia="en-US"/>
        </w:rPr>
        <w:t xml:space="preserve"> </w:t>
      </w:r>
      <w:r w:rsidRPr="00B739E6">
        <w:rPr>
          <w:lang w:eastAsia="en-US"/>
        </w:rPr>
        <w:t>У кримінальному провадженні про зґвалтування м</w:t>
      </w:r>
      <w:r w:rsidR="00514F42">
        <w:rPr>
          <w:lang w:eastAsia="en-US"/>
        </w:rPr>
        <w:t>алолітньої потерпіла Оліна</w:t>
      </w:r>
      <w:r w:rsidR="00DC4791">
        <w:rPr>
          <w:lang w:eastAsia="en-US"/>
        </w:rPr>
        <w:t xml:space="preserve"> </w:t>
      </w:r>
      <w:r w:rsidR="00253E86">
        <w:rPr>
          <w:lang w:eastAsia="en-US"/>
        </w:rPr>
        <w:t>в</w:t>
      </w:r>
      <w:r w:rsidR="00DC4791">
        <w:rPr>
          <w:lang w:eastAsia="en-US"/>
        </w:rPr>
        <w:t>наслідок</w:t>
      </w:r>
      <w:r w:rsidRPr="00B739E6">
        <w:rPr>
          <w:spacing w:val="-4"/>
          <w:lang w:eastAsia="en-US"/>
        </w:rPr>
        <w:t xml:space="preserve"> </w:t>
      </w:r>
      <w:r w:rsidRPr="00B739E6">
        <w:rPr>
          <w:lang w:eastAsia="en-US"/>
        </w:rPr>
        <w:t xml:space="preserve">стресу тривалий час не </w:t>
      </w:r>
      <w:r w:rsidRPr="00B739E6">
        <w:rPr>
          <w:spacing w:val="-4"/>
          <w:lang w:eastAsia="en-US"/>
        </w:rPr>
        <w:t xml:space="preserve">могла </w:t>
      </w:r>
      <w:r w:rsidRPr="00B739E6">
        <w:rPr>
          <w:lang w:eastAsia="en-US"/>
        </w:rPr>
        <w:t xml:space="preserve">розмовляти та пояснити, що з нею сталося. Слідчий вирішив залучити для надання </w:t>
      </w:r>
      <w:r w:rsidRPr="00B739E6">
        <w:rPr>
          <w:spacing w:val="-3"/>
          <w:lang w:eastAsia="en-US"/>
        </w:rPr>
        <w:t xml:space="preserve">йому </w:t>
      </w:r>
      <w:r w:rsidRPr="00B739E6">
        <w:rPr>
          <w:lang w:eastAsia="en-US"/>
        </w:rPr>
        <w:t>допомоги у розкритті злочину гіпнолога. Після сеансів гіпнозу потерпіла розпов</w:t>
      </w:r>
      <w:r w:rsidR="001E366E">
        <w:rPr>
          <w:lang w:eastAsia="en-US"/>
        </w:rPr>
        <w:t>іла про обставини події, назвала</w:t>
      </w:r>
      <w:r w:rsidR="00514F42">
        <w:rPr>
          <w:lang w:eastAsia="en-US"/>
        </w:rPr>
        <w:t xml:space="preserve"> приміщення</w:t>
      </w:r>
      <w:r w:rsidRPr="00B739E6">
        <w:rPr>
          <w:lang w:eastAsia="en-US"/>
        </w:rPr>
        <w:t xml:space="preserve">, в </w:t>
      </w:r>
      <w:r w:rsidRPr="00B739E6">
        <w:rPr>
          <w:spacing w:val="-5"/>
          <w:lang w:eastAsia="en-US"/>
        </w:rPr>
        <w:t xml:space="preserve">якому </w:t>
      </w:r>
      <w:r w:rsidRPr="00B739E6">
        <w:rPr>
          <w:spacing w:val="-6"/>
          <w:lang w:eastAsia="en-US"/>
        </w:rPr>
        <w:t xml:space="preserve">була </w:t>
      </w:r>
      <w:r w:rsidR="00DC4791">
        <w:rPr>
          <w:lang w:eastAsia="en-US"/>
        </w:rPr>
        <w:t>зґвалтована</w:t>
      </w:r>
      <w:r w:rsidR="001E366E">
        <w:rPr>
          <w:lang w:eastAsia="en-US"/>
        </w:rPr>
        <w:t>,</w:t>
      </w:r>
      <w:r w:rsidR="00574391">
        <w:rPr>
          <w:lang w:eastAsia="en-US"/>
        </w:rPr>
        <w:t xml:space="preserve"> й</w:t>
      </w:r>
      <w:r w:rsidRPr="00B739E6">
        <w:rPr>
          <w:lang w:eastAsia="en-US"/>
        </w:rPr>
        <w:t xml:space="preserve"> </w:t>
      </w:r>
      <w:r w:rsidRPr="00B739E6">
        <w:rPr>
          <w:spacing w:val="-4"/>
          <w:lang w:eastAsia="en-US"/>
        </w:rPr>
        <w:t xml:space="preserve">особу, </w:t>
      </w:r>
      <w:r w:rsidR="001E366E">
        <w:rPr>
          <w:lang w:eastAsia="en-US"/>
        </w:rPr>
        <w:t>яку</w:t>
      </w:r>
      <w:r w:rsidRPr="00B739E6">
        <w:rPr>
          <w:lang w:eastAsia="en-US"/>
        </w:rPr>
        <w:t xml:space="preserve"> </w:t>
      </w:r>
      <w:r w:rsidRPr="00B739E6">
        <w:rPr>
          <w:spacing w:val="-4"/>
          <w:lang w:eastAsia="en-US"/>
        </w:rPr>
        <w:t>згодом</w:t>
      </w:r>
      <w:r w:rsidRPr="00B739E6">
        <w:rPr>
          <w:spacing w:val="62"/>
          <w:lang w:eastAsia="en-US"/>
        </w:rPr>
        <w:t xml:space="preserve"> </w:t>
      </w:r>
      <w:r w:rsidR="001E366E">
        <w:rPr>
          <w:lang w:eastAsia="en-US"/>
        </w:rPr>
        <w:t>викрили</w:t>
      </w:r>
      <w:r w:rsidRPr="00B739E6">
        <w:rPr>
          <w:lang w:eastAsia="en-US"/>
        </w:rPr>
        <w:t xml:space="preserve"> у </w:t>
      </w:r>
      <w:r w:rsidRPr="00B739E6">
        <w:rPr>
          <w:spacing w:val="-3"/>
          <w:lang w:eastAsia="en-US"/>
        </w:rPr>
        <w:t xml:space="preserve">вчиненні </w:t>
      </w:r>
      <w:r w:rsidRPr="00B739E6">
        <w:rPr>
          <w:lang w:eastAsia="en-US"/>
        </w:rPr>
        <w:t>інших аналогічних злочинів.</w:t>
      </w:r>
    </w:p>
    <w:p w:rsidR="00912AF7" w:rsidRPr="00B739E6" w:rsidRDefault="00912AF7" w:rsidP="008D0267">
      <w:pPr>
        <w:widowControl w:val="0"/>
        <w:ind w:left="104" w:right="107" w:firstLine="708"/>
        <w:jc w:val="both"/>
        <w:rPr>
          <w:lang w:eastAsia="en-US"/>
        </w:rPr>
      </w:pPr>
      <w:r w:rsidRPr="00B739E6">
        <w:rPr>
          <w:spacing w:val="-4"/>
          <w:lang w:eastAsia="en-US"/>
        </w:rPr>
        <w:t>Результати</w:t>
      </w:r>
      <w:r w:rsidRPr="00B739E6">
        <w:rPr>
          <w:spacing w:val="62"/>
          <w:lang w:eastAsia="en-US"/>
        </w:rPr>
        <w:t xml:space="preserve"> </w:t>
      </w:r>
      <w:r w:rsidR="001E366E">
        <w:rPr>
          <w:lang w:eastAsia="en-US"/>
        </w:rPr>
        <w:t>гіпнорепродукцїї оформлювали</w:t>
      </w:r>
      <w:r w:rsidRPr="00B739E6">
        <w:rPr>
          <w:lang w:eastAsia="en-US"/>
        </w:rPr>
        <w:t xml:space="preserve"> актами </w:t>
      </w:r>
      <w:r w:rsidR="001E366E">
        <w:rPr>
          <w:spacing w:val="-4"/>
          <w:lang w:eastAsia="en-US"/>
        </w:rPr>
        <w:t>судово-</w:t>
      </w:r>
      <w:r w:rsidRPr="00B739E6">
        <w:rPr>
          <w:lang w:eastAsia="en-US"/>
        </w:rPr>
        <w:t xml:space="preserve">психологічних </w:t>
      </w:r>
      <w:r w:rsidRPr="00B739E6">
        <w:rPr>
          <w:spacing w:val="-3"/>
          <w:lang w:eastAsia="en-US"/>
        </w:rPr>
        <w:t xml:space="preserve">експертиз </w:t>
      </w:r>
      <w:r w:rsidRPr="00B739E6">
        <w:rPr>
          <w:lang w:eastAsia="en-US"/>
        </w:rPr>
        <w:t xml:space="preserve">про експериментальну активізацію пам’яті потерпілої. Слідчий вважав акти </w:t>
      </w:r>
      <w:r w:rsidRPr="00B739E6">
        <w:rPr>
          <w:spacing w:val="-3"/>
          <w:lang w:eastAsia="en-US"/>
        </w:rPr>
        <w:t xml:space="preserve">судово-психологічних експертиз </w:t>
      </w:r>
      <w:r w:rsidR="00574391">
        <w:rPr>
          <w:lang w:eastAsia="en-US"/>
        </w:rPr>
        <w:t>допустимими доказами і взяв їх за</w:t>
      </w:r>
      <w:r w:rsidRPr="00B739E6">
        <w:rPr>
          <w:lang w:eastAsia="en-US"/>
        </w:rPr>
        <w:t xml:space="preserve"> основу обвинувального </w:t>
      </w:r>
      <w:r w:rsidR="001E366E">
        <w:rPr>
          <w:spacing w:val="-5"/>
          <w:lang w:eastAsia="en-US"/>
        </w:rPr>
        <w:t>акта</w:t>
      </w:r>
      <w:r w:rsidRPr="00B739E6">
        <w:rPr>
          <w:spacing w:val="-5"/>
          <w:lang w:eastAsia="en-US"/>
        </w:rPr>
        <w:t>.</w:t>
      </w:r>
    </w:p>
    <w:p w:rsidR="00912AF7" w:rsidRDefault="00912AF7" w:rsidP="008D0267">
      <w:pPr>
        <w:widowControl w:val="0"/>
        <w:ind w:left="811"/>
        <w:jc w:val="both"/>
        <w:rPr>
          <w:i/>
          <w:lang w:eastAsia="en-US"/>
        </w:rPr>
      </w:pPr>
      <w:r w:rsidRPr="00B739E6">
        <w:rPr>
          <w:i/>
          <w:lang w:eastAsia="en-US"/>
        </w:rPr>
        <w:t>Оцініть дії слідчого.</w:t>
      </w:r>
    </w:p>
    <w:p w:rsidR="00912AF7" w:rsidRPr="00B739E6" w:rsidRDefault="00912AF7" w:rsidP="008D0267">
      <w:pPr>
        <w:widowControl w:val="0"/>
        <w:ind w:firstLine="708"/>
        <w:jc w:val="both"/>
        <w:rPr>
          <w:i/>
          <w:lang w:eastAsia="en-US"/>
        </w:rPr>
      </w:pPr>
      <w:r w:rsidRPr="00587DB2">
        <w:rPr>
          <w:lang w:eastAsia="en-US"/>
        </w:rPr>
        <w:t>8</w:t>
      </w:r>
      <w:r w:rsidRPr="00587DB2">
        <w:rPr>
          <w:i/>
          <w:lang w:eastAsia="en-US"/>
        </w:rPr>
        <w:t>.</w:t>
      </w:r>
      <w:r>
        <w:rPr>
          <w:i/>
          <w:lang w:eastAsia="en-US"/>
        </w:rPr>
        <w:t xml:space="preserve"> </w:t>
      </w:r>
      <w:r>
        <w:rPr>
          <w:lang w:eastAsia="en-US"/>
        </w:rPr>
        <w:t>У кінотеатрі «Дружба</w:t>
      </w:r>
      <w:r w:rsidRPr="00B739E6">
        <w:rPr>
          <w:lang w:eastAsia="en-US"/>
        </w:rPr>
        <w:t xml:space="preserve">» перед </w:t>
      </w:r>
      <w:r w:rsidRPr="00B739E6">
        <w:rPr>
          <w:spacing w:val="-5"/>
          <w:lang w:eastAsia="en-US"/>
        </w:rPr>
        <w:t xml:space="preserve">початком </w:t>
      </w:r>
      <w:r w:rsidRPr="00B739E6">
        <w:rPr>
          <w:lang w:eastAsia="en-US"/>
        </w:rPr>
        <w:t xml:space="preserve">кіносеансу, </w:t>
      </w:r>
      <w:r w:rsidR="001E366E">
        <w:rPr>
          <w:spacing w:val="-3"/>
          <w:lang w:eastAsia="en-US"/>
        </w:rPr>
        <w:t>перебуваючи</w:t>
      </w:r>
      <w:r w:rsidRPr="00B739E6">
        <w:rPr>
          <w:spacing w:val="-3"/>
          <w:lang w:eastAsia="en-US"/>
        </w:rPr>
        <w:t xml:space="preserve"> </w:t>
      </w:r>
      <w:r w:rsidRPr="00B739E6">
        <w:rPr>
          <w:lang w:eastAsia="en-US"/>
        </w:rPr>
        <w:t xml:space="preserve">в нетверезому стані, Фастов із нецензурними словами накинувся на Салову і </w:t>
      </w:r>
      <w:r w:rsidRPr="00B739E6">
        <w:rPr>
          <w:spacing w:val="-3"/>
          <w:lang w:eastAsia="en-US"/>
        </w:rPr>
        <w:t xml:space="preserve">вдарив </w:t>
      </w:r>
      <w:r w:rsidRPr="00B739E6">
        <w:rPr>
          <w:lang w:eastAsia="en-US"/>
        </w:rPr>
        <w:t xml:space="preserve">її декілька разів по обличчю. Свідками </w:t>
      </w:r>
      <w:r w:rsidRPr="00B739E6">
        <w:rPr>
          <w:spacing w:val="-3"/>
          <w:lang w:eastAsia="en-US"/>
        </w:rPr>
        <w:t xml:space="preserve">хуліганських </w:t>
      </w:r>
      <w:r w:rsidRPr="00B739E6">
        <w:rPr>
          <w:lang w:eastAsia="en-US"/>
        </w:rPr>
        <w:t xml:space="preserve">дій Фастова </w:t>
      </w:r>
      <w:r w:rsidRPr="00B739E6">
        <w:rPr>
          <w:spacing w:val="-7"/>
          <w:lang w:eastAsia="en-US"/>
        </w:rPr>
        <w:t xml:space="preserve">були </w:t>
      </w:r>
      <w:r w:rsidRPr="00B739E6">
        <w:rPr>
          <w:lang w:eastAsia="en-US"/>
        </w:rPr>
        <w:t>220</w:t>
      </w:r>
      <w:r w:rsidRPr="00B739E6">
        <w:rPr>
          <w:spacing w:val="4"/>
          <w:lang w:eastAsia="en-US"/>
        </w:rPr>
        <w:t xml:space="preserve"> </w:t>
      </w:r>
      <w:r w:rsidRPr="00B739E6">
        <w:rPr>
          <w:spacing w:val="-4"/>
          <w:lang w:eastAsia="en-US"/>
        </w:rPr>
        <w:t>глядачів.</w:t>
      </w:r>
    </w:p>
    <w:p w:rsidR="00912AF7" w:rsidRPr="00B739E6" w:rsidRDefault="00574391" w:rsidP="008D0267">
      <w:pPr>
        <w:widowControl w:val="0"/>
        <w:ind w:left="104" w:right="103" w:firstLine="720"/>
        <w:jc w:val="both"/>
        <w:rPr>
          <w:lang w:eastAsia="en-US"/>
        </w:rPr>
      </w:pPr>
      <w:r>
        <w:rPr>
          <w:lang w:eastAsia="en-US"/>
        </w:rPr>
        <w:t>Під час</w:t>
      </w:r>
      <w:r w:rsidR="00912AF7" w:rsidRPr="00B739E6">
        <w:rPr>
          <w:spacing w:val="-6"/>
          <w:lang w:eastAsia="en-US"/>
        </w:rPr>
        <w:t xml:space="preserve"> </w:t>
      </w:r>
      <w:r w:rsidR="00912AF7" w:rsidRPr="00B739E6">
        <w:rPr>
          <w:spacing w:val="-3"/>
          <w:lang w:eastAsia="en-US"/>
        </w:rPr>
        <w:t xml:space="preserve">досудового </w:t>
      </w:r>
      <w:r w:rsidR="001E366E">
        <w:rPr>
          <w:lang w:eastAsia="en-US"/>
        </w:rPr>
        <w:t>розслідування слідчий прийняв</w:t>
      </w:r>
      <w:r w:rsidR="00912323">
        <w:rPr>
          <w:lang w:eastAsia="en-US"/>
        </w:rPr>
        <w:t xml:space="preserve"> рішення про допит</w:t>
      </w:r>
      <w:r w:rsidR="00912AF7" w:rsidRPr="00B739E6">
        <w:rPr>
          <w:lang w:eastAsia="en-US"/>
        </w:rPr>
        <w:t xml:space="preserve"> </w:t>
      </w:r>
      <w:r w:rsidR="00912AF7" w:rsidRPr="00B739E6">
        <w:rPr>
          <w:spacing w:val="-3"/>
          <w:lang w:eastAsia="en-US"/>
        </w:rPr>
        <w:t xml:space="preserve">як </w:t>
      </w:r>
      <w:r w:rsidR="00912AF7" w:rsidRPr="00B739E6">
        <w:rPr>
          <w:lang w:eastAsia="en-US"/>
        </w:rPr>
        <w:t xml:space="preserve">свідків 10 </w:t>
      </w:r>
      <w:r w:rsidR="00912AF7" w:rsidRPr="00B739E6">
        <w:rPr>
          <w:spacing w:val="-4"/>
          <w:lang w:eastAsia="en-US"/>
        </w:rPr>
        <w:t xml:space="preserve">глядачів. </w:t>
      </w:r>
      <w:r>
        <w:rPr>
          <w:lang w:eastAsia="en-US"/>
        </w:rPr>
        <w:t>Однак прокурор зазначив</w:t>
      </w:r>
      <w:r w:rsidR="00912AF7" w:rsidRPr="00B739E6">
        <w:rPr>
          <w:lang w:eastAsia="en-US"/>
        </w:rPr>
        <w:t xml:space="preserve"> </w:t>
      </w:r>
      <w:r w:rsidR="00912AF7" w:rsidRPr="00B739E6">
        <w:rPr>
          <w:spacing w:val="-3"/>
          <w:lang w:eastAsia="en-US"/>
        </w:rPr>
        <w:t xml:space="preserve">слідчому, </w:t>
      </w:r>
      <w:r>
        <w:rPr>
          <w:lang w:eastAsia="en-US"/>
        </w:rPr>
        <w:t>що в</w:t>
      </w:r>
      <w:r w:rsidR="00912AF7" w:rsidRPr="00B739E6">
        <w:rPr>
          <w:lang w:eastAsia="en-US"/>
        </w:rPr>
        <w:t xml:space="preserve"> </w:t>
      </w:r>
      <w:r w:rsidR="00912AF7" w:rsidRPr="00B739E6">
        <w:rPr>
          <w:spacing w:val="-4"/>
          <w:lang w:eastAsia="en-US"/>
        </w:rPr>
        <w:t xml:space="preserve">такому </w:t>
      </w:r>
      <w:r w:rsidR="00912AF7" w:rsidRPr="00B739E6">
        <w:rPr>
          <w:lang w:eastAsia="en-US"/>
        </w:rPr>
        <w:t xml:space="preserve">разі має місце </w:t>
      </w:r>
      <w:r w:rsidR="00912AF7" w:rsidRPr="00B739E6">
        <w:rPr>
          <w:spacing w:val="-3"/>
          <w:lang w:eastAsia="en-US"/>
        </w:rPr>
        <w:t xml:space="preserve">звуження </w:t>
      </w:r>
      <w:r w:rsidR="00912AF7" w:rsidRPr="00B739E6">
        <w:rPr>
          <w:lang w:eastAsia="en-US"/>
        </w:rPr>
        <w:t>меж доказування, внас</w:t>
      </w:r>
      <w:r>
        <w:rPr>
          <w:lang w:eastAsia="en-US"/>
        </w:rPr>
        <w:t>лідок чого предмет доказування в</w:t>
      </w:r>
      <w:r w:rsidR="00912AF7" w:rsidRPr="00B739E6">
        <w:rPr>
          <w:lang w:eastAsia="en-US"/>
        </w:rPr>
        <w:t xml:space="preserve"> цьому провадженні встановлено неповно. Більш</w:t>
      </w:r>
      <w:r w:rsidR="001E366E">
        <w:rPr>
          <w:lang w:eastAsia="en-US"/>
        </w:rPr>
        <w:t>е</w:t>
      </w:r>
      <w:r w:rsidR="00912AF7" w:rsidRPr="00B739E6">
        <w:rPr>
          <w:lang w:eastAsia="en-US"/>
        </w:rPr>
        <w:t xml:space="preserve"> </w:t>
      </w:r>
      <w:r w:rsidR="00912AF7" w:rsidRPr="00B739E6">
        <w:rPr>
          <w:spacing w:val="-3"/>
          <w:lang w:eastAsia="en-US"/>
        </w:rPr>
        <w:t xml:space="preserve">того, </w:t>
      </w:r>
      <w:r w:rsidR="00912AF7" w:rsidRPr="00B739E6">
        <w:rPr>
          <w:lang w:eastAsia="en-US"/>
        </w:rPr>
        <w:t>показа</w:t>
      </w:r>
      <w:r w:rsidR="001E366E">
        <w:rPr>
          <w:lang w:eastAsia="en-US"/>
        </w:rPr>
        <w:t>ння допитаних свідків суперечать</w:t>
      </w:r>
      <w:r w:rsidR="00912AF7" w:rsidRPr="00B739E6">
        <w:rPr>
          <w:lang w:eastAsia="en-US"/>
        </w:rPr>
        <w:t xml:space="preserve"> </w:t>
      </w:r>
      <w:r w:rsidR="00912AF7" w:rsidRPr="00B739E6">
        <w:rPr>
          <w:spacing w:val="-3"/>
          <w:lang w:eastAsia="en-US"/>
        </w:rPr>
        <w:t xml:space="preserve">один </w:t>
      </w:r>
      <w:r w:rsidR="00912AF7" w:rsidRPr="00B739E6">
        <w:rPr>
          <w:spacing w:val="-5"/>
          <w:lang w:eastAsia="en-US"/>
        </w:rPr>
        <w:t xml:space="preserve">одному, </w:t>
      </w:r>
      <w:r>
        <w:rPr>
          <w:lang w:eastAsia="en-US"/>
        </w:rPr>
        <w:t>зокрема</w:t>
      </w:r>
      <w:r w:rsidR="00912AF7" w:rsidRPr="00B739E6">
        <w:rPr>
          <w:lang w:eastAsia="en-US"/>
        </w:rPr>
        <w:t xml:space="preserve"> </w:t>
      </w:r>
      <w:r w:rsidR="00912AF7" w:rsidRPr="00B739E6">
        <w:rPr>
          <w:spacing w:val="-3"/>
          <w:lang w:eastAsia="en-US"/>
        </w:rPr>
        <w:t xml:space="preserve">щодо </w:t>
      </w:r>
      <w:r w:rsidR="00912AF7" w:rsidRPr="00B739E6">
        <w:rPr>
          <w:lang w:eastAsia="en-US"/>
        </w:rPr>
        <w:lastRenderedPageBreak/>
        <w:t xml:space="preserve">питання про те, </w:t>
      </w:r>
      <w:r w:rsidR="00912AF7" w:rsidRPr="00B739E6">
        <w:rPr>
          <w:spacing w:val="-4"/>
          <w:lang w:eastAsia="en-US"/>
        </w:rPr>
        <w:t>хто був</w:t>
      </w:r>
      <w:r w:rsidR="00912AF7" w:rsidRPr="00B739E6">
        <w:rPr>
          <w:spacing w:val="62"/>
          <w:lang w:eastAsia="en-US"/>
        </w:rPr>
        <w:t xml:space="preserve"> </w:t>
      </w:r>
      <w:r w:rsidR="00912AF7" w:rsidRPr="00B739E6">
        <w:rPr>
          <w:lang w:eastAsia="en-US"/>
        </w:rPr>
        <w:t xml:space="preserve">ініціатором </w:t>
      </w:r>
      <w:r w:rsidR="00912AF7" w:rsidRPr="00B739E6">
        <w:rPr>
          <w:spacing w:val="-5"/>
          <w:lang w:eastAsia="en-US"/>
        </w:rPr>
        <w:t xml:space="preserve">конфлікту. </w:t>
      </w:r>
      <w:r w:rsidR="00912AF7" w:rsidRPr="00B739E6">
        <w:rPr>
          <w:spacing w:val="-9"/>
          <w:lang w:eastAsia="en-US"/>
        </w:rPr>
        <w:t xml:space="preserve">Тому, </w:t>
      </w:r>
      <w:r w:rsidR="001E366E">
        <w:rPr>
          <w:lang w:eastAsia="en-US"/>
        </w:rPr>
        <w:t>на думку прокурора, необхідно</w:t>
      </w:r>
      <w:r w:rsidR="00912AF7" w:rsidRPr="00B739E6">
        <w:rPr>
          <w:lang w:eastAsia="en-US"/>
        </w:rPr>
        <w:t xml:space="preserve"> допитати не менше </w:t>
      </w:r>
      <w:r>
        <w:rPr>
          <w:lang w:eastAsia="en-US"/>
        </w:rPr>
        <w:t xml:space="preserve">ніж </w:t>
      </w:r>
      <w:r w:rsidR="00912AF7" w:rsidRPr="00B739E6">
        <w:rPr>
          <w:lang w:eastAsia="en-US"/>
        </w:rPr>
        <w:t>50 свідків.</w:t>
      </w:r>
    </w:p>
    <w:p w:rsidR="00912AF7" w:rsidRDefault="00912AF7" w:rsidP="008D0267">
      <w:pPr>
        <w:widowControl w:val="0"/>
        <w:ind w:left="104" w:right="134" w:firstLine="720"/>
        <w:jc w:val="both"/>
        <w:rPr>
          <w:i/>
          <w:lang w:eastAsia="en-US"/>
        </w:rPr>
      </w:pPr>
      <w:r w:rsidRPr="00B739E6">
        <w:rPr>
          <w:i/>
          <w:lang w:eastAsia="en-US"/>
        </w:rPr>
        <w:t>Чи правильна вказівка прокурора? Дайте визначення поняття «межі кримінального процесуального доказування», яке їх значення? Які обставини підлягають доказуванню в кримінальному провадженні?</w:t>
      </w:r>
    </w:p>
    <w:p w:rsidR="00514F42" w:rsidRDefault="00514F42" w:rsidP="008D0267">
      <w:pPr>
        <w:autoSpaceDE w:val="0"/>
        <w:autoSpaceDN w:val="0"/>
        <w:adjustRightInd w:val="0"/>
        <w:ind w:firstLine="708"/>
        <w:jc w:val="both"/>
        <w:textAlignment w:val="center"/>
        <w:rPr>
          <w:rFonts w:eastAsia="Calibri"/>
          <w:b/>
          <w:bCs/>
          <w:iCs/>
        </w:rPr>
      </w:pPr>
    </w:p>
    <w:p w:rsidR="00073F5C" w:rsidRPr="008D5F96" w:rsidRDefault="00073F5C" w:rsidP="008D5F96">
      <w:pPr>
        <w:autoSpaceDE w:val="0"/>
        <w:autoSpaceDN w:val="0"/>
        <w:adjustRightInd w:val="0"/>
        <w:ind w:firstLine="708"/>
        <w:jc w:val="both"/>
        <w:textAlignment w:val="center"/>
        <w:rPr>
          <w:rFonts w:eastAsia="Calibri"/>
          <w:b/>
          <w:bCs/>
          <w:iCs/>
        </w:rPr>
      </w:pPr>
      <w:r w:rsidRPr="008D5F96">
        <w:rPr>
          <w:rFonts w:eastAsia="Calibri"/>
          <w:b/>
          <w:bCs/>
          <w:iCs/>
        </w:rPr>
        <w:t>Дайте відповіді на тестові завдання:</w:t>
      </w:r>
    </w:p>
    <w:p w:rsidR="00073F5C" w:rsidRPr="008D5F96" w:rsidRDefault="00514F42" w:rsidP="008D5F96">
      <w:pPr>
        <w:ind w:firstLine="708"/>
        <w:jc w:val="both"/>
        <w:rPr>
          <w:i/>
        </w:rPr>
      </w:pPr>
      <w:r w:rsidRPr="008D5F96">
        <w:rPr>
          <w:i/>
        </w:rPr>
        <w:t xml:space="preserve">1. </w:t>
      </w:r>
      <w:r w:rsidR="00073F5C" w:rsidRPr="008D5F96">
        <w:rPr>
          <w:i/>
        </w:rPr>
        <w:t>Згідно з ч. 2 ст. 91 КПК України доказування полягає:</w:t>
      </w:r>
    </w:p>
    <w:p w:rsidR="00073F5C" w:rsidRPr="008D5F96" w:rsidRDefault="00073F5C" w:rsidP="00F165F3">
      <w:pPr>
        <w:pStyle w:val="af"/>
        <w:numPr>
          <w:ilvl w:val="0"/>
          <w:numId w:val="59"/>
        </w:numPr>
        <w:spacing w:after="0"/>
        <w:jc w:val="both"/>
        <w:rPr>
          <w:rFonts w:ascii="Times New Roman" w:hAnsi="Times New Roman"/>
          <w:sz w:val="24"/>
          <w:szCs w:val="24"/>
        </w:rPr>
      </w:pPr>
      <w:r w:rsidRPr="008D5F96">
        <w:rPr>
          <w:rFonts w:ascii="Times New Roman" w:hAnsi="Times New Roman"/>
          <w:sz w:val="24"/>
          <w:szCs w:val="24"/>
        </w:rPr>
        <w:t>у збира</w:t>
      </w:r>
      <w:r w:rsidR="002040A8" w:rsidRPr="008D5F96">
        <w:rPr>
          <w:rFonts w:ascii="Times New Roman" w:hAnsi="Times New Roman"/>
          <w:sz w:val="24"/>
          <w:szCs w:val="24"/>
        </w:rPr>
        <w:t>нні та оцінюванні</w:t>
      </w:r>
      <w:r w:rsidRPr="008D5F96">
        <w:rPr>
          <w:rFonts w:ascii="Times New Roman" w:hAnsi="Times New Roman"/>
          <w:sz w:val="24"/>
          <w:szCs w:val="24"/>
        </w:rPr>
        <w:t xml:space="preserve"> доказів із метою встановлення будь-яких обставин щодо кримінального провадження;</w:t>
      </w:r>
    </w:p>
    <w:p w:rsidR="00073F5C" w:rsidRPr="008D5F96" w:rsidRDefault="00073F5C" w:rsidP="00F165F3">
      <w:pPr>
        <w:pStyle w:val="af"/>
        <w:numPr>
          <w:ilvl w:val="0"/>
          <w:numId w:val="59"/>
        </w:numPr>
        <w:spacing w:after="0"/>
        <w:jc w:val="both"/>
        <w:rPr>
          <w:rFonts w:ascii="Times New Roman" w:hAnsi="Times New Roman"/>
          <w:sz w:val="24"/>
          <w:szCs w:val="24"/>
        </w:rPr>
      </w:pPr>
      <w:r w:rsidRPr="008D5F96">
        <w:rPr>
          <w:rFonts w:ascii="Times New Roman" w:hAnsi="Times New Roman"/>
          <w:sz w:val="24"/>
          <w:szCs w:val="24"/>
        </w:rPr>
        <w:t>у збиранні та перевірці доказів із метою встановлення обставин, що мають значення для кримінального провадження;</w:t>
      </w:r>
    </w:p>
    <w:p w:rsidR="00073F5C" w:rsidRPr="008D5F96" w:rsidRDefault="00073F5C" w:rsidP="00F165F3">
      <w:pPr>
        <w:pStyle w:val="af"/>
        <w:numPr>
          <w:ilvl w:val="0"/>
          <w:numId w:val="59"/>
        </w:numPr>
        <w:spacing w:after="0"/>
        <w:jc w:val="both"/>
        <w:rPr>
          <w:rFonts w:ascii="Times New Roman" w:hAnsi="Times New Roman"/>
          <w:sz w:val="24"/>
          <w:szCs w:val="24"/>
        </w:rPr>
      </w:pPr>
      <w:r w:rsidRPr="008D5F96">
        <w:rPr>
          <w:rFonts w:ascii="Times New Roman" w:hAnsi="Times New Roman"/>
          <w:sz w:val="24"/>
          <w:szCs w:val="24"/>
        </w:rPr>
        <w:t xml:space="preserve">у збиранні, перевірці та </w:t>
      </w:r>
      <w:r w:rsidR="002040A8" w:rsidRPr="008D5F96">
        <w:rPr>
          <w:rFonts w:ascii="Times New Roman" w:hAnsi="Times New Roman"/>
          <w:sz w:val="24"/>
          <w:szCs w:val="24"/>
        </w:rPr>
        <w:t>оцінюванні</w:t>
      </w:r>
      <w:r w:rsidRPr="008D5F96">
        <w:rPr>
          <w:rFonts w:ascii="Times New Roman" w:hAnsi="Times New Roman"/>
          <w:sz w:val="24"/>
          <w:szCs w:val="24"/>
        </w:rPr>
        <w:t xml:space="preserve"> доказів із метою встановлення обставин, що мають значення для кримінального провадження;</w:t>
      </w:r>
    </w:p>
    <w:p w:rsidR="00073F5C" w:rsidRPr="008D5F96" w:rsidRDefault="00073F5C" w:rsidP="00F165F3">
      <w:pPr>
        <w:pStyle w:val="af"/>
        <w:numPr>
          <w:ilvl w:val="0"/>
          <w:numId w:val="59"/>
        </w:numPr>
        <w:spacing w:after="0"/>
        <w:jc w:val="both"/>
        <w:rPr>
          <w:rFonts w:ascii="Times New Roman" w:hAnsi="Times New Roman"/>
          <w:sz w:val="24"/>
          <w:szCs w:val="24"/>
        </w:rPr>
      </w:pPr>
      <w:r w:rsidRPr="008D5F96">
        <w:rPr>
          <w:rFonts w:ascii="Times New Roman" w:hAnsi="Times New Roman"/>
          <w:sz w:val="24"/>
          <w:szCs w:val="24"/>
        </w:rPr>
        <w:t xml:space="preserve">у збиранні та </w:t>
      </w:r>
      <w:r w:rsidR="002040A8" w:rsidRPr="008D5F96">
        <w:rPr>
          <w:rFonts w:ascii="Times New Roman" w:hAnsi="Times New Roman"/>
          <w:sz w:val="24"/>
          <w:szCs w:val="24"/>
        </w:rPr>
        <w:t>оцінюванні</w:t>
      </w:r>
      <w:r w:rsidRPr="008D5F96">
        <w:rPr>
          <w:rFonts w:ascii="Times New Roman" w:hAnsi="Times New Roman"/>
          <w:sz w:val="24"/>
          <w:szCs w:val="24"/>
        </w:rPr>
        <w:t xml:space="preserve"> доказів, що мають значення для всебічного, повного та неупередженого встановлення обставин щодо кримінального провадження.</w:t>
      </w:r>
    </w:p>
    <w:p w:rsidR="008D5F96" w:rsidRDefault="008D5F96" w:rsidP="008D5F96">
      <w:pPr>
        <w:ind w:firstLine="708"/>
        <w:jc w:val="both"/>
        <w:rPr>
          <w:i/>
        </w:rPr>
      </w:pPr>
    </w:p>
    <w:p w:rsidR="004668A7" w:rsidRPr="008D5F96" w:rsidRDefault="004668A7" w:rsidP="008D5F96">
      <w:pPr>
        <w:ind w:firstLine="708"/>
        <w:jc w:val="both"/>
        <w:rPr>
          <w:i/>
        </w:rPr>
      </w:pPr>
      <w:r w:rsidRPr="008D5F96">
        <w:rPr>
          <w:i/>
        </w:rPr>
        <w:t>2. Під час досудового розслідування кримінального правопорушення, передбаченого п.</w:t>
      </w:r>
      <w:r w:rsidR="002040A8" w:rsidRPr="008D5F96">
        <w:rPr>
          <w:i/>
        </w:rPr>
        <w:t xml:space="preserve"> </w:t>
      </w:r>
      <w:r w:rsidRPr="008D5F96">
        <w:rPr>
          <w:i/>
        </w:rPr>
        <w:t>6 ч. 2 ст. 115 КК України (Умисне вбивство)</w:t>
      </w:r>
      <w:r w:rsidR="002040A8" w:rsidRPr="008D5F96">
        <w:rPr>
          <w:i/>
        </w:rPr>
        <w:t>,</w:t>
      </w:r>
      <w:r w:rsidRPr="008D5F96">
        <w:rPr>
          <w:i/>
        </w:rPr>
        <w:t xml:space="preserve"> було залучено експерта та призначено судово-медичну експертизу. Згідно з висновком експе</w:t>
      </w:r>
      <w:r w:rsidR="002040A8" w:rsidRPr="008D5F96">
        <w:rPr>
          <w:i/>
        </w:rPr>
        <w:t>рта плями темно-бурого кольору –</w:t>
      </w:r>
      <w:r w:rsidRPr="008D5F96">
        <w:rPr>
          <w:i/>
        </w:rPr>
        <w:t xml:space="preserve"> це кров людини ІІ групи, як і кров підозрюваного. Яким доказом, залежно від відношення доказів до обставин, що підлягають д</w:t>
      </w:r>
      <w:r w:rsidR="002040A8" w:rsidRPr="008D5F96">
        <w:rPr>
          <w:i/>
        </w:rPr>
        <w:t>оказуванню, є висновок експерта:</w:t>
      </w:r>
    </w:p>
    <w:p w:rsidR="004668A7" w:rsidRPr="008D5F96" w:rsidRDefault="004A0515" w:rsidP="00F165F3">
      <w:pPr>
        <w:pStyle w:val="af"/>
        <w:numPr>
          <w:ilvl w:val="0"/>
          <w:numId w:val="60"/>
        </w:numPr>
        <w:spacing w:after="0"/>
        <w:jc w:val="both"/>
        <w:textAlignment w:val="top"/>
        <w:rPr>
          <w:rFonts w:ascii="Times New Roman" w:hAnsi="Times New Roman"/>
          <w:sz w:val="24"/>
          <w:szCs w:val="24"/>
        </w:rPr>
      </w:pPr>
      <w:r w:rsidRPr="008D5F96">
        <w:rPr>
          <w:rFonts w:ascii="Times New Roman" w:hAnsi="Times New Roman"/>
          <w:sz w:val="24"/>
          <w:szCs w:val="24"/>
        </w:rPr>
        <w:t>н</w:t>
      </w:r>
      <w:r w:rsidR="004668A7" w:rsidRPr="008D5F96">
        <w:rPr>
          <w:rFonts w:ascii="Times New Roman" w:hAnsi="Times New Roman"/>
          <w:sz w:val="24"/>
          <w:szCs w:val="24"/>
        </w:rPr>
        <w:t>епрямим</w:t>
      </w:r>
      <w:r w:rsidRPr="008D5F96">
        <w:rPr>
          <w:rFonts w:ascii="Times New Roman" w:hAnsi="Times New Roman"/>
          <w:sz w:val="24"/>
          <w:szCs w:val="24"/>
        </w:rPr>
        <w:t>;</w:t>
      </w:r>
    </w:p>
    <w:p w:rsidR="004668A7" w:rsidRPr="008D5F96" w:rsidRDefault="004A0515" w:rsidP="00F165F3">
      <w:pPr>
        <w:pStyle w:val="af"/>
        <w:numPr>
          <w:ilvl w:val="0"/>
          <w:numId w:val="60"/>
        </w:numPr>
        <w:spacing w:after="0"/>
        <w:jc w:val="both"/>
        <w:textAlignment w:val="top"/>
        <w:rPr>
          <w:rFonts w:ascii="Times New Roman" w:hAnsi="Times New Roman"/>
          <w:sz w:val="24"/>
          <w:szCs w:val="24"/>
        </w:rPr>
      </w:pPr>
      <w:r w:rsidRPr="008D5F96">
        <w:rPr>
          <w:rFonts w:ascii="Times New Roman" w:hAnsi="Times New Roman"/>
          <w:sz w:val="24"/>
          <w:szCs w:val="24"/>
        </w:rPr>
        <w:t>п</w:t>
      </w:r>
      <w:r w:rsidR="004668A7" w:rsidRPr="008D5F96">
        <w:rPr>
          <w:rFonts w:ascii="Times New Roman" w:hAnsi="Times New Roman"/>
          <w:sz w:val="24"/>
          <w:szCs w:val="24"/>
        </w:rPr>
        <w:t>рямим</w:t>
      </w:r>
      <w:r w:rsidRPr="008D5F96">
        <w:rPr>
          <w:rFonts w:ascii="Times New Roman" w:hAnsi="Times New Roman"/>
          <w:sz w:val="24"/>
          <w:szCs w:val="24"/>
        </w:rPr>
        <w:t>;</w:t>
      </w:r>
    </w:p>
    <w:p w:rsidR="004668A7" w:rsidRPr="008D5F96" w:rsidRDefault="004668A7" w:rsidP="00F165F3">
      <w:pPr>
        <w:pStyle w:val="af"/>
        <w:numPr>
          <w:ilvl w:val="0"/>
          <w:numId w:val="60"/>
        </w:numPr>
        <w:spacing w:after="0"/>
        <w:jc w:val="both"/>
        <w:textAlignment w:val="top"/>
        <w:rPr>
          <w:rFonts w:ascii="Times New Roman" w:hAnsi="Times New Roman"/>
          <w:sz w:val="24"/>
          <w:szCs w:val="24"/>
        </w:rPr>
      </w:pPr>
      <w:r w:rsidRPr="008D5F96">
        <w:rPr>
          <w:rFonts w:ascii="Times New Roman" w:hAnsi="Times New Roman"/>
          <w:sz w:val="24"/>
          <w:szCs w:val="24"/>
        </w:rPr>
        <w:t>виправдувальним</w:t>
      </w:r>
      <w:r w:rsidR="004A0515" w:rsidRPr="008D5F96">
        <w:rPr>
          <w:rFonts w:ascii="Times New Roman" w:hAnsi="Times New Roman"/>
          <w:sz w:val="24"/>
          <w:szCs w:val="24"/>
        </w:rPr>
        <w:t>;</w:t>
      </w:r>
    </w:p>
    <w:p w:rsidR="004668A7" w:rsidRPr="008D5F96" w:rsidRDefault="004668A7" w:rsidP="00F165F3">
      <w:pPr>
        <w:pStyle w:val="af"/>
        <w:numPr>
          <w:ilvl w:val="0"/>
          <w:numId w:val="60"/>
        </w:numPr>
        <w:spacing w:after="0"/>
        <w:jc w:val="both"/>
        <w:textAlignment w:val="top"/>
        <w:rPr>
          <w:rFonts w:ascii="Times New Roman" w:hAnsi="Times New Roman"/>
          <w:sz w:val="24"/>
          <w:szCs w:val="24"/>
        </w:rPr>
      </w:pPr>
      <w:r w:rsidRPr="008D5F96">
        <w:rPr>
          <w:rFonts w:ascii="Times New Roman" w:hAnsi="Times New Roman"/>
          <w:sz w:val="24"/>
          <w:szCs w:val="24"/>
        </w:rPr>
        <w:t>речовим</w:t>
      </w:r>
      <w:r w:rsidR="002040A8" w:rsidRPr="008D5F96">
        <w:rPr>
          <w:rFonts w:ascii="Times New Roman" w:hAnsi="Times New Roman"/>
          <w:sz w:val="24"/>
          <w:szCs w:val="24"/>
        </w:rPr>
        <w:t>?</w:t>
      </w:r>
    </w:p>
    <w:p w:rsidR="004668A7" w:rsidRDefault="004668A7" w:rsidP="008D5F96">
      <w:pPr>
        <w:jc w:val="both"/>
        <w:rPr>
          <w:b/>
        </w:rPr>
      </w:pPr>
    </w:p>
    <w:p w:rsidR="008D5F96" w:rsidRPr="008D5F96" w:rsidRDefault="008D5F96" w:rsidP="008D5F96">
      <w:pPr>
        <w:jc w:val="both"/>
        <w:rPr>
          <w:b/>
        </w:rPr>
      </w:pPr>
    </w:p>
    <w:p w:rsidR="004668A7" w:rsidRPr="008D5F96" w:rsidRDefault="004668A7" w:rsidP="008D5F96">
      <w:pPr>
        <w:ind w:firstLine="708"/>
        <w:jc w:val="both"/>
        <w:rPr>
          <w:i/>
        </w:rPr>
      </w:pPr>
      <w:r w:rsidRPr="008D5F96">
        <w:rPr>
          <w:i/>
        </w:rPr>
        <w:lastRenderedPageBreak/>
        <w:t>3. У чому полягає доказування у кримінальному процесі:</w:t>
      </w:r>
    </w:p>
    <w:p w:rsidR="004668A7" w:rsidRPr="008D5F96" w:rsidRDefault="006F2857" w:rsidP="00F165F3">
      <w:pPr>
        <w:pStyle w:val="af"/>
        <w:numPr>
          <w:ilvl w:val="0"/>
          <w:numId w:val="61"/>
        </w:numPr>
        <w:spacing w:after="0"/>
        <w:jc w:val="both"/>
        <w:rPr>
          <w:rFonts w:ascii="Times New Roman" w:hAnsi="Times New Roman"/>
          <w:sz w:val="24"/>
          <w:szCs w:val="24"/>
        </w:rPr>
      </w:pPr>
      <w:r w:rsidRPr="008D5F96">
        <w:rPr>
          <w:rFonts w:ascii="Times New Roman" w:hAnsi="Times New Roman"/>
          <w:sz w:val="24"/>
          <w:szCs w:val="24"/>
        </w:rPr>
        <w:t>у збиранні та оцінюванні</w:t>
      </w:r>
      <w:r w:rsidR="004668A7" w:rsidRPr="008D5F96">
        <w:rPr>
          <w:rFonts w:ascii="Times New Roman" w:hAnsi="Times New Roman"/>
          <w:sz w:val="24"/>
          <w:szCs w:val="24"/>
        </w:rPr>
        <w:t xml:space="preserve"> доказів з метою встановленн</w:t>
      </w:r>
      <w:r w:rsidRPr="008D5F96">
        <w:rPr>
          <w:rFonts w:ascii="Times New Roman" w:hAnsi="Times New Roman"/>
          <w:sz w:val="24"/>
          <w:szCs w:val="24"/>
        </w:rPr>
        <w:t>і будь-яких обставин щодо кримінального провадження</w:t>
      </w:r>
      <w:r w:rsidR="004A0515" w:rsidRPr="008D5F96">
        <w:rPr>
          <w:rFonts w:ascii="Times New Roman" w:hAnsi="Times New Roman"/>
          <w:sz w:val="24"/>
          <w:szCs w:val="24"/>
        </w:rPr>
        <w:t>;</w:t>
      </w:r>
    </w:p>
    <w:p w:rsidR="004668A7" w:rsidRPr="008D5F96" w:rsidRDefault="004668A7" w:rsidP="00F165F3">
      <w:pPr>
        <w:pStyle w:val="af"/>
        <w:numPr>
          <w:ilvl w:val="0"/>
          <w:numId w:val="61"/>
        </w:numPr>
        <w:spacing w:after="0"/>
        <w:jc w:val="both"/>
        <w:rPr>
          <w:rFonts w:ascii="Times New Roman" w:hAnsi="Times New Roman"/>
          <w:sz w:val="24"/>
          <w:szCs w:val="24"/>
        </w:rPr>
      </w:pPr>
      <w:r w:rsidRPr="008D5F96">
        <w:rPr>
          <w:rFonts w:ascii="Times New Roman" w:hAnsi="Times New Roman"/>
          <w:sz w:val="24"/>
          <w:szCs w:val="24"/>
        </w:rPr>
        <w:t>у збиранні та перевірці доказів з метою встановлення обставин, що мають значення для кримінального провадження</w:t>
      </w:r>
      <w:r w:rsidR="004A0515" w:rsidRPr="008D5F96">
        <w:rPr>
          <w:rFonts w:ascii="Times New Roman" w:hAnsi="Times New Roman"/>
          <w:sz w:val="24"/>
          <w:szCs w:val="24"/>
        </w:rPr>
        <w:t>;</w:t>
      </w:r>
    </w:p>
    <w:p w:rsidR="004668A7" w:rsidRPr="008D5F96" w:rsidRDefault="004668A7" w:rsidP="00F165F3">
      <w:pPr>
        <w:pStyle w:val="af"/>
        <w:numPr>
          <w:ilvl w:val="0"/>
          <w:numId w:val="61"/>
        </w:numPr>
        <w:spacing w:after="0"/>
        <w:jc w:val="both"/>
        <w:rPr>
          <w:rFonts w:ascii="Times New Roman" w:hAnsi="Times New Roman"/>
          <w:sz w:val="24"/>
          <w:szCs w:val="24"/>
        </w:rPr>
      </w:pPr>
      <w:r w:rsidRPr="008D5F96">
        <w:rPr>
          <w:rFonts w:ascii="Times New Roman" w:hAnsi="Times New Roman"/>
          <w:sz w:val="24"/>
          <w:szCs w:val="24"/>
        </w:rPr>
        <w:t xml:space="preserve">у збиранні, перевірці та </w:t>
      </w:r>
      <w:r w:rsidR="006F2857" w:rsidRPr="008D5F96">
        <w:rPr>
          <w:rFonts w:ascii="Times New Roman" w:hAnsi="Times New Roman"/>
          <w:sz w:val="24"/>
          <w:szCs w:val="24"/>
        </w:rPr>
        <w:t>оцінюванні</w:t>
      </w:r>
      <w:r w:rsidRPr="008D5F96">
        <w:rPr>
          <w:rFonts w:ascii="Times New Roman" w:hAnsi="Times New Roman"/>
          <w:sz w:val="24"/>
          <w:szCs w:val="24"/>
        </w:rPr>
        <w:t xml:space="preserve"> доказів з метою встановлення обставин, що мають значення для кримінального провадження</w:t>
      </w:r>
      <w:r w:rsidR="004A0515" w:rsidRPr="008D5F96">
        <w:rPr>
          <w:rFonts w:ascii="Times New Roman" w:hAnsi="Times New Roman"/>
          <w:sz w:val="24"/>
          <w:szCs w:val="24"/>
        </w:rPr>
        <w:t>;</w:t>
      </w:r>
    </w:p>
    <w:p w:rsidR="004668A7" w:rsidRPr="008D5F96" w:rsidRDefault="004668A7" w:rsidP="00F165F3">
      <w:pPr>
        <w:pStyle w:val="af"/>
        <w:numPr>
          <w:ilvl w:val="0"/>
          <w:numId w:val="61"/>
        </w:numPr>
        <w:spacing w:after="0"/>
        <w:jc w:val="both"/>
        <w:rPr>
          <w:rFonts w:ascii="Times New Roman" w:hAnsi="Times New Roman"/>
          <w:sz w:val="24"/>
          <w:szCs w:val="24"/>
        </w:rPr>
      </w:pPr>
      <w:r w:rsidRPr="008D5F96">
        <w:rPr>
          <w:rFonts w:ascii="Times New Roman" w:hAnsi="Times New Roman"/>
          <w:sz w:val="24"/>
          <w:szCs w:val="24"/>
        </w:rPr>
        <w:t xml:space="preserve">у збиранні та </w:t>
      </w:r>
      <w:r w:rsidR="006F2857" w:rsidRPr="008D5F96">
        <w:rPr>
          <w:rFonts w:ascii="Times New Roman" w:hAnsi="Times New Roman"/>
          <w:sz w:val="24"/>
          <w:szCs w:val="24"/>
        </w:rPr>
        <w:t>оцінюванні</w:t>
      </w:r>
      <w:r w:rsidRPr="008D5F96">
        <w:rPr>
          <w:rFonts w:ascii="Times New Roman" w:hAnsi="Times New Roman"/>
          <w:sz w:val="24"/>
          <w:szCs w:val="24"/>
        </w:rPr>
        <w:t xml:space="preserve"> доказів, що мають зна</w:t>
      </w:r>
      <w:r w:rsidR="006F2857" w:rsidRPr="008D5F96">
        <w:rPr>
          <w:rFonts w:ascii="Times New Roman" w:hAnsi="Times New Roman"/>
          <w:sz w:val="24"/>
          <w:szCs w:val="24"/>
        </w:rPr>
        <w:t>чення для всебічного, повного й</w:t>
      </w:r>
      <w:r w:rsidRPr="008D5F96">
        <w:rPr>
          <w:rFonts w:ascii="Times New Roman" w:hAnsi="Times New Roman"/>
          <w:sz w:val="24"/>
          <w:szCs w:val="24"/>
        </w:rPr>
        <w:t xml:space="preserve"> неупере</w:t>
      </w:r>
      <w:r w:rsidR="006F2857" w:rsidRPr="008D5F96">
        <w:rPr>
          <w:rFonts w:ascii="Times New Roman" w:hAnsi="Times New Roman"/>
          <w:sz w:val="24"/>
          <w:szCs w:val="24"/>
        </w:rPr>
        <w:t>дженого встановлення обставин щодо кримінального провадження</w:t>
      </w:r>
      <w:r w:rsidR="004A0515" w:rsidRPr="008D5F96">
        <w:rPr>
          <w:rFonts w:ascii="Times New Roman" w:hAnsi="Times New Roman"/>
          <w:sz w:val="24"/>
          <w:szCs w:val="24"/>
        </w:rPr>
        <w:t>.</w:t>
      </w:r>
    </w:p>
    <w:p w:rsidR="004A0515" w:rsidRPr="008D5F96" w:rsidRDefault="004A0515" w:rsidP="008D5F96">
      <w:pPr>
        <w:pStyle w:val="af"/>
        <w:spacing w:after="0"/>
        <w:jc w:val="both"/>
        <w:rPr>
          <w:rFonts w:ascii="Times New Roman" w:hAnsi="Times New Roman"/>
          <w:sz w:val="24"/>
          <w:szCs w:val="24"/>
        </w:rPr>
      </w:pPr>
    </w:p>
    <w:p w:rsidR="004668A7" w:rsidRPr="008D5F96" w:rsidRDefault="004668A7" w:rsidP="008D5F96">
      <w:pPr>
        <w:ind w:firstLine="708"/>
        <w:jc w:val="both"/>
        <w:rPr>
          <w:i/>
        </w:rPr>
      </w:pPr>
      <w:r w:rsidRPr="008D5F96">
        <w:rPr>
          <w:i/>
        </w:rPr>
        <w:t>4. На кого покладається обов’язок доказування належності та допустимості доказів, даних щодо розміру проце</w:t>
      </w:r>
      <w:r w:rsidR="006F2857" w:rsidRPr="008D5F96">
        <w:rPr>
          <w:i/>
        </w:rPr>
        <w:t>суальних витрат та обставин, що</w:t>
      </w:r>
      <w:r w:rsidRPr="008D5F96">
        <w:rPr>
          <w:i/>
        </w:rPr>
        <w:t xml:space="preserve"> характеризують обвинуваченого?</w:t>
      </w:r>
    </w:p>
    <w:p w:rsidR="004668A7" w:rsidRPr="008D5F96" w:rsidRDefault="004668A7" w:rsidP="00F165F3">
      <w:pPr>
        <w:pStyle w:val="af"/>
        <w:numPr>
          <w:ilvl w:val="0"/>
          <w:numId w:val="62"/>
        </w:numPr>
        <w:spacing w:after="0"/>
        <w:jc w:val="both"/>
        <w:rPr>
          <w:rFonts w:ascii="Times New Roman" w:hAnsi="Times New Roman"/>
          <w:sz w:val="24"/>
          <w:szCs w:val="24"/>
        </w:rPr>
      </w:pPr>
      <w:r w:rsidRPr="008D5F96">
        <w:rPr>
          <w:rFonts w:ascii="Times New Roman" w:hAnsi="Times New Roman"/>
          <w:sz w:val="24"/>
          <w:szCs w:val="24"/>
        </w:rPr>
        <w:t>сторону обвинувачення та сторону захисту</w:t>
      </w:r>
      <w:r w:rsidR="004A0515" w:rsidRPr="008D5F96">
        <w:rPr>
          <w:rFonts w:ascii="Times New Roman" w:hAnsi="Times New Roman"/>
          <w:sz w:val="24"/>
          <w:szCs w:val="24"/>
        </w:rPr>
        <w:t>;</w:t>
      </w:r>
    </w:p>
    <w:p w:rsidR="004668A7" w:rsidRPr="008D5F96" w:rsidRDefault="004668A7" w:rsidP="00F165F3">
      <w:pPr>
        <w:pStyle w:val="af"/>
        <w:numPr>
          <w:ilvl w:val="0"/>
          <w:numId w:val="62"/>
        </w:numPr>
        <w:spacing w:after="0"/>
        <w:jc w:val="both"/>
        <w:rPr>
          <w:rFonts w:ascii="Times New Roman" w:hAnsi="Times New Roman"/>
          <w:sz w:val="24"/>
          <w:szCs w:val="24"/>
        </w:rPr>
      </w:pPr>
      <w:r w:rsidRPr="008D5F96">
        <w:rPr>
          <w:rFonts w:ascii="Times New Roman" w:hAnsi="Times New Roman"/>
          <w:sz w:val="24"/>
          <w:szCs w:val="24"/>
        </w:rPr>
        <w:t>сторону, що їх подає</w:t>
      </w:r>
      <w:r w:rsidR="004A0515" w:rsidRPr="008D5F96">
        <w:rPr>
          <w:rFonts w:ascii="Times New Roman" w:hAnsi="Times New Roman"/>
          <w:sz w:val="24"/>
          <w:szCs w:val="24"/>
        </w:rPr>
        <w:t>;</w:t>
      </w:r>
    </w:p>
    <w:p w:rsidR="004668A7" w:rsidRPr="008D5F96" w:rsidRDefault="004668A7" w:rsidP="00F165F3">
      <w:pPr>
        <w:pStyle w:val="af"/>
        <w:numPr>
          <w:ilvl w:val="0"/>
          <w:numId w:val="62"/>
        </w:numPr>
        <w:spacing w:after="0"/>
        <w:jc w:val="both"/>
        <w:rPr>
          <w:rFonts w:ascii="Times New Roman" w:hAnsi="Times New Roman"/>
          <w:sz w:val="24"/>
          <w:szCs w:val="24"/>
        </w:rPr>
      </w:pPr>
      <w:r w:rsidRPr="008D5F96">
        <w:rPr>
          <w:rFonts w:ascii="Times New Roman" w:hAnsi="Times New Roman"/>
          <w:sz w:val="24"/>
          <w:szCs w:val="24"/>
        </w:rPr>
        <w:t>слідчого, прокурора та</w:t>
      </w:r>
      <w:r w:rsidR="006F2857" w:rsidRPr="008D5F96">
        <w:rPr>
          <w:rFonts w:ascii="Times New Roman" w:hAnsi="Times New Roman"/>
          <w:sz w:val="24"/>
          <w:szCs w:val="24"/>
        </w:rPr>
        <w:t>, в установлених КПК випадках,</w:t>
      </w:r>
      <w:r w:rsidRPr="008D5F96">
        <w:rPr>
          <w:rFonts w:ascii="Times New Roman" w:hAnsi="Times New Roman"/>
          <w:sz w:val="24"/>
          <w:szCs w:val="24"/>
        </w:rPr>
        <w:t xml:space="preserve"> на потерпілого</w:t>
      </w:r>
      <w:r w:rsidR="004A0515" w:rsidRPr="008D5F96">
        <w:rPr>
          <w:rFonts w:ascii="Times New Roman" w:hAnsi="Times New Roman"/>
          <w:sz w:val="24"/>
          <w:szCs w:val="24"/>
        </w:rPr>
        <w:t>;</w:t>
      </w:r>
    </w:p>
    <w:p w:rsidR="004668A7" w:rsidRPr="008D5F96" w:rsidRDefault="004668A7" w:rsidP="00F165F3">
      <w:pPr>
        <w:pStyle w:val="af"/>
        <w:numPr>
          <w:ilvl w:val="0"/>
          <w:numId w:val="62"/>
        </w:numPr>
        <w:spacing w:after="0"/>
        <w:jc w:val="both"/>
        <w:rPr>
          <w:rFonts w:ascii="Times New Roman" w:hAnsi="Times New Roman"/>
          <w:sz w:val="24"/>
          <w:szCs w:val="24"/>
        </w:rPr>
      </w:pPr>
      <w:r w:rsidRPr="008D5F96">
        <w:rPr>
          <w:rFonts w:ascii="Times New Roman" w:hAnsi="Times New Roman"/>
          <w:sz w:val="24"/>
          <w:szCs w:val="24"/>
        </w:rPr>
        <w:t>слідчого, прокурора, слідчого суддю</w:t>
      </w:r>
      <w:r w:rsidR="006F2857" w:rsidRPr="008D5F96">
        <w:rPr>
          <w:rFonts w:ascii="Times New Roman" w:hAnsi="Times New Roman"/>
          <w:sz w:val="24"/>
          <w:szCs w:val="24"/>
        </w:rPr>
        <w:t>?</w:t>
      </w:r>
    </w:p>
    <w:p w:rsidR="004668A7" w:rsidRPr="008D5F96" w:rsidRDefault="004668A7" w:rsidP="008D5F96">
      <w:pPr>
        <w:jc w:val="both"/>
        <w:rPr>
          <w:b/>
        </w:rPr>
      </w:pPr>
    </w:p>
    <w:p w:rsidR="004668A7" w:rsidRPr="008D5F96" w:rsidRDefault="006F2857" w:rsidP="008D5F96">
      <w:pPr>
        <w:ind w:firstLine="708"/>
        <w:jc w:val="both"/>
        <w:rPr>
          <w:i/>
        </w:rPr>
      </w:pPr>
      <w:r w:rsidRPr="008D5F96">
        <w:rPr>
          <w:i/>
        </w:rPr>
        <w:t>5. У якому разі</w:t>
      </w:r>
      <w:r w:rsidR="004668A7" w:rsidRPr="008D5F96">
        <w:rPr>
          <w:i/>
        </w:rPr>
        <w:t xml:space="preserve"> доказ визнається допусти</w:t>
      </w:r>
      <w:r w:rsidRPr="008D5F96">
        <w:rPr>
          <w:i/>
        </w:rPr>
        <w:t>мим у кримінальному провадженні:</w:t>
      </w:r>
    </w:p>
    <w:p w:rsidR="004668A7" w:rsidRPr="008D5F96" w:rsidRDefault="004668A7" w:rsidP="005971FF">
      <w:pPr>
        <w:pStyle w:val="af"/>
        <w:numPr>
          <w:ilvl w:val="0"/>
          <w:numId w:val="6"/>
        </w:numPr>
        <w:spacing w:after="0"/>
        <w:jc w:val="both"/>
        <w:rPr>
          <w:rFonts w:ascii="Times New Roman" w:hAnsi="Times New Roman"/>
          <w:sz w:val="24"/>
          <w:szCs w:val="24"/>
        </w:rPr>
      </w:pPr>
      <w:r w:rsidRPr="008D5F96">
        <w:rPr>
          <w:rFonts w:ascii="Times New Roman" w:hAnsi="Times New Roman"/>
          <w:sz w:val="24"/>
          <w:szCs w:val="24"/>
        </w:rPr>
        <w:t>якщо отриманий уповноваженою особою</w:t>
      </w:r>
      <w:r w:rsidR="004A0515" w:rsidRPr="008D5F96">
        <w:rPr>
          <w:rFonts w:ascii="Times New Roman" w:hAnsi="Times New Roman"/>
          <w:sz w:val="24"/>
          <w:szCs w:val="24"/>
        </w:rPr>
        <w:t>;</w:t>
      </w:r>
    </w:p>
    <w:p w:rsidR="004668A7" w:rsidRPr="008D5F96" w:rsidRDefault="004668A7" w:rsidP="005971FF">
      <w:pPr>
        <w:pStyle w:val="af"/>
        <w:numPr>
          <w:ilvl w:val="0"/>
          <w:numId w:val="6"/>
        </w:numPr>
        <w:spacing w:after="0"/>
        <w:jc w:val="both"/>
        <w:rPr>
          <w:rFonts w:ascii="Times New Roman" w:hAnsi="Times New Roman"/>
          <w:sz w:val="24"/>
          <w:szCs w:val="24"/>
        </w:rPr>
      </w:pPr>
      <w:r w:rsidRPr="008D5F96">
        <w:rPr>
          <w:rFonts w:ascii="Times New Roman" w:hAnsi="Times New Roman"/>
          <w:sz w:val="24"/>
          <w:szCs w:val="24"/>
        </w:rPr>
        <w:t>якщо отриманий без грубих порушень чинного законодавства</w:t>
      </w:r>
      <w:r w:rsidR="004A0515" w:rsidRPr="008D5F96">
        <w:rPr>
          <w:rFonts w:ascii="Times New Roman" w:hAnsi="Times New Roman"/>
          <w:sz w:val="24"/>
          <w:szCs w:val="24"/>
        </w:rPr>
        <w:t>;</w:t>
      </w:r>
    </w:p>
    <w:p w:rsidR="004668A7" w:rsidRPr="008D5F96" w:rsidRDefault="004668A7" w:rsidP="005971FF">
      <w:pPr>
        <w:pStyle w:val="af"/>
        <w:numPr>
          <w:ilvl w:val="0"/>
          <w:numId w:val="6"/>
        </w:numPr>
        <w:spacing w:after="0"/>
        <w:jc w:val="both"/>
        <w:rPr>
          <w:rFonts w:ascii="Times New Roman" w:hAnsi="Times New Roman"/>
          <w:sz w:val="24"/>
          <w:szCs w:val="24"/>
        </w:rPr>
      </w:pPr>
      <w:r w:rsidRPr="008D5F96">
        <w:rPr>
          <w:rFonts w:ascii="Times New Roman" w:hAnsi="Times New Roman"/>
          <w:sz w:val="24"/>
          <w:szCs w:val="24"/>
        </w:rPr>
        <w:t xml:space="preserve">якщо отриманий </w:t>
      </w:r>
      <w:r w:rsidR="006F2857" w:rsidRPr="008D5F96">
        <w:rPr>
          <w:rFonts w:ascii="Times New Roman" w:hAnsi="Times New Roman"/>
          <w:sz w:val="24"/>
          <w:szCs w:val="24"/>
        </w:rPr>
        <w:t>і</w:t>
      </w:r>
      <w:r w:rsidRPr="008D5F96">
        <w:rPr>
          <w:rFonts w:ascii="Times New Roman" w:hAnsi="Times New Roman"/>
          <w:sz w:val="24"/>
          <w:szCs w:val="24"/>
        </w:rPr>
        <w:t>з додержанням загальних вимог КПК України</w:t>
      </w:r>
      <w:r w:rsidR="004A0515" w:rsidRPr="008D5F96">
        <w:rPr>
          <w:rFonts w:ascii="Times New Roman" w:hAnsi="Times New Roman"/>
          <w:sz w:val="24"/>
          <w:szCs w:val="24"/>
        </w:rPr>
        <w:t>;</w:t>
      </w:r>
    </w:p>
    <w:p w:rsidR="004668A7" w:rsidRPr="008D5F96" w:rsidRDefault="006F2857" w:rsidP="005971FF">
      <w:pPr>
        <w:pStyle w:val="af"/>
        <w:numPr>
          <w:ilvl w:val="0"/>
          <w:numId w:val="6"/>
        </w:numPr>
        <w:spacing w:after="0"/>
        <w:jc w:val="both"/>
        <w:rPr>
          <w:rFonts w:ascii="Times New Roman" w:hAnsi="Times New Roman"/>
          <w:sz w:val="24"/>
          <w:szCs w:val="24"/>
        </w:rPr>
      </w:pPr>
      <w:r w:rsidRPr="008D5F96">
        <w:rPr>
          <w:rFonts w:ascii="Times New Roman" w:hAnsi="Times New Roman"/>
          <w:sz w:val="24"/>
          <w:szCs w:val="24"/>
        </w:rPr>
        <w:t xml:space="preserve">якщо отриманий у </w:t>
      </w:r>
      <w:r w:rsidR="004668A7" w:rsidRPr="008D5F96">
        <w:rPr>
          <w:rFonts w:ascii="Times New Roman" w:hAnsi="Times New Roman"/>
          <w:sz w:val="24"/>
          <w:szCs w:val="24"/>
        </w:rPr>
        <w:t>порядку, встановленому КПК України</w:t>
      </w:r>
      <w:r w:rsidRPr="008D5F96">
        <w:rPr>
          <w:rFonts w:ascii="Times New Roman" w:hAnsi="Times New Roman"/>
          <w:sz w:val="24"/>
          <w:szCs w:val="24"/>
        </w:rPr>
        <w:t>?</w:t>
      </w:r>
    </w:p>
    <w:p w:rsidR="004668A7" w:rsidRPr="008D5F96" w:rsidRDefault="004668A7" w:rsidP="008D5F96">
      <w:pPr>
        <w:jc w:val="both"/>
        <w:rPr>
          <w:b/>
        </w:rPr>
      </w:pPr>
    </w:p>
    <w:p w:rsidR="004668A7" w:rsidRPr="008D5F96" w:rsidRDefault="004668A7" w:rsidP="008D5F96">
      <w:pPr>
        <w:ind w:firstLine="708"/>
        <w:jc w:val="both"/>
        <w:rPr>
          <w:i/>
          <w:color w:val="FF0000"/>
        </w:rPr>
      </w:pPr>
      <w:r w:rsidRPr="008D5F96">
        <w:rPr>
          <w:i/>
        </w:rPr>
        <w:t>6. Документом як джерелом доказів є:</w:t>
      </w:r>
    </w:p>
    <w:p w:rsidR="004668A7" w:rsidRPr="008D5F96" w:rsidRDefault="004668A7" w:rsidP="00F165F3">
      <w:pPr>
        <w:pStyle w:val="af"/>
        <w:numPr>
          <w:ilvl w:val="0"/>
          <w:numId w:val="63"/>
        </w:numPr>
        <w:spacing w:after="0"/>
        <w:jc w:val="both"/>
        <w:rPr>
          <w:rFonts w:ascii="Times New Roman" w:hAnsi="Times New Roman"/>
          <w:sz w:val="24"/>
          <w:szCs w:val="24"/>
        </w:rPr>
      </w:pPr>
      <w:r w:rsidRPr="008D5F96">
        <w:rPr>
          <w:rFonts w:ascii="Times New Roman" w:hAnsi="Times New Roman"/>
          <w:sz w:val="24"/>
          <w:szCs w:val="24"/>
        </w:rPr>
        <w:t xml:space="preserve">спеціально створений </w:t>
      </w:r>
      <w:r w:rsidR="006F2857" w:rsidRPr="008D5F96">
        <w:rPr>
          <w:rFonts w:ascii="Times New Roman" w:hAnsi="Times New Roman"/>
          <w:sz w:val="24"/>
          <w:szCs w:val="24"/>
        </w:rPr>
        <w:t>і</w:t>
      </w:r>
      <w:r w:rsidRPr="008D5F96">
        <w:rPr>
          <w:rFonts w:ascii="Times New Roman" w:hAnsi="Times New Roman"/>
          <w:sz w:val="24"/>
          <w:szCs w:val="24"/>
        </w:rPr>
        <w:t>з метою збереж</w:t>
      </w:r>
      <w:r w:rsidR="006F2857" w:rsidRPr="008D5F96">
        <w:rPr>
          <w:rFonts w:ascii="Times New Roman" w:hAnsi="Times New Roman"/>
          <w:sz w:val="24"/>
          <w:szCs w:val="24"/>
        </w:rPr>
        <w:t>ення інформації матеріальний об</w:t>
      </w:r>
      <w:r w:rsidR="006F2857" w:rsidRPr="008D5F96">
        <w:rPr>
          <w:rFonts w:ascii="Times New Roman" w:hAnsi="Times New Roman"/>
          <w:sz w:val="24"/>
          <w:szCs w:val="24"/>
          <w:lang w:val="ru-RU"/>
        </w:rPr>
        <w:t>’</w:t>
      </w:r>
      <w:r w:rsidRPr="008D5F96">
        <w:rPr>
          <w:rFonts w:ascii="Times New Roman" w:hAnsi="Times New Roman"/>
          <w:sz w:val="24"/>
          <w:szCs w:val="24"/>
        </w:rPr>
        <w:t>єкт</w:t>
      </w:r>
      <w:r w:rsidR="004A0515" w:rsidRPr="008D5F96">
        <w:rPr>
          <w:rFonts w:ascii="Times New Roman" w:hAnsi="Times New Roman"/>
          <w:sz w:val="24"/>
          <w:szCs w:val="24"/>
        </w:rPr>
        <w:t>;</w:t>
      </w:r>
    </w:p>
    <w:p w:rsidR="004668A7" w:rsidRPr="008D5F96" w:rsidRDefault="004668A7" w:rsidP="00F165F3">
      <w:pPr>
        <w:pStyle w:val="af"/>
        <w:numPr>
          <w:ilvl w:val="0"/>
          <w:numId w:val="63"/>
        </w:numPr>
        <w:spacing w:after="0"/>
        <w:jc w:val="both"/>
        <w:rPr>
          <w:rFonts w:ascii="Times New Roman" w:hAnsi="Times New Roman"/>
          <w:sz w:val="24"/>
          <w:szCs w:val="24"/>
        </w:rPr>
      </w:pPr>
      <w:r w:rsidRPr="008D5F96">
        <w:rPr>
          <w:rFonts w:ascii="Times New Roman" w:hAnsi="Times New Roman"/>
          <w:sz w:val="24"/>
          <w:szCs w:val="24"/>
        </w:rPr>
        <w:t xml:space="preserve">спеціально створений </w:t>
      </w:r>
      <w:r w:rsidR="006F2857" w:rsidRPr="008D5F96">
        <w:rPr>
          <w:rFonts w:ascii="Times New Roman" w:hAnsi="Times New Roman"/>
          <w:sz w:val="24"/>
          <w:szCs w:val="24"/>
        </w:rPr>
        <w:t>і</w:t>
      </w:r>
      <w:r w:rsidRPr="008D5F96">
        <w:rPr>
          <w:rFonts w:ascii="Times New Roman" w:hAnsi="Times New Roman"/>
          <w:sz w:val="24"/>
          <w:szCs w:val="24"/>
        </w:rPr>
        <w:t>з метою збереж</w:t>
      </w:r>
      <w:r w:rsidR="006F2857" w:rsidRPr="008D5F96">
        <w:rPr>
          <w:rFonts w:ascii="Times New Roman" w:hAnsi="Times New Roman"/>
          <w:sz w:val="24"/>
          <w:szCs w:val="24"/>
        </w:rPr>
        <w:t>ення інформації матеріальний об’єкт, що</w:t>
      </w:r>
      <w:r w:rsidRPr="008D5F96">
        <w:rPr>
          <w:rFonts w:ascii="Times New Roman" w:hAnsi="Times New Roman"/>
          <w:sz w:val="24"/>
          <w:szCs w:val="24"/>
        </w:rPr>
        <w:t xml:space="preserve">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r w:rsidR="004A0515" w:rsidRPr="008D5F96">
        <w:rPr>
          <w:rFonts w:ascii="Times New Roman" w:hAnsi="Times New Roman"/>
          <w:sz w:val="24"/>
          <w:szCs w:val="24"/>
        </w:rPr>
        <w:t>;</w:t>
      </w:r>
    </w:p>
    <w:p w:rsidR="004668A7" w:rsidRPr="008D5F96" w:rsidRDefault="004668A7" w:rsidP="00F165F3">
      <w:pPr>
        <w:pStyle w:val="af"/>
        <w:numPr>
          <w:ilvl w:val="0"/>
          <w:numId w:val="63"/>
        </w:numPr>
        <w:spacing w:after="0"/>
        <w:jc w:val="both"/>
        <w:rPr>
          <w:rFonts w:ascii="Times New Roman" w:hAnsi="Times New Roman"/>
          <w:sz w:val="24"/>
          <w:szCs w:val="24"/>
        </w:rPr>
      </w:pPr>
      <w:r w:rsidRPr="008D5F96">
        <w:rPr>
          <w:rFonts w:ascii="Times New Roman" w:hAnsi="Times New Roman"/>
          <w:sz w:val="24"/>
          <w:szCs w:val="24"/>
        </w:rPr>
        <w:t>спеціально створений з метою збереж</w:t>
      </w:r>
      <w:r w:rsidR="006F2857" w:rsidRPr="008D5F96">
        <w:rPr>
          <w:rFonts w:ascii="Times New Roman" w:hAnsi="Times New Roman"/>
          <w:sz w:val="24"/>
          <w:szCs w:val="24"/>
        </w:rPr>
        <w:t>ення інформації матеріальний об’</w:t>
      </w:r>
      <w:r w:rsidRPr="008D5F96">
        <w:rPr>
          <w:rFonts w:ascii="Times New Roman" w:hAnsi="Times New Roman"/>
          <w:sz w:val="24"/>
          <w:szCs w:val="24"/>
        </w:rPr>
        <w:t>єкт, який містить зафіксовані за допомогою письмових знаків відомості</w:t>
      </w:r>
      <w:r w:rsidR="004A0515" w:rsidRPr="008D5F96">
        <w:rPr>
          <w:rFonts w:ascii="Times New Roman" w:hAnsi="Times New Roman"/>
          <w:sz w:val="24"/>
          <w:szCs w:val="24"/>
        </w:rPr>
        <w:t>;</w:t>
      </w:r>
    </w:p>
    <w:p w:rsidR="004668A7" w:rsidRPr="008D5F96" w:rsidRDefault="006F2857" w:rsidP="00F165F3">
      <w:pPr>
        <w:pStyle w:val="af"/>
        <w:numPr>
          <w:ilvl w:val="0"/>
          <w:numId w:val="63"/>
        </w:numPr>
        <w:spacing w:after="0"/>
        <w:jc w:val="both"/>
        <w:rPr>
          <w:rFonts w:ascii="Times New Roman" w:hAnsi="Times New Roman"/>
          <w:sz w:val="24"/>
          <w:szCs w:val="24"/>
        </w:rPr>
      </w:pPr>
      <w:r w:rsidRPr="008D5F96">
        <w:rPr>
          <w:rFonts w:ascii="Times New Roman" w:hAnsi="Times New Roman"/>
          <w:sz w:val="24"/>
          <w:szCs w:val="24"/>
        </w:rPr>
        <w:t>матеріальний об’</w:t>
      </w:r>
      <w:r w:rsidR="004668A7" w:rsidRPr="008D5F96">
        <w:rPr>
          <w:rFonts w:ascii="Times New Roman" w:hAnsi="Times New Roman"/>
          <w:sz w:val="24"/>
          <w:szCs w:val="24"/>
        </w:rPr>
        <w:t>єкт, який містить відомості, які можуть бути використані як доказ факту чи обставин, що встановлюються під час кримінального провадження</w:t>
      </w:r>
      <w:r w:rsidR="004A0515" w:rsidRPr="008D5F96">
        <w:rPr>
          <w:rFonts w:ascii="Times New Roman" w:hAnsi="Times New Roman"/>
          <w:sz w:val="24"/>
          <w:szCs w:val="24"/>
        </w:rPr>
        <w:t>.</w:t>
      </w:r>
    </w:p>
    <w:p w:rsidR="004668A7" w:rsidRPr="008D5F96" w:rsidRDefault="004668A7" w:rsidP="008D5F96">
      <w:pPr>
        <w:jc w:val="both"/>
        <w:rPr>
          <w:b/>
        </w:rPr>
      </w:pPr>
    </w:p>
    <w:p w:rsidR="004668A7" w:rsidRPr="008D5F96" w:rsidRDefault="004668A7" w:rsidP="008D5F96">
      <w:pPr>
        <w:ind w:firstLine="708"/>
        <w:jc w:val="both"/>
        <w:rPr>
          <w:i/>
        </w:rPr>
      </w:pPr>
      <w:r w:rsidRPr="008D5F96">
        <w:rPr>
          <w:i/>
        </w:rPr>
        <w:t>7. Що НЕ включає процедура доказу</w:t>
      </w:r>
      <w:r w:rsidR="006F2857" w:rsidRPr="008D5F96">
        <w:rPr>
          <w:i/>
        </w:rPr>
        <w:t>вання під час судового слідства:</w:t>
      </w:r>
    </w:p>
    <w:p w:rsidR="004668A7" w:rsidRPr="008D5F96" w:rsidRDefault="004668A7" w:rsidP="00F165F3">
      <w:pPr>
        <w:pStyle w:val="af"/>
        <w:numPr>
          <w:ilvl w:val="0"/>
          <w:numId w:val="64"/>
        </w:numPr>
        <w:spacing w:after="0"/>
        <w:jc w:val="both"/>
        <w:textAlignment w:val="top"/>
        <w:rPr>
          <w:rFonts w:ascii="Times New Roman" w:hAnsi="Times New Roman"/>
          <w:sz w:val="24"/>
          <w:szCs w:val="24"/>
        </w:rPr>
      </w:pPr>
      <w:r w:rsidRPr="008D5F96">
        <w:rPr>
          <w:rFonts w:ascii="Times New Roman" w:hAnsi="Times New Roman"/>
          <w:sz w:val="24"/>
          <w:szCs w:val="24"/>
        </w:rPr>
        <w:t>оцінювання доказів;</w:t>
      </w:r>
    </w:p>
    <w:p w:rsidR="004668A7" w:rsidRPr="008D5F96" w:rsidRDefault="004668A7" w:rsidP="00F165F3">
      <w:pPr>
        <w:pStyle w:val="af"/>
        <w:numPr>
          <w:ilvl w:val="0"/>
          <w:numId w:val="64"/>
        </w:numPr>
        <w:spacing w:after="0"/>
        <w:jc w:val="both"/>
        <w:textAlignment w:val="top"/>
        <w:rPr>
          <w:rFonts w:ascii="Times New Roman" w:hAnsi="Times New Roman"/>
          <w:sz w:val="24"/>
          <w:szCs w:val="24"/>
        </w:rPr>
      </w:pPr>
      <w:r w:rsidRPr="008D5F96">
        <w:rPr>
          <w:rFonts w:ascii="Times New Roman" w:hAnsi="Times New Roman"/>
          <w:sz w:val="24"/>
          <w:szCs w:val="24"/>
        </w:rPr>
        <w:t>перевірка доказів;</w:t>
      </w:r>
    </w:p>
    <w:p w:rsidR="004668A7" w:rsidRPr="008D5F96" w:rsidRDefault="004668A7" w:rsidP="00F165F3">
      <w:pPr>
        <w:pStyle w:val="af"/>
        <w:numPr>
          <w:ilvl w:val="0"/>
          <w:numId w:val="64"/>
        </w:numPr>
        <w:spacing w:after="0"/>
        <w:jc w:val="both"/>
        <w:textAlignment w:val="top"/>
        <w:rPr>
          <w:rFonts w:ascii="Times New Roman" w:hAnsi="Times New Roman"/>
          <w:sz w:val="24"/>
          <w:szCs w:val="24"/>
        </w:rPr>
      </w:pPr>
      <w:r w:rsidRPr="008D5F96">
        <w:rPr>
          <w:rFonts w:ascii="Times New Roman" w:hAnsi="Times New Roman"/>
          <w:sz w:val="24"/>
          <w:szCs w:val="24"/>
        </w:rPr>
        <w:t>зберігання доказів;</w:t>
      </w:r>
    </w:p>
    <w:p w:rsidR="004668A7" w:rsidRPr="008D5F96" w:rsidRDefault="006F2857" w:rsidP="00F165F3">
      <w:pPr>
        <w:pStyle w:val="af"/>
        <w:numPr>
          <w:ilvl w:val="0"/>
          <w:numId w:val="64"/>
        </w:numPr>
        <w:spacing w:after="0"/>
        <w:jc w:val="both"/>
        <w:textAlignment w:val="top"/>
        <w:rPr>
          <w:rFonts w:ascii="Times New Roman" w:hAnsi="Times New Roman"/>
          <w:sz w:val="24"/>
          <w:szCs w:val="24"/>
        </w:rPr>
      </w:pPr>
      <w:r w:rsidRPr="008D5F96">
        <w:rPr>
          <w:rFonts w:ascii="Times New Roman" w:hAnsi="Times New Roman"/>
          <w:sz w:val="24"/>
          <w:szCs w:val="24"/>
        </w:rPr>
        <w:t>збирання доказів?</w:t>
      </w:r>
    </w:p>
    <w:p w:rsidR="004A0515" w:rsidRPr="008D5F96" w:rsidRDefault="004A0515" w:rsidP="008D5F96">
      <w:pPr>
        <w:widowControl w:val="0"/>
        <w:ind w:left="104" w:right="134"/>
        <w:jc w:val="both"/>
      </w:pPr>
    </w:p>
    <w:p w:rsidR="004A0515" w:rsidRPr="008D5F96" w:rsidRDefault="004A0515" w:rsidP="008D5F96">
      <w:pPr>
        <w:widowControl w:val="0"/>
        <w:ind w:left="104" w:right="134" w:firstLine="604"/>
        <w:jc w:val="both"/>
        <w:rPr>
          <w:i/>
        </w:rPr>
      </w:pPr>
      <w:r w:rsidRPr="008D5F96">
        <w:rPr>
          <w:i/>
        </w:rPr>
        <w:t xml:space="preserve">8. Не є джерелом доказів: </w:t>
      </w:r>
    </w:p>
    <w:p w:rsidR="004A0515" w:rsidRPr="008D5F96" w:rsidRDefault="004A0515" w:rsidP="00F165F3">
      <w:pPr>
        <w:pStyle w:val="af"/>
        <w:widowControl w:val="0"/>
        <w:numPr>
          <w:ilvl w:val="0"/>
          <w:numId w:val="65"/>
        </w:numPr>
        <w:spacing w:after="0"/>
        <w:ind w:right="134"/>
        <w:jc w:val="both"/>
        <w:rPr>
          <w:rFonts w:ascii="Times New Roman" w:hAnsi="Times New Roman"/>
          <w:sz w:val="24"/>
          <w:szCs w:val="24"/>
        </w:rPr>
      </w:pPr>
      <w:r w:rsidRPr="008D5F96">
        <w:rPr>
          <w:rFonts w:ascii="Times New Roman" w:hAnsi="Times New Roman"/>
          <w:sz w:val="24"/>
          <w:szCs w:val="24"/>
        </w:rPr>
        <w:t xml:space="preserve">показаня; </w:t>
      </w:r>
    </w:p>
    <w:p w:rsidR="004A0515" w:rsidRPr="008D5F96" w:rsidRDefault="004A0515" w:rsidP="00F165F3">
      <w:pPr>
        <w:pStyle w:val="af"/>
        <w:widowControl w:val="0"/>
        <w:numPr>
          <w:ilvl w:val="0"/>
          <w:numId w:val="65"/>
        </w:numPr>
        <w:spacing w:after="0"/>
        <w:ind w:right="134"/>
        <w:jc w:val="both"/>
        <w:rPr>
          <w:rFonts w:ascii="Times New Roman" w:hAnsi="Times New Roman"/>
          <w:sz w:val="24"/>
          <w:szCs w:val="24"/>
        </w:rPr>
      </w:pPr>
      <w:r w:rsidRPr="008D5F96">
        <w:rPr>
          <w:rFonts w:ascii="Times New Roman" w:hAnsi="Times New Roman"/>
          <w:sz w:val="24"/>
          <w:szCs w:val="24"/>
        </w:rPr>
        <w:t xml:space="preserve">речові докази; </w:t>
      </w:r>
    </w:p>
    <w:p w:rsidR="004A0515" w:rsidRPr="008D5F96" w:rsidRDefault="004A0515" w:rsidP="00F165F3">
      <w:pPr>
        <w:pStyle w:val="af"/>
        <w:widowControl w:val="0"/>
        <w:numPr>
          <w:ilvl w:val="0"/>
          <w:numId w:val="65"/>
        </w:numPr>
        <w:spacing w:after="0"/>
        <w:ind w:right="134"/>
        <w:jc w:val="both"/>
        <w:rPr>
          <w:rFonts w:ascii="Times New Roman" w:hAnsi="Times New Roman"/>
          <w:sz w:val="24"/>
          <w:szCs w:val="24"/>
        </w:rPr>
      </w:pPr>
      <w:r w:rsidRPr="008D5F96">
        <w:rPr>
          <w:rFonts w:ascii="Times New Roman" w:hAnsi="Times New Roman"/>
          <w:sz w:val="24"/>
          <w:szCs w:val="24"/>
        </w:rPr>
        <w:t xml:space="preserve">довідка спеціаліста; </w:t>
      </w:r>
    </w:p>
    <w:p w:rsidR="00073F5C" w:rsidRPr="008D5F96" w:rsidRDefault="004A0515" w:rsidP="00F165F3">
      <w:pPr>
        <w:pStyle w:val="af"/>
        <w:widowControl w:val="0"/>
        <w:numPr>
          <w:ilvl w:val="0"/>
          <w:numId w:val="65"/>
        </w:numPr>
        <w:spacing w:after="0"/>
        <w:ind w:right="134"/>
        <w:jc w:val="both"/>
        <w:rPr>
          <w:rFonts w:ascii="Times New Roman" w:hAnsi="Times New Roman"/>
          <w:sz w:val="24"/>
          <w:szCs w:val="24"/>
        </w:rPr>
      </w:pPr>
      <w:r w:rsidRPr="008D5F96">
        <w:rPr>
          <w:rFonts w:ascii="Times New Roman" w:hAnsi="Times New Roman"/>
          <w:sz w:val="24"/>
          <w:szCs w:val="24"/>
        </w:rPr>
        <w:t>висновки експертів.</w:t>
      </w:r>
    </w:p>
    <w:p w:rsidR="004A0515" w:rsidRPr="008D5F96" w:rsidRDefault="004A0515" w:rsidP="008D5F96">
      <w:pPr>
        <w:widowControl w:val="0"/>
        <w:ind w:left="104" w:right="134" w:firstLine="720"/>
        <w:jc w:val="both"/>
        <w:rPr>
          <w:i/>
          <w:lang w:eastAsia="en-US"/>
        </w:rPr>
      </w:pPr>
    </w:p>
    <w:p w:rsidR="004A0515" w:rsidRPr="008D5F96" w:rsidRDefault="004A0515" w:rsidP="008D5F96">
      <w:pPr>
        <w:widowControl w:val="0"/>
        <w:ind w:left="104" w:right="134" w:firstLine="604"/>
        <w:jc w:val="both"/>
        <w:rPr>
          <w:i/>
        </w:rPr>
      </w:pPr>
      <w:r w:rsidRPr="008D5F96">
        <w:rPr>
          <w:i/>
        </w:rPr>
        <w:t xml:space="preserve">9. Збирання доказів у кримінальному </w:t>
      </w:r>
      <w:r w:rsidR="008D5F96" w:rsidRPr="008D5F96">
        <w:rPr>
          <w:i/>
        </w:rPr>
        <w:t>судочинстві України здійснюють</w:t>
      </w:r>
      <w:r w:rsidRPr="008D5F96">
        <w:rPr>
          <w:i/>
        </w:rPr>
        <w:t xml:space="preserve">: </w:t>
      </w:r>
    </w:p>
    <w:p w:rsidR="004A0515" w:rsidRPr="008D5F96" w:rsidRDefault="008D5F96" w:rsidP="00F165F3">
      <w:pPr>
        <w:pStyle w:val="af"/>
        <w:widowControl w:val="0"/>
        <w:numPr>
          <w:ilvl w:val="0"/>
          <w:numId w:val="66"/>
        </w:numPr>
        <w:spacing w:after="0"/>
        <w:ind w:right="134"/>
        <w:jc w:val="both"/>
        <w:rPr>
          <w:rFonts w:ascii="Times New Roman" w:hAnsi="Times New Roman"/>
          <w:sz w:val="24"/>
          <w:szCs w:val="24"/>
        </w:rPr>
      </w:pPr>
      <w:r w:rsidRPr="008D5F96">
        <w:rPr>
          <w:rFonts w:ascii="Times New Roman" w:hAnsi="Times New Roman"/>
          <w:sz w:val="24"/>
          <w:szCs w:val="24"/>
        </w:rPr>
        <w:t>слідчий</w:t>
      </w:r>
      <w:r w:rsidR="004A0515" w:rsidRPr="008D5F96">
        <w:rPr>
          <w:rFonts w:ascii="Times New Roman" w:hAnsi="Times New Roman"/>
          <w:sz w:val="24"/>
          <w:szCs w:val="24"/>
        </w:rPr>
        <w:t>, про</w:t>
      </w:r>
      <w:r w:rsidRPr="008D5F96">
        <w:rPr>
          <w:rFonts w:ascii="Times New Roman" w:hAnsi="Times New Roman"/>
          <w:sz w:val="24"/>
          <w:szCs w:val="24"/>
        </w:rPr>
        <w:t>курор, слідчий суддя, керівник</w:t>
      </w:r>
      <w:r w:rsidR="004A0515" w:rsidRPr="008D5F96">
        <w:rPr>
          <w:rFonts w:ascii="Times New Roman" w:hAnsi="Times New Roman"/>
          <w:sz w:val="24"/>
          <w:szCs w:val="24"/>
        </w:rPr>
        <w:t xml:space="preserve"> органу </w:t>
      </w:r>
      <w:r w:rsidR="004A0515" w:rsidRPr="008D5F96">
        <w:rPr>
          <w:rFonts w:ascii="Times New Roman" w:hAnsi="Times New Roman"/>
          <w:sz w:val="24"/>
          <w:szCs w:val="24"/>
        </w:rPr>
        <w:lastRenderedPageBreak/>
        <w:t xml:space="preserve">досудового розслідування; </w:t>
      </w:r>
    </w:p>
    <w:p w:rsidR="004A0515" w:rsidRPr="008D5F96" w:rsidRDefault="008D5F96" w:rsidP="00F165F3">
      <w:pPr>
        <w:pStyle w:val="af"/>
        <w:widowControl w:val="0"/>
        <w:numPr>
          <w:ilvl w:val="0"/>
          <w:numId w:val="66"/>
        </w:numPr>
        <w:spacing w:after="0"/>
        <w:ind w:right="134"/>
        <w:jc w:val="both"/>
        <w:rPr>
          <w:rFonts w:ascii="Times New Roman" w:hAnsi="Times New Roman"/>
          <w:sz w:val="24"/>
          <w:szCs w:val="24"/>
        </w:rPr>
      </w:pPr>
      <w:r w:rsidRPr="008D5F96">
        <w:rPr>
          <w:rFonts w:ascii="Times New Roman" w:hAnsi="Times New Roman"/>
          <w:sz w:val="24"/>
          <w:szCs w:val="24"/>
        </w:rPr>
        <w:t>слідчий, прокурор</w:t>
      </w:r>
      <w:r w:rsidR="004A0515" w:rsidRPr="008D5F96">
        <w:rPr>
          <w:rFonts w:ascii="Times New Roman" w:hAnsi="Times New Roman"/>
          <w:sz w:val="24"/>
          <w:szCs w:val="24"/>
        </w:rPr>
        <w:t xml:space="preserve">; </w:t>
      </w:r>
    </w:p>
    <w:p w:rsidR="004A0515" w:rsidRPr="008D5F96" w:rsidRDefault="008D5F96" w:rsidP="00F165F3">
      <w:pPr>
        <w:pStyle w:val="af"/>
        <w:widowControl w:val="0"/>
        <w:numPr>
          <w:ilvl w:val="0"/>
          <w:numId w:val="66"/>
        </w:numPr>
        <w:spacing w:after="0"/>
        <w:ind w:right="134"/>
        <w:jc w:val="both"/>
        <w:rPr>
          <w:rFonts w:ascii="Times New Roman" w:hAnsi="Times New Roman"/>
          <w:sz w:val="24"/>
          <w:szCs w:val="24"/>
        </w:rPr>
      </w:pPr>
      <w:r w:rsidRPr="008D5F96">
        <w:rPr>
          <w:rFonts w:ascii="Times New Roman" w:hAnsi="Times New Roman"/>
          <w:sz w:val="24"/>
          <w:szCs w:val="24"/>
        </w:rPr>
        <w:t>сторон</w:t>
      </w:r>
      <w:r w:rsidR="004A0515" w:rsidRPr="008D5F96">
        <w:rPr>
          <w:rFonts w:ascii="Times New Roman" w:hAnsi="Times New Roman"/>
          <w:sz w:val="24"/>
          <w:szCs w:val="24"/>
        </w:rPr>
        <w:t>и кримі</w:t>
      </w:r>
      <w:r w:rsidRPr="008D5F96">
        <w:rPr>
          <w:rFonts w:ascii="Times New Roman" w:hAnsi="Times New Roman"/>
          <w:sz w:val="24"/>
          <w:szCs w:val="24"/>
        </w:rPr>
        <w:t>нального провадження, потерпілий</w:t>
      </w:r>
      <w:r w:rsidR="004A0515" w:rsidRPr="008D5F96">
        <w:rPr>
          <w:rFonts w:ascii="Times New Roman" w:hAnsi="Times New Roman"/>
          <w:sz w:val="24"/>
          <w:szCs w:val="24"/>
        </w:rPr>
        <w:t xml:space="preserve"> у порядку, передбаченому КПК України; </w:t>
      </w:r>
    </w:p>
    <w:p w:rsidR="004A0515" w:rsidRPr="008D5F96" w:rsidRDefault="008D5F96" w:rsidP="00F165F3">
      <w:pPr>
        <w:pStyle w:val="af"/>
        <w:widowControl w:val="0"/>
        <w:numPr>
          <w:ilvl w:val="0"/>
          <w:numId w:val="66"/>
        </w:numPr>
        <w:spacing w:after="0"/>
        <w:ind w:right="134"/>
        <w:jc w:val="both"/>
        <w:rPr>
          <w:rFonts w:ascii="Times New Roman" w:hAnsi="Times New Roman"/>
          <w:sz w:val="24"/>
          <w:szCs w:val="24"/>
        </w:rPr>
      </w:pPr>
      <w:r w:rsidRPr="008D5F96">
        <w:rPr>
          <w:rFonts w:ascii="Times New Roman" w:hAnsi="Times New Roman"/>
          <w:sz w:val="24"/>
          <w:szCs w:val="24"/>
        </w:rPr>
        <w:t>слідчий, прокурор та потерпілий</w:t>
      </w:r>
      <w:r w:rsidR="004A0515" w:rsidRPr="008D5F96">
        <w:rPr>
          <w:rFonts w:ascii="Times New Roman" w:hAnsi="Times New Roman"/>
          <w:sz w:val="24"/>
          <w:szCs w:val="24"/>
        </w:rPr>
        <w:t>.</w:t>
      </w:r>
    </w:p>
    <w:p w:rsidR="004A0515" w:rsidRPr="008D5F96" w:rsidRDefault="004A0515" w:rsidP="008D5F96">
      <w:pPr>
        <w:widowControl w:val="0"/>
        <w:ind w:right="134"/>
        <w:jc w:val="both"/>
        <w:rPr>
          <w:i/>
        </w:rPr>
      </w:pPr>
    </w:p>
    <w:p w:rsidR="004A0515" w:rsidRPr="008D5F96" w:rsidRDefault="004A0515" w:rsidP="008D5F96">
      <w:pPr>
        <w:widowControl w:val="0"/>
        <w:ind w:right="134" w:firstLine="708"/>
        <w:jc w:val="both"/>
        <w:rPr>
          <w:i/>
        </w:rPr>
      </w:pPr>
      <w:r w:rsidRPr="008D5F96">
        <w:rPr>
          <w:i/>
        </w:rPr>
        <w:t xml:space="preserve">10. Процесуальними джерелами доказів є: </w:t>
      </w:r>
    </w:p>
    <w:p w:rsidR="004A0515" w:rsidRPr="008D5F96" w:rsidRDefault="004A0515" w:rsidP="00F165F3">
      <w:pPr>
        <w:pStyle w:val="af"/>
        <w:widowControl w:val="0"/>
        <w:numPr>
          <w:ilvl w:val="0"/>
          <w:numId w:val="67"/>
        </w:numPr>
        <w:spacing w:after="0"/>
        <w:ind w:right="134"/>
        <w:jc w:val="both"/>
        <w:rPr>
          <w:rFonts w:ascii="Times New Roman" w:hAnsi="Times New Roman"/>
          <w:sz w:val="24"/>
          <w:szCs w:val="24"/>
        </w:rPr>
      </w:pPr>
      <w:r w:rsidRPr="008D5F96">
        <w:rPr>
          <w:rFonts w:ascii="Times New Roman" w:hAnsi="Times New Roman"/>
          <w:sz w:val="24"/>
          <w:szCs w:val="24"/>
        </w:rPr>
        <w:t xml:space="preserve">показання, речові докази, документи, акти ревізії, перевірки; </w:t>
      </w:r>
    </w:p>
    <w:p w:rsidR="004A0515" w:rsidRPr="008D5F96" w:rsidRDefault="004A0515" w:rsidP="00F165F3">
      <w:pPr>
        <w:pStyle w:val="af"/>
        <w:widowControl w:val="0"/>
        <w:numPr>
          <w:ilvl w:val="0"/>
          <w:numId w:val="67"/>
        </w:numPr>
        <w:spacing w:after="0"/>
        <w:ind w:right="134"/>
        <w:jc w:val="both"/>
        <w:rPr>
          <w:rFonts w:ascii="Times New Roman" w:hAnsi="Times New Roman"/>
          <w:sz w:val="24"/>
          <w:szCs w:val="24"/>
        </w:rPr>
      </w:pPr>
      <w:r w:rsidRPr="008D5F96">
        <w:rPr>
          <w:rFonts w:ascii="Times New Roman" w:hAnsi="Times New Roman"/>
          <w:sz w:val="24"/>
          <w:szCs w:val="24"/>
        </w:rPr>
        <w:t xml:space="preserve">показання, речові докази, документи, висновки експертів; </w:t>
      </w:r>
    </w:p>
    <w:p w:rsidR="004A0515" w:rsidRPr="008D5F96" w:rsidRDefault="004A0515" w:rsidP="00F165F3">
      <w:pPr>
        <w:pStyle w:val="af"/>
        <w:widowControl w:val="0"/>
        <w:numPr>
          <w:ilvl w:val="0"/>
          <w:numId w:val="67"/>
        </w:numPr>
        <w:spacing w:after="0"/>
        <w:ind w:right="134"/>
        <w:jc w:val="both"/>
        <w:rPr>
          <w:rFonts w:ascii="Times New Roman" w:hAnsi="Times New Roman"/>
          <w:sz w:val="24"/>
          <w:szCs w:val="24"/>
        </w:rPr>
      </w:pPr>
      <w:r w:rsidRPr="008D5F96">
        <w:rPr>
          <w:rFonts w:ascii="Times New Roman" w:hAnsi="Times New Roman"/>
          <w:sz w:val="24"/>
          <w:szCs w:val="24"/>
        </w:rPr>
        <w:t xml:space="preserve">показання, акти ревізій, перевірок, документи, висновки експертів; </w:t>
      </w:r>
    </w:p>
    <w:p w:rsidR="004A0515" w:rsidRPr="008D5F96" w:rsidRDefault="004A0515" w:rsidP="00F165F3">
      <w:pPr>
        <w:pStyle w:val="af"/>
        <w:widowControl w:val="0"/>
        <w:numPr>
          <w:ilvl w:val="0"/>
          <w:numId w:val="67"/>
        </w:numPr>
        <w:spacing w:after="0"/>
        <w:ind w:right="134"/>
        <w:jc w:val="both"/>
        <w:rPr>
          <w:rFonts w:ascii="Times New Roman" w:hAnsi="Times New Roman"/>
          <w:i/>
          <w:sz w:val="24"/>
          <w:szCs w:val="24"/>
        </w:rPr>
      </w:pPr>
      <w:r w:rsidRPr="008D5F96">
        <w:rPr>
          <w:rFonts w:ascii="Times New Roman" w:hAnsi="Times New Roman"/>
          <w:sz w:val="24"/>
          <w:szCs w:val="24"/>
        </w:rPr>
        <w:t>визнання особою вини, речові докази, документи, висновки експертів.</w:t>
      </w:r>
    </w:p>
    <w:p w:rsidR="004A0515" w:rsidRPr="008D5F96" w:rsidRDefault="004A0515" w:rsidP="008D5F96">
      <w:pPr>
        <w:ind w:firstLine="708"/>
        <w:jc w:val="both"/>
        <w:rPr>
          <w:b/>
        </w:rPr>
      </w:pPr>
    </w:p>
    <w:p w:rsidR="008570C7" w:rsidRDefault="008570C7" w:rsidP="008D0267">
      <w:pPr>
        <w:ind w:firstLine="708"/>
        <w:jc w:val="both"/>
        <w:rPr>
          <w:b/>
        </w:rPr>
      </w:pPr>
      <w:r w:rsidRPr="00455DEE">
        <w:rPr>
          <w:b/>
        </w:rPr>
        <w:t>Теми рефератів</w:t>
      </w:r>
      <w:r>
        <w:rPr>
          <w:b/>
        </w:rPr>
        <w:t xml:space="preserve"> та</w:t>
      </w:r>
      <w:r w:rsidRPr="00C04BCD">
        <w:rPr>
          <w:b/>
        </w:rPr>
        <w:t xml:space="preserve"> доповідей: </w:t>
      </w:r>
    </w:p>
    <w:p w:rsidR="00455DEE" w:rsidRDefault="008D5F96" w:rsidP="008D0267">
      <w:pPr>
        <w:ind w:firstLine="708"/>
        <w:jc w:val="both"/>
      </w:pPr>
      <w:r>
        <w:t>1. Правові гарантії в</w:t>
      </w:r>
      <w:r w:rsidR="00455DEE">
        <w:t xml:space="preserve"> кримінальному процесуальному доказуванні. </w:t>
      </w:r>
    </w:p>
    <w:p w:rsidR="00455DEE" w:rsidRDefault="008D5F96" w:rsidP="008D0267">
      <w:pPr>
        <w:ind w:firstLine="708"/>
        <w:jc w:val="both"/>
      </w:pPr>
      <w:r>
        <w:t>2. Непрямі докази в</w:t>
      </w:r>
      <w:r w:rsidR="00455DEE">
        <w:t xml:space="preserve"> кримінальному процесі. </w:t>
      </w:r>
    </w:p>
    <w:p w:rsidR="00455DEE" w:rsidRDefault="00455DEE" w:rsidP="00455DEE">
      <w:pPr>
        <w:ind w:firstLine="708"/>
        <w:jc w:val="both"/>
      </w:pPr>
      <w:r>
        <w:t xml:space="preserve">3. Мета кримінального процесуального доказування. </w:t>
      </w:r>
    </w:p>
    <w:p w:rsidR="00455DEE" w:rsidRPr="00455DEE" w:rsidRDefault="008D5F96" w:rsidP="00455DEE">
      <w:pPr>
        <w:ind w:firstLine="708"/>
        <w:jc w:val="both"/>
      </w:pPr>
      <w:r>
        <w:t>4. Презумпції та преюдиції в</w:t>
      </w:r>
      <w:r w:rsidR="00455DEE">
        <w:t xml:space="preserve"> кримінальному процесуальному доказуванні.</w:t>
      </w:r>
    </w:p>
    <w:p w:rsidR="00912AF7" w:rsidRPr="00AC340F" w:rsidRDefault="00912AF7" w:rsidP="008D0267">
      <w:pPr>
        <w:jc w:val="both"/>
        <w:outlineLvl w:val="0"/>
        <w:rPr>
          <w:b/>
          <w:bCs/>
          <w:kern w:val="36"/>
        </w:rPr>
      </w:pPr>
    </w:p>
    <w:p w:rsidR="00912AF7" w:rsidRPr="00AC340F" w:rsidRDefault="008D5F96" w:rsidP="008D0267">
      <w:pPr>
        <w:jc w:val="center"/>
        <w:rPr>
          <w:b/>
          <w:bCs/>
        </w:rPr>
      </w:pPr>
      <w:r>
        <w:rPr>
          <w:b/>
          <w:bCs/>
        </w:rPr>
        <w:t>Тема 6. Відшкодування шкоди в</w:t>
      </w:r>
      <w:r w:rsidR="00912AF7" w:rsidRPr="00AC340F">
        <w:rPr>
          <w:b/>
          <w:bCs/>
        </w:rPr>
        <w:t xml:space="preserve"> кримінальному провадженні</w:t>
      </w:r>
    </w:p>
    <w:p w:rsidR="00912AF7" w:rsidRPr="00AC340F" w:rsidRDefault="00912AF7" w:rsidP="008D0267">
      <w:pPr>
        <w:jc w:val="both"/>
        <w:rPr>
          <w:b/>
          <w:bCs/>
        </w:rPr>
      </w:pPr>
    </w:p>
    <w:p w:rsidR="00B103FF" w:rsidRPr="00386E8D" w:rsidRDefault="00B103FF" w:rsidP="008D0267">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2113FE" w:rsidRDefault="00912AF7" w:rsidP="004135A2">
      <w:pPr>
        <w:ind w:firstLine="708"/>
        <w:jc w:val="both"/>
        <w:rPr>
          <w:lang w:eastAsia="en-US"/>
        </w:rPr>
      </w:pPr>
      <w:r>
        <w:rPr>
          <w:lang w:eastAsia="en-US"/>
        </w:rPr>
        <w:t>1.</w:t>
      </w:r>
      <w:r w:rsidR="00AE4C55">
        <w:rPr>
          <w:lang w:eastAsia="en-US"/>
        </w:rPr>
        <w:t> </w:t>
      </w:r>
      <w:r>
        <w:rPr>
          <w:lang w:eastAsia="en-US"/>
        </w:rPr>
        <w:t>Визначте</w:t>
      </w:r>
      <w:r w:rsidR="00AE4C55">
        <w:rPr>
          <w:lang w:eastAsia="en-US"/>
        </w:rPr>
        <w:t xml:space="preserve"> поняття та види шкоди, що</w:t>
      </w:r>
      <w:r w:rsidR="008D5F96">
        <w:rPr>
          <w:lang w:eastAsia="en-US"/>
        </w:rPr>
        <w:t xml:space="preserve"> підлягає відшкодуванню в</w:t>
      </w:r>
      <w:r w:rsidRPr="002113FE">
        <w:rPr>
          <w:lang w:eastAsia="en-US"/>
        </w:rPr>
        <w:t xml:space="preserve"> кримінальному провадженні. </w:t>
      </w:r>
    </w:p>
    <w:p w:rsidR="00912AF7" w:rsidRPr="002113FE" w:rsidRDefault="00912AF7" w:rsidP="004135A2">
      <w:pPr>
        <w:ind w:firstLine="708"/>
        <w:jc w:val="both"/>
        <w:rPr>
          <w:lang w:eastAsia="en-US"/>
        </w:rPr>
      </w:pPr>
      <w:r>
        <w:rPr>
          <w:lang w:eastAsia="en-US"/>
        </w:rPr>
        <w:t>2.</w:t>
      </w:r>
      <w:r w:rsidR="00AE4C55">
        <w:rPr>
          <w:lang w:eastAsia="en-US"/>
        </w:rPr>
        <w:t> </w:t>
      </w:r>
      <w:r>
        <w:rPr>
          <w:lang w:eastAsia="en-US"/>
        </w:rPr>
        <w:t>Визначте</w:t>
      </w:r>
      <w:r w:rsidRPr="002113FE">
        <w:rPr>
          <w:lang w:eastAsia="en-US"/>
        </w:rPr>
        <w:t xml:space="preserve"> поняття, значення, предмет та підстави цивільного позову про відшкодування майнової (моральної) шкоди, завданої кримінальним правопорушенням. </w:t>
      </w:r>
    </w:p>
    <w:p w:rsidR="00912AF7" w:rsidRPr="004135A2" w:rsidRDefault="00912AF7" w:rsidP="004135A2">
      <w:pPr>
        <w:ind w:firstLine="708"/>
        <w:jc w:val="both"/>
        <w:rPr>
          <w:lang w:val="ru-RU" w:eastAsia="en-US"/>
        </w:rPr>
      </w:pPr>
      <w:r>
        <w:rPr>
          <w:lang w:eastAsia="en-US"/>
        </w:rPr>
        <w:lastRenderedPageBreak/>
        <w:t>3.</w:t>
      </w:r>
      <w:r w:rsidR="00AE4C55">
        <w:rPr>
          <w:lang w:eastAsia="en-US"/>
        </w:rPr>
        <w:t> </w:t>
      </w:r>
      <w:r w:rsidRPr="002113FE">
        <w:rPr>
          <w:lang w:eastAsia="en-US"/>
        </w:rPr>
        <w:t>Порядок відшкодування майнової (моральної) шкоди, завданої незаконними рішеннями, діями чи бездіяльністю правоохоронних органів та суду.</w:t>
      </w:r>
    </w:p>
    <w:p w:rsidR="008570C7" w:rsidRPr="004135A2" w:rsidRDefault="008570C7" w:rsidP="008D0267">
      <w:pPr>
        <w:jc w:val="both"/>
        <w:rPr>
          <w:lang w:val="ru-RU" w:eastAsia="en-US"/>
        </w:rPr>
      </w:pPr>
    </w:p>
    <w:p w:rsidR="00B103FF" w:rsidRPr="00107C51" w:rsidRDefault="00B103FF" w:rsidP="008D0267">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sidR="008D5F96">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4135A2" w:rsidRDefault="00455DEE" w:rsidP="008D0267">
      <w:pPr>
        <w:ind w:firstLine="708"/>
        <w:jc w:val="both"/>
      </w:pPr>
      <w:r>
        <w:t>1. Під ча</w:t>
      </w:r>
      <w:r w:rsidR="004135A2">
        <w:t>с прогулянки в парку Овдієнку</w:t>
      </w:r>
      <w:r w:rsidR="002D3696">
        <w:t xml:space="preserve"> завдали тяжких тілесних ушкоджень два невідомих чоловіків, у</w:t>
      </w:r>
      <w:r>
        <w:t>наслідок чого був пошкоджений хребет і він втратив можли</w:t>
      </w:r>
      <w:r w:rsidR="002D3696">
        <w:t>вість самостійно пересуватися</w:t>
      </w:r>
      <w:r w:rsidR="004135A2">
        <w:t xml:space="preserve"> (</w:t>
      </w:r>
      <w:r>
        <w:t>призначена 1</w:t>
      </w:r>
      <w:r w:rsidR="002D3696">
        <w:t>-ша група інвалідності). У</w:t>
      </w:r>
      <w:r>
        <w:t xml:space="preserve"> </w:t>
      </w:r>
      <w:r w:rsidR="002D3696">
        <w:t>процесі</w:t>
      </w:r>
      <w:r>
        <w:t xml:space="preserve"> провадження досудового розслідування кримінального правопорушення не вдалося встановити осіб, які його вчинили. </w:t>
      </w:r>
    </w:p>
    <w:p w:rsidR="004135A2" w:rsidRPr="004135A2" w:rsidRDefault="00455DEE" w:rsidP="008D0267">
      <w:pPr>
        <w:ind w:firstLine="708"/>
        <w:jc w:val="both"/>
        <w:rPr>
          <w:i/>
        </w:rPr>
      </w:pPr>
      <w:r w:rsidRPr="004135A2">
        <w:rPr>
          <w:i/>
        </w:rPr>
        <w:t xml:space="preserve">Чи має право Мироненко на відшкодування шкоди, завданої кримінальним правопорушенням? </w:t>
      </w:r>
    </w:p>
    <w:p w:rsidR="00455DEE" w:rsidRPr="004135A2" w:rsidRDefault="00455DEE" w:rsidP="008D0267">
      <w:pPr>
        <w:ind w:firstLine="708"/>
        <w:jc w:val="both"/>
        <w:rPr>
          <w:i/>
        </w:rPr>
      </w:pPr>
      <w:r w:rsidRPr="004135A2">
        <w:rPr>
          <w:i/>
        </w:rPr>
        <w:t xml:space="preserve">Якщо так, то хто повинен її відшкодовувати та якими нормами це регламентовано? </w:t>
      </w:r>
    </w:p>
    <w:p w:rsidR="004135A2" w:rsidRDefault="002D3696" w:rsidP="008D0267">
      <w:pPr>
        <w:ind w:firstLine="708"/>
        <w:jc w:val="both"/>
      </w:pPr>
      <w:r>
        <w:t>2. Двадцятирічний Івченко разом із тринадцяти</w:t>
      </w:r>
      <w:r w:rsidR="004135A2">
        <w:t>річним Лавриком</w:t>
      </w:r>
      <w:r w:rsidR="00455DEE">
        <w:t xml:space="preserve"> вчинили крадіжку автотранспортного</w:t>
      </w:r>
      <w:r w:rsidR="004135A2">
        <w:t xml:space="preserve"> засобу, що належав Мироненку.</w:t>
      </w:r>
      <w:r w:rsidR="00455DEE">
        <w:t xml:space="preserve"> Крадії, не впоравшись </w:t>
      </w:r>
      <w:r>
        <w:t>і</w:t>
      </w:r>
      <w:r w:rsidR="00455DEE">
        <w:t>з</w:t>
      </w:r>
      <w:r w:rsidR="004135A2">
        <w:t xml:space="preserve"> керуванням, вдарилися в стовп</w:t>
      </w:r>
      <w:r w:rsidR="00455DEE">
        <w:t xml:space="preserve"> т</w:t>
      </w:r>
      <w:r w:rsidR="004135A2">
        <w:t>а пошкодили автомобіль на суму 9</w:t>
      </w:r>
      <w:r>
        <w:t xml:space="preserve"> </w:t>
      </w:r>
      <w:r w:rsidR="004135A2">
        <w:t>20</w:t>
      </w:r>
      <w:r w:rsidR="00455DEE">
        <w:t>0 гривен</w:t>
      </w:r>
      <w:r w:rsidR="004135A2">
        <w:t>ь. Від потерпілого Митроненка</w:t>
      </w:r>
      <w:r w:rsidR="00455DEE">
        <w:t xml:space="preserve"> надійшла позовна заява про відшкодування йому шкоди, завданої кримін</w:t>
      </w:r>
      <w:r w:rsidR="004135A2">
        <w:t xml:space="preserve">альним правопорушенням. </w:t>
      </w:r>
    </w:p>
    <w:p w:rsidR="004135A2" w:rsidRPr="004135A2" w:rsidRDefault="004135A2" w:rsidP="008D0267">
      <w:pPr>
        <w:ind w:firstLine="708"/>
        <w:jc w:val="both"/>
        <w:rPr>
          <w:i/>
        </w:rPr>
      </w:pPr>
      <w:r w:rsidRPr="004135A2">
        <w:rPr>
          <w:i/>
        </w:rPr>
        <w:t>Хто буде</w:t>
      </w:r>
      <w:r w:rsidR="00455DEE" w:rsidRPr="004135A2">
        <w:rPr>
          <w:i/>
        </w:rPr>
        <w:t xml:space="preserve"> нести відпо</w:t>
      </w:r>
      <w:r w:rsidR="002D3696">
        <w:rPr>
          <w:i/>
        </w:rPr>
        <w:t>відальність за завда</w:t>
      </w:r>
      <w:r w:rsidRPr="004135A2">
        <w:rPr>
          <w:i/>
        </w:rPr>
        <w:t>ну шкоду?</w:t>
      </w:r>
    </w:p>
    <w:p w:rsidR="00455DEE" w:rsidRPr="004135A2" w:rsidRDefault="002D3696" w:rsidP="008D0267">
      <w:pPr>
        <w:ind w:firstLine="708"/>
        <w:jc w:val="both"/>
        <w:rPr>
          <w:i/>
        </w:rPr>
      </w:pPr>
      <w:r>
        <w:rPr>
          <w:i/>
        </w:rPr>
        <w:t>Яким чином особа, якій завда</w:t>
      </w:r>
      <w:r w:rsidR="00455DEE" w:rsidRPr="004135A2">
        <w:rPr>
          <w:i/>
        </w:rPr>
        <w:t>но шкоду кримінальним правопорушенням, набуває статус</w:t>
      </w:r>
      <w:r>
        <w:rPr>
          <w:i/>
        </w:rPr>
        <w:t>у цивільного позивача в</w:t>
      </w:r>
      <w:r w:rsidR="00455DEE" w:rsidRPr="004135A2">
        <w:rPr>
          <w:i/>
        </w:rPr>
        <w:t xml:space="preserve"> кримінальному провадженні? </w:t>
      </w:r>
    </w:p>
    <w:p w:rsidR="004135A2" w:rsidRDefault="00455DEE" w:rsidP="008D0267">
      <w:pPr>
        <w:ind w:firstLine="708"/>
        <w:jc w:val="both"/>
      </w:pPr>
      <w:r>
        <w:t>3. Керуючи автомобілем, що належав одному із прива</w:t>
      </w:r>
      <w:r w:rsidR="004135A2">
        <w:t>тних підприємств міста Суми, Галенко</w:t>
      </w:r>
      <w:r>
        <w:t xml:space="preserve"> допустив перевищення швидкості і, не впоравшись з керуванням, виїх</w:t>
      </w:r>
      <w:r w:rsidR="002D3696">
        <w:t>ав на тротуар, де наїхав на перехожих, ц</w:t>
      </w:r>
      <w:r>
        <w:t xml:space="preserve">им завдав значних </w:t>
      </w:r>
      <w:r w:rsidR="002D3696">
        <w:t>у</w:t>
      </w:r>
      <w:r w:rsidR="004135A2">
        <w:t xml:space="preserve">шкоджень двом особам. </w:t>
      </w:r>
    </w:p>
    <w:p w:rsidR="008570C7" w:rsidRPr="002D3696" w:rsidRDefault="004135A2" w:rsidP="008D0267">
      <w:pPr>
        <w:ind w:firstLine="708"/>
        <w:jc w:val="both"/>
        <w:rPr>
          <w:i/>
        </w:rPr>
      </w:pPr>
      <w:r w:rsidRPr="002D3696">
        <w:rPr>
          <w:i/>
        </w:rPr>
        <w:t>Хто має право</w:t>
      </w:r>
      <w:r w:rsidR="00455DEE" w:rsidRPr="002D3696">
        <w:rPr>
          <w:i/>
        </w:rPr>
        <w:t xml:space="preserve"> пред’явити цивільний позов про відшкодування шкоди, завданої кримінальним правопорушенням? Хто буде нести ві</w:t>
      </w:r>
      <w:r w:rsidR="002D3696">
        <w:rPr>
          <w:i/>
        </w:rPr>
        <w:t>дповідальність за шкоду, завда</w:t>
      </w:r>
      <w:r w:rsidR="00455DEE" w:rsidRPr="002D3696">
        <w:rPr>
          <w:i/>
        </w:rPr>
        <w:t>ну кримінальним правопорушенням, яке вчин</w:t>
      </w:r>
      <w:r w:rsidRPr="002D3696">
        <w:rPr>
          <w:i/>
        </w:rPr>
        <w:t>ив Галенко</w:t>
      </w:r>
      <w:r w:rsidR="00455DEE" w:rsidRPr="002D3696">
        <w:rPr>
          <w:i/>
        </w:rPr>
        <w:t>?</w:t>
      </w:r>
    </w:p>
    <w:p w:rsidR="00985AF5" w:rsidRDefault="004135A2" w:rsidP="008D0267">
      <w:pPr>
        <w:ind w:firstLine="708"/>
        <w:jc w:val="both"/>
      </w:pPr>
      <w:r>
        <w:lastRenderedPageBreak/>
        <w:t>4. Із роздягальні ресторану «</w:t>
      </w:r>
      <w:r w:rsidR="00985AF5">
        <w:t>Мілан» Гавр</w:t>
      </w:r>
      <w:r w:rsidR="002D3696">
        <w:t>иленко</w:t>
      </w:r>
      <w:r w:rsidR="00985AF5">
        <w:t xml:space="preserve"> викрав куртку, що належала Сердюку</w:t>
      </w:r>
      <w:r w:rsidR="00455DEE">
        <w:t>. Потерпілий, а також його батьки, допитані як свідки, заявили, що за</w:t>
      </w:r>
      <w:r w:rsidR="00985AF5">
        <w:t>плат</w:t>
      </w:r>
      <w:r w:rsidR="002D3696">
        <w:t>или за неї в магазині «Світ шкіри</w:t>
      </w:r>
      <w:r w:rsidR="00985AF5">
        <w:t>» 7</w:t>
      </w:r>
      <w:r w:rsidR="002D3696">
        <w:t xml:space="preserve"> </w:t>
      </w:r>
      <w:r w:rsidR="00455DEE">
        <w:t>200 гривень. Висновком товарознавчої експертизи вартість к</w:t>
      </w:r>
      <w:r w:rsidR="00AC20AD">
        <w:t>уртки була визначена сумою</w:t>
      </w:r>
      <w:r w:rsidR="00985AF5">
        <w:t xml:space="preserve"> </w:t>
      </w:r>
      <w:r w:rsidR="00AC20AD">
        <w:t xml:space="preserve">                       </w:t>
      </w:r>
      <w:r w:rsidR="00985AF5">
        <w:t>3</w:t>
      </w:r>
      <w:r w:rsidR="00AC20AD">
        <w:t xml:space="preserve"> </w:t>
      </w:r>
      <w:r w:rsidR="00985AF5">
        <w:t>400</w:t>
      </w:r>
      <w:r w:rsidR="00455DEE">
        <w:t xml:space="preserve"> гривень. </w:t>
      </w:r>
    </w:p>
    <w:p w:rsidR="00985AF5" w:rsidRPr="00985AF5" w:rsidRDefault="00455DEE" w:rsidP="008D0267">
      <w:pPr>
        <w:ind w:firstLine="708"/>
        <w:jc w:val="both"/>
        <w:rPr>
          <w:i/>
        </w:rPr>
      </w:pPr>
      <w:r w:rsidRPr="00985AF5">
        <w:rPr>
          <w:i/>
        </w:rPr>
        <w:t xml:space="preserve">Визначте характер і розмір завданої потерпілому шкоди в описаній ситуації. Яке значення має правильне встановлення розміру шкоди? </w:t>
      </w:r>
    </w:p>
    <w:p w:rsidR="00455DEE" w:rsidRPr="00985AF5" w:rsidRDefault="00455DEE" w:rsidP="008D0267">
      <w:pPr>
        <w:ind w:firstLine="708"/>
        <w:jc w:val="both"/>
        <w:rPr>
          <w:i/>
        </w:rPr>
      </w:pPr>
      <w:r w:rsidRPr="00985AF5">
        <w:rPr>
          <w:i/>
        </w:rPr>
        <w:t>Які види шкоди передбачені кримінальним процесуальним законом?</w:t>
      </w:r>
    </w:p>
    <w:p w:rsidR="00985AF5" w:rsidRDefault="004135A2" w:rsidP="008D0267">
      <w:pPr>
        <w:ind w:firstLine="708"/>
        <w:jc w:val="both"/>
      </w:pPr>
      <w:r>
        <w:t>5</w:t>
      </w:r>
      <w:r w:rsidR="00455DEE">
        <w:t>. У судовому засіданні розглядалося кримінальне пров</w:t>
      </w:r>
      <w:r w:rsidR="00985AF5">
        <w:t>адження про викрадення Панченком мобільного телефону у Іващенка</w:t>
      </w:r>
      <w:r w:rsidR="00455DEE">
        <w:t>, в результаті чого йом</w:t>
      </w:r>
      <w:r w:rsidR="00AC20AD">
        <w:t>у було завдано шкоди сумою</w:t>
      </w:r>
      <w:r w:rsidR="00985AF5">
        <w:t xml:space="preserve"> </w:t>
      </w:r>
      <w:r w:rsidR="00AC20AD">
        <w:t xml:space="preserve">  </w:t>
      </w:r>
      <w:r w:rsidR="00985AF5">
        <w:t>4</w:t>
      </w:r>
      <w:r w:rsidR="00AC20AD">
        <w:t xml:space="preserve"> </w:t>
      </w:r>
      <w:r w:rsidR="00985AF5">
        <w:t>5</w:t>
      </w:r>
      <w:r w:rsidR="00455DEE">
        <w:t>00 гривень. Під</w:t>
      </w:r>
      <w:r w:rsidR="00985AF5">
        <w:t xml:space="preserve"> час досудового провадження Іващ</w:t>
      </w:r>
      <w:r w:rsidR="00455DEE">
        <w:t>енко подав цивільний позов про відшкодування завданої йом</w:t>
      </w:r>
      <w:r w:rsidR="00AC20AD">
        <w:t>у шкоди. На</w:t>
      </w:r>
      <w:r w:rsidR="00985AF5">
        <w:t xml:space="preserve"> судове засідання Іващ</w:t>
      </w:r>
      <w:r w:rsidR="00455DEE">
        <w:t>енко не з’я</w:t>
      </w:r>
      <w:r w:rsidR="00AC20AD">
        <w:t>влявся, хоча й</w:t>
      </w:r>
      <w:r w:rsidR="00455DEE">
        <w:t xml:space="preserve"> був належним чином повідомленим і про дату, </w:t>
      </w:r>
      <w:r w:rsidR="00AC20AD">
        <w:t>про час та місце судового розгляду, але</w:t>
      </w:r>
      <w:r w:rsidR="00455DEE">
        <w:t xml:space="preserve"> ніяких клопотань до суду не подавав. У зв’язку </w:t>
      </w:r>
      <w:r w:rsidR="00985AF5">
        <w:t>з цим, ухвалюючи обвинувальний вирок Панченку</w:t>
      </w:r>
      <w:r w:rsidR="00455DEE">
        <w:t xml:space="preserve">, суддя залишив цивільний позов без розгляду. </w:t>
      </w:r>
    </w:p>
    <w:p w:rsidR="00455DEE" w:rsidRPr="00AC20AD" w:rsidRDefault="00455DEE" w:rsidP="008D0267">
      <w:pPr>
        <w:ind w:firstLine="708"/>
        <w:jc w:val="both"/>
        <w:rPr>
          <w:rFonts w:ascii="TimesNewRomanPS-BoldItalicMT" w:eastAsia="Calibri" w:hAnsi="TimesNewRomanPS-BoldItalicMT" w:cs="TimesNewRomanPS-BoldItalicMT"/>
          <w:b/>
          <w:bCs/>
          <w:i/>
          <w:iCs/>
          <w:lang w:val="ru-RU"/>
        </w:rPr>
      </w:pPr>
      <w:r w:rsidRPr="00AC20AD">
        <w:rPr>
          <w:i/>
        </w:rPr>
        <w:t>Оцініть</w:t>
      </w:r>
      <w:r w:rsidR="00985AF5" w:rsidRPr="00AC20AD">
        <w:rPr>
          <w:i/>
        </w:rPr>
        <w:t xml:space="preserve"> рішення суду. Чи має право Іващенко</w:t>
      </w:r>
      <w:r w:rsidR="00AC20AD" w:rsidRPr="00AC20AD">
        <w:rPr>
          <w:i/>
        </w:rPr>
        <w:t xml:space="preserve"> звернутися ще раз з цим самим</w:t>
      </w:r>
      <w:r w:rsidRPr="00AC20AD">
        <w:rPr>
          <w:i/>
        </w:rPr>
        <w:t xml:space="preserve"> позовом, якщо</w:t>
      </w:r>
      <w:r w:rsidR="00985AF5" w:rsidRPr="00AC20AD">
        <w:rPr>
          <w:i/>
        </w:rPr>
        <w:t xml:space="preserve"> так, то до якої установи</w:t>
      </w:r>
      <w:r w:rsidRPr="00AC20AD">
        <w:rPr>
          <w:i/>
        </w:rPr>
        <w:t>?</w:t>
      </w:r>
    </w:p>
    <w:p w:rsidR="004135A2" w:rsidRPr="00AC20AD" w:rsidRDefault="004135A2" w:rsidP="008D0267">
      <w:pPr>
        <w:autoSpaceDE w:val="0"/>
        <w:autoSpaceDN w:val="0"/>
        <w:adjustRightInd w:val="0"/>
        <w:ind w:firstLine="708"/>
        <w:jc w:val="both"/>
        <w:textAlignment w:val="center"/>
        <w:rPr>
          <w:rFonts w:eastAsia="Calibri"/>
          <w:b/>
          <w:bCs/>
          <w:i/>
          <w:iCs/>
        </w:rPr>
      </w:pPr>
    </w:p>
    <w:p w:rsidR="00073F5C" w:rsidRPr="00386E8D" w:rsidRDefault="00073F5C" w:rsidP="008D0267">
      <w:pPr>
        <w:autoSpaceDE w:val="0"/>
        <w:autoSpaceDN w:val="0"/>
        <w:adjustRightInd w:val="0"/>
        <w:ind w:firstLine="708"/>
        <w:jc w:val="both"/>
        <w:textAlignment w:val="center"/>
        <w:rPr>
          <w:rFonts w:eastAsia="Calibri"/>
          <w:b/>
          <w:bCs/>
          <w:iCs/>
        </w:rPr>
      </w:pPr>
      <w:r w:rsidRPr="00386E8D">
        <w:rPr>
          <w:rFonts w:eastAsia="Calibri"/>
          <w:b/>
          <w:bCs/>
          <w:iCs/>
        </w:rPr>
        <w:t>Дайте відповіді на тестові завдання:</w:t>
      </w:r>
    </w:p>
    <w:p w:rsidR="00073F5C" w:rsidRDefault="00073F5C" w:rsidP="008D0267">
      <w:pPr>
        <w:jc w:val="both"/>
      </w:pPr>
    </w:p>
    <w:p w:rsidR="00073F5C" w:rsidRPr="00985AF5" w:rsidRDefault="00110D6A" w:rsidP="00AC20AD">
      <w:pPr>
        <w:ind w:firstLine="708"/>
        <w:jc w:val="both"/>
        <w:rPr>
          <w:i/>
        </w:rPr>
      </w:pPr>
      <w:r>
        <w:rPr>
          <w:i/>
        </w:rPr>
        <w:t>1</w:t>
      </w:r>
      <w:r w:rsidR="00985AF5" w:rsidRPr="00985AF5">
        <w:rPr>
          <w:i/>
        </w:rPr>
        <w:t xml:space="preserve">. </w:t>
      </w:r>
      <w:r w:rsidR="00073F5C" w:rsidRPr="00985AF5">
        <w:rPr>
          <w:i/>
        </w:rPr>
        <w:t>Починаючи з якого віку несе матеріальну відповіда</w:t>
      </w:r>
      <w:r w:rsidR="00AC20AD">
        <w:rPr>
          <w:i/>
        </w:rPr>
        <w:t>льність особа, яка завдала шкоди</w:t>
      </w:r>
      <w:r w:rsidR="00073F5C" w:rsidRPr="00985AF5">
        <w:rPr>
          <w:i/>
        </w:rPr>
        <w:t xml:space="preserve"> внаслідок вчинення нею кримінального правопорушення:</w:t>
      </w:r>
    </w:p>
    <w:p w:rsidR="00073F5C" w:rsidRDefault="00073F5C" w:rsidP="00F165F3">
      <w:pPr>
        <w:pStyle w:val="1"/>
        <w:numPr>
          <w:ilvl w:val="0"/>
          <w:numId w:val="6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 13 років;</w:t>
      </w:r>
    </w:p>
    <w:p w:rsidR="00073F5C" w:rsidRDefault="00073F5C" w:rsidP="00F165F3">
      <w:pPr>
        <w:pStyle w:val="1"/>
        <w:numPr>
          <w:ilvl w:val="0"/>
          <w:numId w:val="6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 14 років;</w:t>
      </w:r>
    </w:p>
    <w:p w:rsidR="00073F5C" w:rsidRDefault="00073F5C" w:rsidP="00F165F3">
      <w:pPr>
        <w:pStyle w:val="1"/>
        <w:numPr>
          <w:ilvl w:val="0"/>
          <w:numId w:val="6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 15 років;</w:t>
      </w:r>
    </w:p>
    <w:p w:rsidR="00073F5C" w:rsidRDefault="00AC20AD" w:rsidP="00F165F3">
      <w:pPr>
        <w:pStyle w:val="1"/>
        <w:numPr>
          <w:ilvl w:val="0"/>
          <w:numId w:val="6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 16 років?</w:t>
      </w:r>
    </w:p>
    <w:p w:rsidR="00073F5C" w:rsidRDefault="00073F5C" w:rsidP="008D0267">
      <w:pPr>
        <w:jc w:val="both"/>
      </w:pPr>
    </w:p>
    <w:p w:rsidR="00073F5C" w:rsidRPr="00985AF5" w:rsidRDefault="00110D6A" w:rsidP="00AC20AD">
      <w:pPr>
        <w:ind w:firstLine="708"/>
        <w:jc w:val="both"/>
        <w:rPr>
          <w:i/>
        </w:rPr>
      </w:pPr>
      <w:r>
        <w:rPr>
          <w:i/>
        </w:rPr>
        <w:t>2</w:t>
      </w:r>
      <w:r w:rsidR="00985AF5" w:rsidRPr="00985AF5">
        <w:rPr>
          <w:i/>
        </w:rPr>
        <w:t xml:space="preserve">. </w:t>
      </w:r>
      <w:r w:rsidR="00073F5C" w:rsidRPr="00985AF5">
        <w:rPr>
          <w:i/>
        </w:rPr>
        <w:t>Яким чином вирішується цивільний позов у кримінальному провадженні:</w:t>
      </w:r>
    </w:p>
    <w:p w:rsidR="00073F5C" w:rsidRDefault="00073F5C" w:rsidP="00F165F3">
      <w:pPr>
        <w:pStyle w:val="1"/>
        <w:numPr>
          <w:ilvl w:val="0"/>
          <w:numId w:val="6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задовольняється повністю або частково;</w:t>
      </w:r>
    </w:p>
    <w:p w:rsidR="00073F5C" w:rsidRDefault="00073F5C" w:rsidP="00F165F3">
      <w:pPr>
        <w:pStyle w:val="1"/>
        <w:numPr>
          <w:ilvl w:val="0"/>
          <w:numId w:val="6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задовольняється повністю або частково чи відмовляється в ньому або залишається без розгляду;</w:t>
      </w:r>
    </w:p>
    <w:p w:rsidR="00073F5C" w:rsidRDefault="00073F5C" w:rsidP="00F165F3">
      <w:pPr>
        <w:pStyle w:val="1"/>
        <w:numPr>
          <w:ilvl w:val="0"/>
          <w:numId w:val="6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задовольняється повністю;</w:t>
      </w:r>
    </w:p>
    <w:p w:rsidR="00073F5C" w:rsidRDefault="00073F5C" w:rsidP="00F165F3">
      <w:pPr>
        <w:pStyle w:val="1"/>
        <w:numPr>
          <w:ilvl w:val="0"/>
          <w:numId w:val="6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задовольняється чи залишається без розгляду?</w:t>
      </w:r>
    </w:p>
    <w:p w:rsidR="00073F5C" w:rsidRDefault="00073F5C" w:rsidP="008D0267">
      <w:pPr>
        <w:jc w:val="both"/>
      </w:pPr>
    </w:p>
    <w:p w:rsidR="00073F5C" w:rsidRPr="00985AF5" w:rsidRDefault="00110D6A" w:rsidP="00AC20AD">
      <w:pPr>
        <w:ind w:firstLine="708"/>
        <w:jc w:val="both"/>
        <w:rPr>
          <w:i/>
        </w:rPr>
      </w:pPr>
      <w:r>
        <w:rPr>
          <w:i/>
        </w:rPr>
        <w:t>3</w:t>
      </w:r>
      <w:r w:rsidR="00985AF5" w:rsidRPr="00985AF5">
        <w:rPr>
          <w:i/>
        </w:rPr>
        <w:t xml:space="preserve">. </w:t>
      </w:r>
      <w:r w:rsidR="00073F5C" w:rsidRPr="00985AF5">
        <w:rPr>
          <w:i/>
        </w:rPr>
        <w:t>Шкода, завдана незаконними діями, рішеннями чи бездіяльністю яких органів підлягає відшкодуванню в кримінальному судочинстві:</w:t>
      </w:r>
    </w:p>
    <w:p w:rsidR="00073F5C" w:rsidRDefault="00073F5C" w:rsidP="00F165F3">
      <w:pPr>
        <w:pStyle w:val="1"/>
        <w:numPr>
          <w:ilvl w:val="0"/>
          <w:numId w:val="7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органів, що здійснюють оперативно-розшукову діяльність, досудове розслідування, прокуратури або суду;</w:t>
      </w:r>
    </w:p>
    <w:p w:rsidR="00073F5C" w:rsidRDefault="00073F5C" w:rsidP="00F165F3">
      <w:pPr>
        <w:pStyle w:val="1"/>
        <w:numPr>
          <w:ilvl w:val="0"/>
          <w:numId w:val="7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будь-якого правоохоронного органу;</w:t>
      </w:r>
    </w:p>
    <w:p w:rsidR="00073F5C" w:rsidRDefault="00073F5C" w:rsidP="00F165F3">
      <w:pPr>
        <w:pStyle w:val="1"/>
        <w:numPr>
          <w:ilvl w:val="0"/>
          <w:numId w:val="7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будь-якого правоохоронного та судового органу;</w:t>
      </w:r>
    </w:p>
    <w:p w:rsidR="00073F5C" w:rsidRDefault="00073F5C" w:rsidP="00F165F3">
      <w:pPr>
        <w:pStyle w:val="1"/>
        <w:numPr>
          <w:ilvl w:val="0"/>
          <w:numId w:val="7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органів, що здійснюють досудове розс</w:t>
      </w:r>
      <w:r w:rsidR="00C66A1E">
        <w:rPr>
          <w:rFonts w:ascii="Times New Roman" w:hAnsi="Times New Roman"/>
          <w:sz w:val="24"/>
          <w:szCs w:val="24"/>
          <w:lang w:eastAsia="ru-RU"/>
        </w:rPr>
        <w:t>лідування, прокуратури або суду?</w:t>
      </w:r>
    </w:p>
    <w:p w:rsidR="00110D6A" w:rsidRPr="00110D6A" w:rsidRDefault="00110D6A" w:rsidP="00110D6A">
      <w:pPr>
        <w:pStyle w:val="1"/>
        <w:spacing w:after="0" w:line="240" w:lineRule="auto"/>
        <w:ind w:left="0"/>
        <w:jc w:val="both"/>
        <w:rPr>
          <w:rFonts w:ascii="Times New Roman" w:hAnsi="Times New Roman"/>
          <w:sz w:val="24"/>
          <w:szCs w:val="24"/>
        </w:rPr>
      </w:pPr>
    </w:p>
    <w:p w:rsidR="00110D6A" w:rsidRPr="00110D6A" w:rsidRDefault="00110D6A" w:rsidP="00AC20AD">
      <w:pPr>
        <w:pStyle w:val="1"/>
        <w:spacing w:after="0" w:line="240" w:lineRule="auto"/>
        <w:ind w:left="0" w:firstLine="708"/>
        <w:jc w:val="both"/>
        <w:rPr>
          <w:rFonts w:ascii="Times New Roman" w:hAnsi="Times New Roman"/>
          <w:i/>
          <w:sz w:val="24"/>
          <w:szCs w:val="24"/>
        </w:rPr>
      </w:pPr>
      <w:r w:rsidRPr="00110D6A">
        <w:rPr>
          <w:rFonts w:ascii="Times New Roman" w:hAnsi="Times New Roman"/>
          <w:i/>
          <w:sz w:val="24"/>
          <w:szCs w:val="24"/>
        </w:rPr>
        <w:t xml:space="preserve">4. Підозрюваний, обвинувачений мають право відшкодувати шкоду, завдану внаслідок кримінального правопорушення: </w:t>
      </w:r>
    </w:p>
    <w:p w:rsidR="00110D6A" w:rsidRPr="00110D6A" w:rsidRDefault="00110D6A" w:rsidP="00F165F3">
      <w:pPr>
        <w:pStyle w:val="1"/>
        <w:numPr>
          <w:ilvl w:val="0"/>
          <w:numId w:val="71"/>
        </w:numPr>
        <w:spacing w:after="0" w:line="240" w:lineRule="auto"/>
        <w:jc w:val="both"/>
        <w:rPr>
          <w:rFonts w:ascii="Times New Roman" w:hAnsi="Times New Roman"/>
          <w:sz w:val="24"/>
          <w:szCs w:val="24"/>
        </w:rPr>
      </w:pPr>
      <w:r w:rsidRPr="00110D6A">
        <w:rPr>
          <w:rFonts w:ascii="Times New Roman" w:hAnsi="Times New Roman"/>
          <w:sz w:val="24"/>
          <w:szCs w:val="24"/>
        </w:rPr>
        <w:t xml:space="preserve">лише на стадії досудового розслідування; </w:t>
      </w:r>
    </w:p>
    <w:p w:rsidR="00110D6A" w:rsidRPr="00110D6A" w:rsidRDefault="00110D6A" w:rsidP="00F165F3">
      <w:pPr>
        <w:pStyle w:val="1"/>
        <w:numPr>
          <w:ilvl w:val="0"/>
          <w:numId w:val="71"/>
        </w:numPr>
        <w:spacing w:after="0" w:line="240" w:lineRule="auto"/>
        <w:jc w:val="both"/>
        <w:rPr>
          <w:rFonts w:ascii="Times New Roman" w:hAnsi="Times New Roman"/>
          <w:sz w:val="24"/>
          <w:szCs w:val="24"/>
        </w:rPr>
      </w:pPr>
      <w:r w:rsidRPr="00110D6A">
        <w:rPr>
          <w:rFonts w:ascii="Times New Roman" w:hAnsi="Times New Roman"/>
          <w:sz w:val="24"/>
          <w:szCs w:val="24"/>
        </w:rPr>
        <w:t xml:space="preserve">лише на стадії підготовчого провадження; </w:t>
      </w:r>
    </w:p>
    <w:p w:rsidR="00110D6A" w:rsidRPr="00110D6A" w:rsidRDefault="00110D6A" w:rsidP="00F165F3">
      <w:pPr>
        <w:pStyle w:val="1"/>
        <w:numPr>
          <w:ilvl w:val="0"/>
          <w:numId w:val="71"/>
        </w:numPr>
        <w:spacing w:after="0" w:line="240" w:lineRule="auto"/>
        <w:jc w:val="both"/>
        <w:rPr>
          <w:rFonts w:ascii="Times New Roman" w:hAnsi="Times New Roman"/>
          <w:sz w:val="24"/>
          <w:szCs w:val="24"/>
        </w:rPr>
      </w:pPr>
      <w:r w:rsidRPr="00110D6A">
        <w:rPr>
          <w:rFonts w:ascii="Times New Roman" w:hAnsi="Times New Roman"/>
          <w:sz w:val="24"/>
          <w:szCs w:val="24"/>
        </w:rPr>
        <w:t xml:space="preserve">лише на стадії судового розгляду; </w:t>
      </w:r>
    </w:p>
    <w:p w:rsidR="00110D6A" w:rsidRPr="00110D6A" w:rsidRDefault="00110D6A" w:rsidP="00F165F3">
      <w:pPr>
        <w:pStyle w:val="1"/>
        <w:numPr>
          <w:ilvl w:val="0"/>
          <w:numId w:val="71"/>
        </w:numPr>
        <w:spacing w:after="0" w:line="240" w:lineRule="auto"/>
        <w:jc w:val="both"/>
        <w:rPr>
          <w:rFonts w:ascii="Times New Roman" w:hAnsi="Times New Roman"/>
          <w:sz w:val="24"/>
          <w:szCs w:val="24"/>
        </w:rPr>
      </w:pPr>
      <w:r w:rsidRPr="00110D6A">
        <w:rPr>
          <w:rFonts w:ascii="Times New Roman" w:hAnsi="Times New Roman"/>
          <w:sz w:val="24"/>
          <w:szCs w:val="24"/>
        </w:rPr>
        <w:t xml:space="preserve">на будь-якій стадії кримінального провадження. </w:t>
      </w:r>
    </w:p>
    <w:p w:rsidR="00110D6A" w:rsidRDefault="00110D6A" w:rsidP="008D0267">
      <w:pPr>
        <w:pStyle w:val="1"/>
        <w:spacing w:after="0" w:line="240" w:lineRule="auto"/>
        <w:ind w:left="0" w:firstLine="708"/>
        <w:jc w:val="both"/>
        <w:rPr>
          <w:rFonts w:ascii="Times New Roman" w:hAnsi="Times New Roman"/>
          <w:sz w:val="24"/>
          <w:szCs w:val="24"/>
        </w:rPr>
      </w:pPr>
    </w:p>
    <w:p w:rsidR="00110D6A" w:rsidRPr="00110D6A" w:rsidRDefault="00110D6A" w:rsidP="00AC20AD">
      <w:pPr>
        <w:pStyle w:val="1"/>
        <w:spacing w:after="0" w:line="240" w:lineRule="auto"/>
        <w:ind w:left="0" w:firstLine="708"/>
        <w:jc w:val="both"/>
        <w:rPr>
          <w:rFonts w:ascii="Times New Roman" w:hAnsi="Times New Roman"/>
          <w:i/>
          <w:sz w:val="24"/>
          <w:szCs w:val="24"/>
        </w:rPr>
      </w:pPr>
      <w:r>
        <w:rPr>
          <w:rFonts w:ascii="Times New Roman" w:hAnsi="Times New Roman"/>
          <w:i/>
          <w:sz w:val="24"/>
          <w:szCs w:val="24"/>
        </w:rPr>
        <w:t>5</w:t>
      </w:r>
      <w:r w:rsidRPr="00110D6A">
        <w:rPr>
          <w:rFonts w:ascii="Times New Roman" w:hAnsi="Times New Roman"/>
          <w:i/>
          <w:sz w:val="24"/>
          <w:szCs w:val="24"/>
        </w:rPr>
        <w:t>.</w:t>
      </w:r>
      <w:r>
        <w:rPr>
          <w:rFonts w:ascii="Times New Roman" w:hAnsi="Times New Roman"/>
          <w:i/>
          <w:sz w:val="24"/>
          <w:szCs w:val="24"/>
        </w:rPr>
        <w:t xml:space="preserve"> </w:t>
      </w:r>
      <w:r w:rsidRPr="00110D6A">
        <w:rPr>
          <w:rFonts w:ascii="Times New Roman" w:hAnsi="Times New Roman"/>
          <w:i/>
          <w:sz w:val="24"/>
          <w:szCs w:val="24"/>
        </w:rPr>
        <w:t xml:space="preserve">Особа, якій завдано шкоди кримінальним правопорушенням, має право під час кримінального провадження пред’явити цивільний позов: </w:t>
      </w:r>
    </w:p>
    <w:p w:rsidR="00110D6A" w:rsidRPr="00110D6A" w:rsidRDefault="00110D6A" w:rsidP="00F165F3">
      <w:pPr>
        <w:pStyle w:val="1"/>
        <w:numPr>
          <w:ilvl w:val="0"/>
          <w:numId w:val="72"/>
        </w:numPr>
        <w:spacing w:after="0" w:line="240" w:lineRule="auto"/>
        <w:jc w:val="both"/>
        <w:rPr>
          <w:rFonts w:ascii="Times New Roman" w:hAnsi="Times New Roman"/>
          <w:sz w:val="24"/>
          <w:szCs w:val="24"/>
        </w:rPr>
      </w:pPr>
      <w:r w:rsidRPr="00110D6A">
        <w:rPr>
          <w:rFonts w:ascii="Times New Roman" w:hAnsi="Times New Roman"/>
          <w:sz w:val="24"/>
          <w:szCs w:val="24"/>
        </w:rPr>
        <w:t xml:space="preserve">лише на стадії досудового розслідування; </w:t>
      </w:r>
    </w:p>
    <w:p w:rsidR="00110D6A" w:rsidRPr="00110D6A" w:rsidRDefault="00110D6A" w:rsidP="00F165F3">
      <w:pPr>
        <w:pStyle w:val="1"/>
        <w:numPr>
          <w:ilvl w:val="0"/>
          <w:numId w:val="72"/>
        </w:numPr>
        <w:spacing w:after="0" w:line="240" w:lineRule="auto"/>
        <w:jc w:val="both"/>
        <w:rPr>
          <w:rFonts w:ascii="Times New Roman" w:hAnsi="Times New Roman"/>
          <w:sz w:val="24"/>
          <w:szCs w:val="24"/>
        </w:rPr>
      </w:pPr>
      <w:r w:rsidRPr="00110D6A">
        <w:rPr>
          <w:rFonts w:ascii="Times New Roman" w:hAnsi="Times New Roman"/>
          <w:sz w:val="24"/>
          <w:szCs w:val="24"/>
        </w:rPr>
        <w:t xml:space="preserve">до початку судового розгляду; </w:t>
      </w:r>
    </w:p>
    <w:p w:rsidR="00110D6A" w:rsidRPr="00110D6A" w:rsidRDefault="00110D6A" w:rsidP="00F165F3">
      <w:pPr>
        <w:pStyle w:val="1"/>
        <w:numPr>
          <w:ilvl w:val="0"/>
          <w:numId w:val="72"/>
        </w:numPr>
        <w:spacing w:after="0" w:line="240" w:lineRule="auto"/>
        <w:jc w:val="both"/>
        <w:rPr>
          <w:rFonts w:ascii="Times New Roman" w:hAnsi="Times New Roman"/>
          <w:sz w:val="24"/>
          <w:szCs w:val="24"/>
        </w:rPr>
      </w:pPr>
      <w:r w:rsidRPr="00110D6A">
        <w:rPr>
          <w:rFonts w:ascii="Times New Roman" w:hAnsi="Times New Roman"/>
          <w:sz w:val="24"/>
          <w:szCs w:val="24"/>
        </w:rPr>
        <w:t xml:space="preserve">лише на стадії підготовчого провадження; </w:t>
      </w:r>
    </w:p>
    <w:p w:rsidR="00110D6A" w:rsidRPr="00110D6A" w:rsidRDefault="00110D6A" w:rsidP="00F165F3">
      <w:pPr>
        <w:pStyle w:val="1"/>
        <w:numPr>
          <w:ilvl w:val="0"/>
          <w:numId w:val="72"/>
        </w:numPr>
        <w:spacing w:after="0" w:line="240" w:lineRule="auto"/>
        <w:jc w:val="both"/>
        <w:rPr>
          <w:rFonts w:ascii="Times New Roman" w:hAnsi="Times New Roman"/>
          <w:sz w:val="24"/>
          <w:szCs w:val="24"/>
        </w:rPr>
      </w:pPr>
      <w:r w:rsidRPr="00110D6A">
        <w:rPr>
          <w:rFonts w:ascii="Times New Roman" w:hAnsi="Times New Roman"/>
          <w:sz w:val="24"/>
          <w:szCs w:val="24"/>
        </w:rPr>
        <w:t xml:space="preserve">на будь-якій стадії кримінального провадження. </w:t>
      </w:r>
    </w:p>
    <w:p w:rsidR="00110D6A" w:rsidRDefault="00110D6A" w:rsidP="008D0267">
      <w:pPr>
        <w:pStyle w:val="1"/>
        <w:spacing w:after="0" w:line="240" w:lineRule="auto"/>
        <w:ind w:left="0" w:firstLine="708"/>
        <w:jc w:val="both"/>
        <w:rPr>
          <w:rFonts w:ascii="Times New Roman" w:hAnsi="Times New Roman"/>
          <w:sz w:val="24"/>
          <w:szCs w:val="24"/>
        </w:rPr>
      </w:pPr>
    </w:p>
    <w:p w:rsidR="00110D6A" w:rsidRPr="00110D6A" w:rsidRDefault="00110D6A" w:rsidP="00AC20AD">
      <w:pPr>
        <w:pStyle w:val="1"/>
        <w:spacing w:after="0" w:line="240" w:lineRule="auto"/>
        <w:ind w:left="0" w:firstLine="708"/>
        <w:jc w:val="both"/>
        <w:rPr>
          <w:rFonts w:ascii="Times New Roman" w:hAnsi="Times New Roman"/>
          <w:i/>
          <w:sz w:val="24"/>
          <w:szCs w:val="24"/>
        </w:rPr>
      </w:pPr>
      <w:r w:rsidRPr="00110D6A">
        <w:rPr>
          <w:rFonts w:ascii="Times New Roman" w:hAnsi="Times New Roman"/>
          <w:i/>
          <w:sz w:val="24"/>
          <w:szCs w:val="24"/>
        </w:rPr>
        <w:t xml:space="preserve">6. Цивільний позов в інтересах держави пред’являється: </w:t>
      </w:r>
    </w:p>
    <w:p w:rsidR="00110D6A" w:rsidRPr="00110D6A" w:rsidRDefault="00110D6A" w:rsidP="00F165F3">
      <w:pPr>
        <w:pStyle w:val="1"/>
        <w:numPr>
          <w:ilvl w:val="0"/>
          <w:numId w:val="73"/>
        </w:numPr>
        <w:spacing w:after="0" w:line="240" w:lineRule="auto"/>
        <w:jc w:val="both"/>
        <w:rPr>
          <w:rFonts w:ascii="Times New Roman" w:hAnsi="Times New Roman"/>
          <w:sz w:val="24"/>
          <w:szCs w:val="24"/>
        </w:rPr>
      </w:pPr>
      <w:r w:rsidRPr="00110D6A">
        <w:rPr>
          <w:rFonts w:ascii="Times New Roman" w:hAnsi="Times New Roman"/>
          <w:sz w:val="24"/>
          <w:szCs w:val="24"/>
        </w:rPr>
        <w:t xml:space="preserve">слідчим; </w:t>
      </w:r>
    </w:p>
    <w:p w:rsidR="00110D6A" w:rsidRPr="00110D6A" w:rsidRDefault="00110D6A" w:rsidP="00F165F3">
      <w:pPr>
        <w:pStyle w:val="1"/>
        <w:numPr>
          <w:ilvl w:val="0"/>
          <w:numId w:val="73"/>
        </w:numPr>
        <w:spacing w:after="0" w:line="240" w:lineRule="auto"/>
        <w:jc w:val="both"/>
        <w:rPr>
          <w:rFonts w:ascii="Times New Roman" w:hAnsi="Times New Roman"/>
          <w:sz w:val="24"/>
          <w:szCs w:val="24"/>
        </w:rPr>
      </w:pPr>
      <w:r w:rsidRPr="00110D6A">
        <w:rPr>
          <w:rFonts w:ascii="Times New Roman" w:hAnsi="Times New Roman"/>
          <w:sz w:val="24"/>
          <w:szCs w:val="24"/>
        </w:rPr>
        <w:t xml:space="preserve">прокурором; </w:t>
      </w:r>
    </w:p>
    <w:p w:rsidR="00110D6A" w:rsidRPr="00110D6A" w:rsidRDefault="00110D6A" w:rsidP="00F165F3">
      <w:pPr>
        <w:pStyle w:val="1"/>
        <w:numPr>
          <w:ilvl w:val="0"/>
          <w:numId w:val="73"/>
        </w:numPr>
        <w:spacing w:after="0" w:line="240" w:lineRule="auto"/>
        <w:jc w:val="both"/>
        <w:rPr>
          <w:rFonts w:ascii="Times New Roman" w:hAnsi="Times New Roman"/>
          <w:sz w:val="24"/>
          <w:szCs w:val="24"/>
        </w:rPr>
      </w:pPr>
      <w:r w:rsidRPr="00110D6A">
        <w:rPr>
          <w:rFonts w:ascii="Times New Roman" w:hAnsi="Times New Roman"/>
          <w:sz w:val="24"/>
          <w:szCs w:val="24"/>
        </w:rPr>
        <w:lastRenderedPageBreak/>
        <w:t xml:space="preserve">слідчим суддею; </w:t>
      </w:r>
    </w:p>
    <w:p w:rsidR="00110D6A" w:rsidRPr="00110D6A" w:rsidRDefault="00110D6A" w:rsidP="00F165F3">
      <w:pPr>
        <w:pStyle w:val="1"/>
        <w:numPr>
          <w:ilvl w:val="0"/>
          <w:numId w:val="73"/>
        </w:numPr>
        <w:spacing w:after="0" w:line="240" w:lineRule="auto"/>
        <w:jc w:val="both"/>
        <w:rPr>
          <w:rFonts w:ascii="Times New Roman" w:hAnsi="Times New Roman"/>
          <w:sz w:val="24"/>
          <w:szCs w:val="24"/>
          <w:lang w:val="ru-RU" w:eastAsia="ru-RU"/>
        </w:rPr>
      </w:pPr>
      <w:r w:rsidRPr="00110D6A">
        <w:rPr>
          <w:rFonts w:ascii="Times New Roman" w:hAnsi="Times New Roman"/>
          <w:sz w:val="24"/>
          <w:szCs w:val="24"/>
        </w:rPr>
        <w:t>посадовими особами державних органів влади.</w:t>
      </w:r>
    </w:p>
    <w:p w:rsidR="00110D6A" w:rsidRDefault="00110D6A" w:rsidP="00110D6A">
      <w:pPr>
        <w:pStyle w:val="1"/>
        <w:spacing w:after="0" w:line="240" w:lineRule="auto"/>
        <w:jc w:val="both"/>
        <w:rPr>
          <w:rFonts w:ascii="Times New Roman" w:hAnsi="Times New Roman"/>
          <w:sz w:val="24"/>
          <w:szCs w:val="24"/>
        </w:rPr>
      </w:pPr>
    </w:p>
    <w:p w:rsidR="00110D6A" w:rsidRPr="00BF4E45" w:rsidRDefault="00110D6A" w:rsidP="00AC20AD">
      <w:pPr>
        <w:pStyle w:val="1"/>
        <w:spacing w:after="0" w:line="240" w:lineRule="auto"/>
        <w:ind w:left="0" w:firstLine="708"/>
        <w:jc w:val="both"/>
        <w:rPr>
          <w:rFonts w:ascii="Times New Roman" w:hAnsi="Times New Roman"/>
          <w:i/>
          <w:sz w:val="24"/>
          <w:szCs w:val="24"/>
        </w:rPr>
      </w:pPr>
      <w:r w:rsidRPr="00BF4E45">
        <w:rPr>
          <w:rFonts w:ascii="Times New Roman" w:hAnsi="Times New Roman"/>
          <w:i/>
          <w:sz w:val="24"/>
          <w:szCs w:val="24"/>
        </w:rPr>
        <w:t>7. Особа, яка не пред</w:t>
      </w:r>
      <w:r w:rsidR="00C66A1E" w:rsidRPr="00C66A1E">
        <w:rPr>
          <w:rFonts w:ascii="Times New Roman" w:hAnsi="Times New Roman"/>
          <w:i/>
          <w:sz w:val="24"/>
          <w:szCs w:val="24"/>
          <w:lang w:val="ru-RU"/>
        </w:rPr>
        <w:t>’</w:t>
      </w:r>
      <w:r w:rsidRPr="00BF4E45">
        <w:rPr>
          <w:rFonts w:ascii="Times New Roman" w:hAnsi="Times New Roman"/>
          <w:i/>
          <w:sz w:val="24"/>
          <w:szCs w:val="24"/>
        </w:rPr>
        <w:t xml:space="preserve">явила цивільного позову в кримінальному провадженні, а також особа, цивільний позов якої залишено без розгляду: </w:t>
      </w:r>
    </w:p>
    <w:p w:rsidR="00110D6A" w:rsidRPr="00BF4E45" w:rsidRDefault="00110D6A" w:rsidP="00F165F3">
      <w:pPr>
        <w:pStyle w:val="1"/>
        <w:numPr>
          <w:ilvl w:val="0"/>
          <w:numId w:val="74"/>
        </w:numPr>
        <w:spacing w:after="0" w:line="240" w:lineRule="auto"/>
        <w:jc w:val="both"/>
        <w:rPr>
          <w:rFonts w:ascii="Times New Roman" w:hAnsi="Times New Roman"/>
          <w:sz w:val="24"/>
          <w:szCs w:val="24"/>
        </w:rPr>
      </w:pPr>
      <w:r w:rsidRPr="00BF4E45">
        <w:rPr>
          <w:rFonts w:ascii="Times New Roman" w:hAnsi="Times New Roman"/>
          <w:sz w:val="24"/>
          <w:szCs w:val="24"/>
        </w:rPr>
        <w:t xml:space="preserve">має право пред’явити його в порядку адміністративного судочинства; </w:t>
      </w:r>
    </w:p>
    <w:p w:rsidR="00110D6A" w:rsidRPr="00BF4E45" w:rsidRDefault="00110D6A" w:rsidP="00F165F3">
      <w:pPr>
        <w:pStyle w:val="1"/>
        <w:numPr>
          <w:ilvl w:val="0"/>
          <w:numId w:val="74"/>
        </w:numPr>
        <w:spacing w:after="0" w:line="240" w:lineRule="auto"/>
        <w:jc w:val="both"/>
        <w:rPr>
          <w:rFonts w:ascii="Times New Roman" w:hAnsi="Times New Roman"/>
          <w:sz w:val="24"/>
          <w:szCs w:val="24"/>
        </w:rPr>
      </w:pPr>
      <w:r w:rsidRPr="00BF4E45">
        <w:rPr>
          <w:rFonts w:ascii="Times New Roman" w:hAnsi="Times New Roman"/>
          <w:sz w:val="24"/>
          <w:szCs w:val="24"/>
        </w:rPr>
        <w:t xml:space="preserve">має право пред’явити його в порядку цивільного судочинства; </w:t>
      </w:r>
    </w:p>
    <w:p w:rsidR="00110D6A" w:rsidRPr="00BF4E45" w:rsidRDefault="00110D6A" w:rsidP="00F165F3">
      <w:pPr>
        <w:pStyle w:val="1"/>
        <w:numPr>
          <w:ilvl w:val="0"/>
          <w:numId w:val="74"/>
        </w:numPr>
        <w:spacing w:after="0" w:line="240" w:lineRule="auto"/>
        <w:jc w:val="both"/>
        <w:rPr>
          <w:rFonts w:ascii="Times New Roman" w:hAnsi="Times New Roman"/>
          <w:sz w:val="24"/>
          <w:szCs w:val="24"/>
        </w:rPr>
      </w:pPr>
      <w:r w:rsidRPr="00BF4E45">
        <w:rPr>
          <w:rFonts w:ascii="Times New Roman" w:hAnsi="Times New Roman"/>
          <w:sz w:val="24"/>
          <w:szCs w:val="24"/>
        </w:rPr>
        <w:t xml:space="preserve">господарського судочинства; </w:t>
      </w:r>
    </w:p>
    <w:p w:rsidR="00110D6A" w:rsidRPr="00BF4E45" w:rsidRDefault="00110D6A" w:rsidP="00F165F3">
      <w:pPr>
        <w:pStyle w:val="1"/>
        <w:numPr>
          <w:ilvl w:val="0"/>
          <w:numId w:val="74"/>
        </w:numPr>
        <w:spacing w:after="0" w:line="240" w:lineRule="auto"/>
        <w:jc w:val="both"/>
        <w:rPr>
          <w:rFonts w:ascii="Times New Roman" w:hAnsi="Times New Roman"/>
          <w:sz w:val="24"/>
          <w:szCs w:val="24"/>
        </w:rPr>
      </w:pPr>
      <w:r w:rsidRPr="00BF4E45">
        <w:rPr>
          <w:rFonts w:ascii="Times New Roman" w:hAnsi="Times New Roman"/>
          <w:sz w:val="24"/>
          <w:szCs w:val="24"/>
        </w:rPr>
        <w:t xml:space="preserve">втрачає право його пред’явлення. </w:t>
      </w:r>
    </w:p>
    <w:p w:rsidR="00110D6A" w:rsidRPr="00BF4E45" w:rsidRDefault="00110D6A" w:rsidP="00BF4E45">
      <w:pPr>
        <w:pStyle w:val="1"/>
        <w:spacing w:after="0" w:line="240" w:lineRule="auto"/>
        <w:ind w:left="0"/>
        <w:jc w:val="both"/>
        <w:rPr>
          <w:rFonts w:ascii="Times New Roman" w:hAnsi="Times New Roman"/>
          <w:sz w:val="24"/>
          <w:szCs w:val="24"/>
        </w:rPr>
      </w:pPr>
    </w:p>
    <w:p w:rsidR="00110D6A" w:rsidRPr="00BF4E45" w:rsidRDefault="00C66A1E" w:rsidP="00AC20AD">
      <w:pPr>
        <w:pStyle w:val="1"/>
        <w:spacing w:after="0" w:line="240" w:lineRule="auto"/>
        <w:ind w:left="0" w:firstLine="708"/>
        <w:jc w:val="both"/>
        <w:rPr>
          <w:rFonts w:ascii="Times New Roman" w:hAnsi="Times New Roman"/>
          <w:i/>
          <w:sz w:val="24"/>
          <w:szCs w:val="24"/>
        </w:rPr>
      </w:pPr>
      <w:r>
        <w:rPr>
          <w:rFonts w:ascii="Times New Roman" w:hAnsi="Times New Roman"/>
          <w:i/>
          <w:sz w:val="24"/>
          <w:szCs w:val="24"/>
        </w:rPr>
        <w:t>8. </w:t>
      </w:r>
      <w:r w:rsidR="00110D6A" w:rsidRPr="00BF4E45">
        <w:rPr>
          <w:rFonts w:ascii="Times New Roman" w:hAnsi="Times New Roman"/>
          <w:i/>
          <w:sz w:val="24"/>
          <w:szCs w:val="24"/>
        </w:rPr>
        <w:t xml:space="preserve">У разі встановлення відсутності події кримінального правопорушення суд: </w:t>
      </w:r>
    </w:p>
    <w:p w:rsidR="00110D6A" w:rsidRPr="00BF4E45" w:rsidRDefault="00110D6A" w:rsidP="00F165F3">
      <w:pPr>
        <w:pStyle w:val="1"/>
        <w:numPr>
          <w:ilvl w:val="0"/>
          <w:numId w:val="75"/>
        </w:numPr>
        <w:spacing w:after="0" w:line="240" w:lineRule="auto"/>
        <w:jc w:val="both"/>
        <w:rPr>
          <w:rFonts w:ascii="Times New Roman" w:hAnsi="Times New Roman"/>
          <w:sz w:val="24"/>
          <w:szCs w:val="24"/>
        </w:rPr>
      </w:pPr>
      <w:r w:rsidRPr="00BF4E45">
        <w:rPr>
          <w:rFonts w:ascii="Times New Roman" w:hAnsi="Times New Roman"/>
          <w:sz w:val="24"/>
          <w:szCs w:val="24"/>
        </w:rPr>
        <w:t xml:space="preserve">залишає позов без розгляду; </w:t>
      </w:r>
    </w:p>
    <w:p w:rsidR="00110D6A" w:rsidRPr="00BF4E45" w:rsidRDefault="00110D6A" w:rsidP="00F165F3">
      <w:pPr>
        <w:pStyle w:val="1"/>
        <w:numPr>
          <w:ilvl w:val="0"/>
          <w:numId w:val="75"/>
        </w:numPr>
        <w:spacing w:after="0" w:line="240" w:lineRule="auto"/>
        <w:jc w:val="both"/>
        <w:rPr>
          <w:rFonts w:ascii="Times New Roman" w:hAnsi="Times New Roman"/>
          <w:sz w:val="24"/>
          <w:szCs w:val="24"/>
        </w:rPr>
      </w:pPr>
      <w:r w:rsidRPr="00BF4E45">
        <w:rPr>
          <w:rFonts w:ascii="Times New Roman" w:hAnsi="Times New Roman"/>
          <w:sz w:val="24"/>
          <w:szCs w:val="24"/>
        </w:rPr>
        <w:t xml:space="preserve">задовольняє позов повністю; </w:t>
      </w:r>
    </w:p>
    <w:p w:rsidR="00110D6A" w:rsidRPr="00BF4E45" w:rsidRDefault="00110D6A" w:rsidP="00F165F3">
      <w:pPr>
        <w:pStyle w:val="1"/>
        <w:numPr>
          <w:ilvl w:val="0"/>
          <w:numId w:val="75"/>
        </w:numPr>
        <w:spacing w:after="0" w:line="240" w:lineRule="auto"/>
        <w:jc w:val="both"/>
        <w:rPr>
          <w:rFonts w:ascii="Times New Roman" w:hAnsi="Times New Roman"/>
          <w:sz w:val="24"/>
          <w:szCs w:val="24"/>
        </w:rPr>
      </w:pPr>
      <w:r w:rsidRPr="00BF4E45">
        <w:rPr>
          <w:rFonts w:ascii="Times New Roman" w:hAnsi="Times New Roman"/>
          <w:sz w:val="24"/>
          <w:szCs w:val="24"/>
        </w:rPr>
        <w:t xml:space="preserve">задовольняє позов частково; </w:t>
      </w:r>
    </w:p>
    <w:p w:rsidR="00110D6A" w:rsidRPr="00BF4E45" w:rsidRDefault="00110D6A" w:rsidP="00F165F3">
      <w:pPr>
        <w:pStyle w:val="1"/>
        <w:numPr>
          <w:ilvl w:val="0"/>
          <w:numId w:val="75"/>
        </w:numPr>
        <w:spacing w:after="0" w:line="240" w:lineRule="auto"/>
        <w:jc w:val="both"/>
        <w:rPr>
          <w:rFonts w:ascii="Times New Roman" w:hAnsi="Times New Roman"/>
          <w:sz w:val="24"/>
          <w:szCs w:val="24"/>
        </w:rPr>
      </w:pPr>
      <w:r w:rsidRPr="00BF4E45">
        <w:rPr>
          <w:rFonts w:ascii="Times New Roman" w:hAnsi="Times New Roman"/>
          <w:sz w:val="24"/>
          <w:szCs w:val="24"/>
        </w:rPr>
        <w:t xml:space="preserve">відмовляє в позові. </w:t>
      </w:r>
    </w:p>
    <w:p w:rsidR="00110D6A" w:rsidRPr="00BF4E45" w:rsidRDefault="00110D6A" w:rsidP="00BF4E45">
      <w:pPr>
        <w:pStyle w:val="1"/>
        <w:spacing w:after="0" w:line="240" w:lineRule="auto"/>
        <w:ind w:left="0"/>
        <w:jc w:val="both"/>
        <w:rPr>
          <w:rFonts w:ascii="Times New Roman" w:hAnsi="Times New Roman"/>
          <w:sz w:val="24"/>
          <w:szCs w:val="24"/>
        </w:rPr>
      </w:pPr>
    </w:p>
    <w:p w:rsidR="00110D6A" w:rsidRPr="00BF4E45" w:rsidRDefault="00C66A1E" w:rsidP="00AC20AD">
      <w:pPr>
        <w:pStyle w:val="1"/>
        <w:spacing w:after="0" w:line="240" w:lineRule="auto"/>
        <w:ind w:left="0" w:firstLine="708"/>
        <w:jc w:val="both"/>
        <w:rPr>
          <w:rFonts w:ascii="Times New Roman" w:hAnsi="Times New Roman"/>
          <w:i/>
          <w:sz w:val="24"/>
          <w:szCs w:val="24"/>
        </w:rPr>
      </w:pPr>
      <w:r>
        <w:rPr>
          <w:rFonts w:ascii="Times New Roman" w:hAnsi="Times New Roman"/>
          <w:i/>
          <w:sz w:val="24"/>
          <w:szCs w:val="24"/>
        </w:rPr>
        <w:t>9. </w:t>
      </w:r>
      <w:r w:rsidR="00110D6A" w:rsidRPr="00BF4E45">
        <w:rPr>
          <w:rFonts w:ascii="Times New Roman" w:hAnsi="Times New Roman"/>
          <w:i/>
          <w:sz w:val="24"/>
          <w:szCs w:val="24"/>
        </w:rPr>
        <w:t>У разі виправдання обвинуваченого за відсутності в його діях складу кримінального пра</w:t>
      </w:r>
      <w:r>
        <w:rPr>
          <w:rFonts w:ascii="Times New Roman" w:hAnsi="Times New Roman"/>
          <w:i/>
          <w:sz w:val="24"/>
          <w:szCs w:val="24"/>
        </w:rPr>
        <w:t>вопорушення</w:t>
      </w:r>
      <w:r w:rsidR="00110D6A" w:rsidRPr="00BF4E45">
        <w:rPr>
          <w:rFonts w:ascii="Times New Roman" w:hAnsi="Times New Roman"/>
          <w:i/>
          <w:sz w:val="24"/>
          <w:szCs w:val="24"/>
        </w:rPr>
        <w:t xml:space="preserve"> суд: </w:t>
      </w:r>
    </w:p>
    <w:p w:rsidR="00110D6A" w:rsidRPr="00BF4E45" w:rsidRDefault="00110D6A" w:rsidP="00F165F3">
      <w:pPr>
        <w:pStyle w:val="1"/>
        <w:numPr>
          <w:ilvl w:val="0"/>
          <w:numId w:val="76"/>
        </w:numPr>
        <w:spacing w:after="0" w:line="240" w:lineRule="auto"/>
        <w:jc w:val="both"/>
        <w:rPr>
          <w:rFonts w:ascii="Times New Roman" w:hAnsi="Times New Roman"/>
          <w:sz w:val="24"/>
          <w:szCs w:val="24"/>
        </w:rPr>
      </w:pPr>
      <w:r w:rsidRPr="00BF4E45">
        <w:rPr>
          <w:rFonts w:ascii="Times New Roman" w:hAnsi="Times New Roman"/>
          <w:sz w:val="24"/>
          <w:szCs w:val="24"/>
        </w:rPr>
        <w:t xml:space="preserve">залишає позов без розгляду; </w:t>
      </w:r>
    </w:p>
    <w:p w:rsidR="00110D6A" w:rsidRPr="00BF4E45" w:rsidRDefault="00110D6A" w:rsidP="00F165F3">
      <w:pPr>
        <w:pStyle w:val="1"/>
        <w:numPr>
          <w:ilvl w:val="0"/>
          <w:numId w:val="76"/>
        </w:numPr>
        <w:spacing w:after="0" w:line="240" w:lineRule="auto"/>
        <w:jc w:val="both"/>
        <w:rPr>
          <w:rFonts w:ascii="Times New Roman" w:hAnsi="Times New Roman"/>
          <w:sz w:val="24"/>
          <w:szCs w:val="24"/>
        </w:rPr>
      </w:pPr>
      <w:r w:rsidRPr="00BF4E45">
        <w:rPr>
          <w:rFonts w:ascii="Times New Roman" w:hAnsi="Times New Roman"/>
          <w:sz w:val="24"/>
          <w:szCs w:val="24"/>
        </w:rPr>
        <w:t xml:space="preserve">задовольняє позов повністю; </w:t>
      </w:r>
    </w:p>
    <w:p w:rsidR="00110D6A" w:rsidRPr="00BF4E45" w:rsidRDefault="00110D6A" w:rsidP="00F165F3">
      <w:pPr>
        <w:pStyle w:val="1"/>
        <w:numPr>
          <w:ilvl w:val="0"/>
          <w:numId w:val="76"/>
        </w:numPr>
        <w:spacing w:after="0" w:line="240" w:lineRule="auto"/>
        <w:jc w:val="both"/>
        <w:rPr>
          <w:rFonts w:ascii="Times New Roman" w:hAnsi="Times New Roman"/>
          <w:sz w:val="24"/>
          <w:szCs w:val="24"/>
        </w:rPr>
      </w:pPr>
      <w:r w:rsidRPr="00BF4E45">
        <w:rPr>
          <w:rFonts w:ascii="Times New Roman" w:hAnsi="Times New Roman"/>
          <w:sz w:val="24"/>
          <w:szCs w:val="24"/>
        </w:rPr>
        <w:t xml:space="preserve">задовольняє позов частково; </w:t>
      </w:r>
    </w:p>
    <w:p w:rsidR="00110D6A" w:rsidRPr="00BF4E45" w:rsidRDefault="00110D6A" w:rsidP="00F165F3">
      <w:pPr>
        <w:pStyle w:val="1"/>
        <w:numPr>
          <w:ilvl w:val="0"/>
          <w:numId w:val="76"/>
        </w:numPr>
        <w:spacing w:after="0" w:line="240" w:lineRule="auto"/>
        <w:jc w:val="both"/>
        <w:rPr>
          <w:rFonts w:ascii="Times New Roman" w:hAnsi="Times New Roman"/>
          <w:sz w:val="24"/>
          <w:szCs w:val="24"/>
          <w:lang w:val="ru-RU" w:eastAsia="ru-RU"/>
        </w:rPr>
      </w:pPr>
      <w:r w:rsidRPr="00BF4E45">
        <w:rPr>
          <w:rFonts w:ascii="Times New Roman" w:hAnsi="Times New Roman"/>
          <w:sz w:val="24"/>
          <w:szCs w:val="24"/>
        </w:rPr>
        <w:t>відмовляє в позові.</w:t>
      </w:r>
    </w:p>
    <w:p w:rsidR="008570C7" w:rsidRPr="00BF4E45" w:rsidRDefault="008570C7" w:rsidP="00BF4E45">
      <w:pPr>
        <w:pStyle w:val="1"/>
        <w:spacing w:after="0" w:line="240" w:lineRule="auto"/>
        <w:ind w:left="0" w:firstLine="708"/>
        <w:jc w:val="both"/>
        <w:rPr>
          <w:rFonts w:ascii="Times New Roman" w:hAnsi="Times New Roman"/>
          <w:sz w:val="24"/>
          <w:szCs w:val="24"/>
          <w:lang w:val="ru-RU" w:eastAsia="ru-RU"/>
        </w:rPr>
      </w:pPr>
    </w:p>
    <w:p w:rsidR="00BF4E45" w:rsidRPr="00BF4E45" w:rsidRDefault="00BF4E45" w:rsidP="00AC20AD">
      <w:pPr>
        <w:pStyle w:val="1"/>
        <w:spacing w:after="0" w:line="240" w:lineRule="auto"/>
        <w:ind w:left="0" w:firstLine="708"/>
        <w:jc w:val="both"/>
        <w:rPr>
          <w:rFonts w:ascii="Times New Roman" w:hAnsi="Times New Roman"/>
          <w:i/>
          <w:sz w:val="24"/>
          <w:szCs w:val="24"/>
        </w:rPr>
      </w:pPr>
      <w:r w:rsidRPr="00BF4E45">
        <w:rPr>
          <w:rFonts w:ascii="Times New Roman" w:hAnsi="Times New Roman"/>
          <w:i/>
          <w:sz w:val="24"/>
          <w:szCs w:val="24"/>
          <w:lang w:val="ru-RU"/>
        </w:rPr>
        <w:t xml:space="preserve">10. </w:t>
      </w:r>
      <w:r w:rsidR="00C66A1E">
        <w:rPr>
          <w:rFonts w:ascii="Times New Roman" w:hAnsi="Times New Roman"/>
          <w:i/>
          <w:sz w:val="24"/>
          <w:szCs w:val="24"/>
        </w:rPr>
        <w:t>Види завда</w:t>
      </w:r>
      <w:r w:rsidR="00110D6A" w:rsidRPr="00BF4E45">
        <w:rPr>
          <w:rFonts w:ascii="Times New Roman" w:hAnsi="Times New Roman"/>
          <w:i/>
          <w:sz w:val="24"/>
          <w:szCs w:val="24"/>
        </w:rPr>
        <w:t xml:space="preserve">ної шкоди в кримінальному судочинстві: </w:t>
      </w:r>
    </w:p>
    <w:p w:rsidR="00BF4E45" w:rsidRPr="00BF4E45" w:rsidRDefault="00110D6A" w:rsidP="00F165F3">
      <w:pPr>
        <w:pStyle w:val="1"/>
        <w:numPr>
          <w:ilvl w:val="0"/>
          <w:numId w:val="77"/>
        </w:numPr>
        <w:spacing w:after="0" w:line="240" w:lineRule="auto"/>
        <w:jc w:val="both"/>
        <w:rPr>
          <w:rFonts w:ascii="Times New Roman" w:hAnsi="Times New Roman"/>
          <w:sz w:val="24"/>
          <w:szCs w:val="24"/>
        </w:rPr>
      </w:pPr>
      <w:r w:rsidRPr="00BF4E45">
        <w:rPr>
          <w:rFonts w:ascii="Times New Roman" w:hAnsi="Times New Roman"/>
          <w:sz w:val="24"/>
          <w:szCs w:val="24"/>
        </w:rPr>
        <w:t xml:space="preserve">моральна і майнова; </w:t>
      </w:r>
    </w:p>
    <w:p w:rsidR="00BF4E45" w:rsidRPr="00BF4E45" w:rsidRDefault="00110D6A" w:rsidP="00F165F3">
      <w:pPr>
        <w:pStyle w:val="1"/>
        <w:numPr>
          <w:ilvl w:val="0"/>
          <w:numId w:val="77"/>
        </w:numPr>
        <w:spacing w:after="0" w:line="240" w:lineRule="auto"/>
        <w:jc w:val="both"/>
        <w:rPr>
          <w:rFonts w:ascii="Times New Roman" w:hAnsi="Times New Roman"/>
          <w:sz w:val="24"/>
          <w:szCs w:val="24"/>
        </w:rPr>
      </w:pPr>
      <w:r w:rsidRPr="00BF4E45">
        <w:rPr>
          <w:rFonts w:ascii="Times New Roman" w:hAnsi="Times New Roman"/>
          <w:sz w:val="24"/>
          <w:szCs w:val="24"/>
        </w:rPr>
        <w:t xml:space="preserve">майнова, фізична та інтелектуальна; </w:t>
      </w:r>
    </w:p>
    <w:p w:rsidR="00BF4E45" w:rsidRPr="00BF4E45" w:rsidRDefault="00110D6A" w:rsidP="00F165F3">
      <w:pPr>
        <w:pStyle w:val="1"/>
        <w:numPr>
          <w:ilvl w:val="0"/>
          <w:numId w:val="77"/>
        </w:numPr>
        <w:spacing w:after="0" w:line="240" w:lineRule="auto"/>
        <w:jc w:val="both"/>
        <w:rPr>
          <w:rFonts w:ascii="Times New Roman" w:hAnsi="Times New Roman"/>
          <w:sz w:val="24"/>
          <w:szCs w:val="24"/>
        </w:rPr>
      </w:pPr>
      <w:r w:rsidRPr="00BF4E45">
        <w:rPr>
          <w:rFonts w:ascii="Times New Roman" w:hAnsi="Times New Roman"/>
          <w:sz w:val="24"/>
          <w:szCs w:val="24"/>
        </w:rPr>
        <w:t xml:space="preserve">моральна, фізична та майнова; </w:t>
      </w:r>
    </w:p>
    <w:p w:rsidR="00110D6A" w:rsidRPr="00BF4E45" w:rsidRDefault="00110D6A" w:rsidP="00F165F3">
      <w:pPr>
        <w:pStyle w:val="1"/>
        <w:numPr>
          <w:ilvl w:val="0"/>
          <w:numId w:val="77"/>
        </w:numPr>
        <w:spacing w:after="0" w:line="240" w:lineRule="auto"/>
        <w:jc w:val="both"/>
        <w:rPr>
          <w:rFonts w:ascii="Times New Roman" w:hAnsi="Times New Roman"/>
          <w:sz w:val="24"/>
          <w:szCs w:val="24"/>
          <w:lang w:val="ru-RU" w:eastAsia="ru-RU"/>
        </w:rPr>
      </w:pPr>
      <w:r w:rsidRPr="00BF4E45">
        <w:rPr>
          <w:rFonts w:ascii="Times New Roman" w:hAnsi="Times New Roman"/>
          <w:sz w:val="24"/>
          <w:szCs w:val="24"/>
        </w:rPr>
        <w:t>моральна, матеріальна,</w:t>
      </w:r>
      <w:r w:rsidR="00BF4E45" w:rsidRPr="00BF4E45">
        <w:rPr>
          <w:rFonts w:ascii="Times New Roman" w:hAnsi="Times New Roman"/>
          <w:sz w:val="24"/>
          <w:szCs w:val="24"/>
        </w:rPr>
        <w:t xml:space="preserve"> </w:t>
      </w:r>
      <w:r w:rsidRPr="00BF4E45">
        <w:rPr>
          <w:rFonts w:ascii="Times New Roman" w:hAnsi="Times New Roman"/>
          <w:sz w:val="24"/>
          <w:szCs w:val="24"/>
        </w:rPr>
        <w:t>фізична та майнова.</w:t>
      </w:r>
    </w:p>
    <w:p w:rsidR="00BF4E45" w:rsidRDefault="00BF4E45" w:rsidP="00BF4E45">
      <w:pPr>
        <w:ind w:firstLine="708"/>
        <w:jc w:val="both"/>
        <w:rPr>
          <w:b/>
        </w:rPr>
      </w:pPr>
    </w:p>
    <w:p w:rsidR="00C66A1E" w:rsidRDefault="00C66A1E" w:rsidP="00BF4E45">
      <w:pPr>
        <w:ind w:firstLine="708"/>
        <w:jc w:val="both"/>
        <w:rPr>
          <w:b/>
        </w:rPr>
      </w:pPr>
    </w:p>
    <w:p w:rsidR="00C66A1E" w:rsidRDefault="00C66A1E" w:rsidP="00BF4E45">
      <w:pPr>
        <w:ind w:firstLine="708"/>
        <w:jc w:val="both"/>
        <w:rPr>
          <w:b/>
        </w:rPr>
      </w:pPr>
    </w:p>
    <w:p w:rsidR="00C66A1E" w:rsidRDefault="00C66A1E" w:rsidP="00BF4E45">
      <w:pPr>
        <w:ind w:firstLine="708"/>
        <w:jc w:val="both"/>
        <w:rPr>
          <w:b/>
        </w:rPr>
      </w:pPr>
    </w:p>
    <w:p w:rsidR="008570C7" w:rsidRPr="00BF4E45" w:rsidRDefault="008570C7" w:rsidP="00BF4E45">
      <w:pPr>
        <w:ind w:firstLine="708"/>
        <w:jc w:val="both"/>
        <w:rPr>
          <w:b/>
        </w:rPr>
      </w:pPr>
      <w:r w:rsidRPr="00BF4E45">
        <w:rPr>
          <w:b/>
        </w:rPr>
        <w:lastRenderedPageBreak/>
        <w:t xml:space="preserve">Теми рефератів та доповідей: </w:t>
      </w:r>
    </w:p>
    <w:p w:rsidR="004135A2" w:rsidRPr="004135A2" w:rsidRDefault="004135A2" w:rsidP="008D0267">
      <w:pPr>
        <w:pStyle w:val="1"/>
        <w:spacing w:after="0" w:line="240" w:lineRule="auto"/>
        <w:ind w:left="0" w:firstLine="708"/>
        <w:jc w:val="both"/>
        <w:rPr>
          <w:rFonts w:ascii="Times New Roman" w:hAnsi="Times New Roman"/>
          <w:sz w:val="24"/>
          <w:szCs w:val="24"/>
        </w:rPr>
      </w:pPr>
      <w:r w:rsidRPr="004135A2">
        <w:rPr>
          <w:rFonts w:ascii="Times New Roman" w:hAnsi="Times New Roman"/>
          <w:sz w:val="24"/>
          <w:szCs w:val="24"/>
        </w:rPr>
        <w:t xml:space="preserve">1. Правові позиції Європейського суду з прав людини щодо завдання шкоди особі незаконними діями органів досудового розслідування, прокуратури та суду в Україні. </w:t>
      </w:r>
    </w:p>
    <w:p w:rsidR="004135A2" w:rsidRPr="004135A2" w:rsidRDefault="004135A2" w:rsidP="004135A2">
      <w:pPr>
        <w:pStyle w:val="1"/>
        <w:spacing w:after="0" w:line="240" w:lineRule="auto"/>
        <w:ind w:left="0" w:firstLine="708"/>
        <w:jc w:val="both"/>
        <w:rPr>
          <w:rFonts w:ascii="Times New Roman" w:hAnsi="Times New Roman"/>
          <w:sz w:val="24"/>
          <w:szCs w:val="24"/>
        </w:rPr>
      </w:pPr>
      <w:r w:rsidRPr="004135A2">
        <w:rPr>
          <w:rFonts w:ascii="Times New Roman" w:hAnsi="Times New Roman"/>
          <w:sz w:val="24"/>
          <w:szCs w:val="24"/>
        </w:rPr>
        <w:t>2. Кримінальні процесуальні гарантії права потерпілого на</w:t>
      </w:r>
      <w:r>
        <w:rPr>
          <w:rFonts w:ascii="Times New Roman" w:hAnsi="Times New Roman"/>
          <w:sz w:val="24"/>
          <w:szCs w:val="24"/>
        </w:rPr>
        <w:t xml:space="preserve"> </w:t>
      </w:r>
      <w:r w:rsidRPr="004135A2">
        <w:rPr>
          <w:rFonts w:ascii="Times New Roman" w:hAnsi="Times New Roman"/>
          <w:sz w:val="24"/>
          <w:szCs w:val="24"/>
        </w:rPr>
        <w:t>відшкодування (компенсацію) шкоди у кримінальному провадженні.</w:t>
      </w:r>
    </w:p>
    <w:p w:rsidR="008570C7" w:rsidRPr="004135A2" w:rsidRDefault="004135A2" w:rsidP="004135A2">
      <w:pPr>
        <w:pStyle w:val="1"/>
        <w:spacing w:after="0" w:line="240" w:lineRule="auto"/>
        <w:ind w:left="0" w:firstLine="708"/>
        <w:jc w:val="both"/>
        <w:rPr>
          <w:rFonts w:ascii="Times New Roman" w:hAnsi="Times New Roman"/>
          <w:sz w:val="24"/>
          <w:szCs w:val="24"/>
          <w:lang w:eastAsia="ru-RU"/>
        </w:rPr>
      </w:pPr>
      <w:r w:rsidRPr="004135A2">
        <w:rPr>
          <w:rFonts w:ascii="Times New Roman" w:hAnsi="Times New Roman"/>
          <w:sz w:val="24"/>
          <w:szCs w:val="24"/>
        </w:rPr>
        <w:t>3. Цивільний позов як кримінальний процесуальний засіб забезпечення прав і законних інтересів осіб, яким кримінальним правопорушенням завдано шкоди.</w:t>
      </w:r>
    </w:p>
    <w:p w:rsidR="00912AF7" w:rsidRPr="00C5161C" w:rsidRDefault="00912AF7" w:rsidP="008D0267">
      <w:pPr>
        <w:jc w:val="both"/>
        <w:rPr>
          <w:lang w:val="ru-RU"/>
        </w:rPr>
      </w:pPr>
    </w:p>
    <w:p w:rsidR="00912AF7" w:rsidRPr="00AC2C22" w:rsidRDefault="00912AF7" w:rsidP="008D0267">
      <w:pPr>
        <w:widowControl w:val="0"/>
        <w:jc w:val="center"/>
        <w:rPr>
          <w:b/>
          <w:bCs/>
        </w:rPr>
      </w:pPr>
      <w:r>
        <w:rPr>
          <w:b/>
          <w:bCs/>
        </w:rPr>
        <w:t>Тема</w:t>
      </w:r>
      <w:r w:rsidRPr="00AC2C22">
        <w:rPr>
          <w:b/>
          <w:bCs/>
        </w:rPr>
        <w:t xml:space="preserve"> 7. </w:t>
      </w:r>
      <w:r>
        <w:rPr>
          <w:b/>
          <w:bCs/>
        </w:rPr>
        <w:t>Процесуальні строки та витрати</w:t>
      </w:r>
    </w:p>
    <w:p w:rsidR="00912AF7" w:rsidRPr="00AC2C22" w:rsidRDefault="00912AF7" w:rsidP="008D0267">
      <w:pPr>
        <w:widowControl w:val="0"/>
        <w:ind w:firstLine="709"/>
        <w:jc w:val="both"/>
        <w:rPr>
          <w:b/>
          <w:bCs/>
        </w:rPr>
      </w:pPr>
    </w:p>
    <w:p w:rsidR="00B103FF" w:rsidRPr="00386E8D" w:rsidRDefault="00B103FF" w:rsidP="008D0267">
      <w:pPr>
        <w:autoSpaceDE w:val="0"/>
        <w:autoSpaceDN w:val="0"/>
        <w:adjustRightInd w:val="0"/>
        <w:ind w:firstLine="708"/>
        <w:jc w:val="both"/>
        <w:textAlignment w:val="center"/>
        <w:rPr>
          <w:rFonts w:eastAsia="Calibri"/>
          <w:b/>
          <w:bCs/>
          <w:iCs/>
        </w:rPr>
      </w:pPr>
      <w:r w:rsidRPr="00386E8D">
        <w:rPr>
          <w:rFonts w:eastAsia="Calibri"/>
          <w:b/>
          <w:bCs/>
          <w:iCs/>
        </w:rPr>
        <w:t>І. Відпрацюйте теоретичні питання:</w:t>
      </w:r>
    </w:p>
    <w:p w:rsidR="00912AF7" w:rsidRPr="00AC2C22" w:rsidRDefault="00912AF7" w:rsidP="00AC20AD">
      <w:pPr>
        <w:ind w:firstLine="708"/>
        <w:jc w:val="both"/>
        <w:rPr>
          <w:lang w:eastAsia="en-US"/>
        </w:rPr>
      </w:pPr>
      <w:r>
        <w:rPr>
          <w:lang w:eastAsia="en-US"/>
        </w:rPr>
        <w:t>1. Визначте та охарактеризуйте п</w:t>
      </w:r>
      <w:r w:rsidRPr="00AC2C22">
        <w:rPr>
          <w:lang w:eastAsia="en-US"/>
        </w:rPr>
        <w:t>оняття процес</w:t>
      </w:r>
      <w:r w:rsidR="00C66A1E">
        <w:rPr>
          <w:lang w:eastAsia="en-US"/>
        </w:rPr>
        <w:t>уальних строків та їх значення в</w:t>
      </w:r>
      <w:r w:rsidRPr="00AC2C22">
        <w:rPr>
          <w:lang w:eastAsia="en-US"/>
        </w:rPr>
        <w:t xml:space="preserve"> кримінальному процесі. </w:t>
      </w:r>
    </w:p>
    <w:p w:rsidR="00912AF7" w:rsidRPr="00AC2C22" w:rsidRDefault="00912AF7" w:rsidP="00AC20AD">
      <w:pPr>
        <w:ind w:firstLine="708"/>
        <w:jc w:val="both"/>
        <w:rPr>
          <w:lang w:eastAsia="en-US"/>
        </w:rPr>
      </w:pPr>
      <w:r>
        <w:rPr>
          <w:lang w:eastAsia="en-US"/>
        </w:rPr>
        <w:t>2. Дайте характеристику класифікації</w:t>
      </w:r>
      <w:r w:rsidRPr="00AC2C22">
        <w:rPr>
          <w:lang w:eastAsia="en-US"/>
        </w:rPr>
        <w:t xml:space="preserve"> строків у кримінальному процесі. </w:t>
      </w:r>
    </w:p>
    <w:p w:rsidR="00912AF7" w:rsidRPr="00AC2C22" w:rsidRDefault="00912AF7" w:rsidP="00AC20AD">
      <w:pPr>
        <w:ind w:firstLine="708"/>
        <w:jc w:val="both"/>
        <w:rPr>
          <w:lang w:eastAsia="en-US"/>
        </w:rPr>
      </w:pPr>
      <w:r>
        <w:rPr>
          <w:lang w:eastAsia="en-US"/>
        </w:rPr>
        <w:t>3. Визначте п</w:t>
      </w:r>
      <w:r w:rsidRPr="00AC2C22">
        <w:rPr>
          <w:lang w:eastAsia="en-US"/>
        </w:rPr>
        <w:t xml:space="preserve">орядок обчислення процесуальних строків. </w:t>
      </w:r>
    </w:p>
    <w:p w:rsidR="00912AF7" w:rsidRPr="00AC2C22" w:rsidRDefault="00912AF7" w:rsidP="00AC20AD">
      <w:pPr>
        <w:ind w:firstLine="708"/>
        <w:jc w:val="both"/>
        <w:rPr>
          <w:lang w:eastAsia="en-US"/>
        </w:rPr>
      </w:pPr>
      <w:r>
        <w:rPr>
          <w:lang w:eastAsia="en-US"/>
        </w:rPr>
        <w:t>4. Визначте та охарактеризуйте</w:t>
      </w:r>
      <w:r w:rsidRPr="00AC2C22">
        <w:rPr>
          <w:lang w:eastAsia="en-US"/>
        </w:rPr>
        <w:t xml:space="preserve"> </w:t>
      </w:r>
      <w:r>
        <w:rPr>
          <w:lang w:eastAsia="en-US"/>
        </w:rPr>
        <w:t>п</w:t>
      </w:r>
      <w:r w:rsidRPr="00AC2C22">
        <w:rPr>
          <w:lang w:eastAsia="en-US"/>
        </w:rPr>
        <w:t>оняття і види процесуальних витрат.</w:t>
      </w:r>
      <w:r w:rsidRPr="00AC2C22">
        <w:rPr>
          <w:bCs/>
          <w:lang w:eastAsia="en-US"/>
        </w:rPr>
        <w:t xml:space="preserve"> </w:t>
      </w:r>
    </w:p>
    <w:p w:rsidR="00912AF7" w:rsidRPr="00AC2C22" w:rsidRDefault="00912AF7" w:rsidP="00AC20AD">
      <w:pPr>
        <w:ind w:firstLine="708"/>
        <w:jc w:val="both"/>
        <w:rPr>
          <w:lang w:eastAsia="en-US"/>
        </w:rPr>
      </w:pPr>
      <w:r>
        <w:rPr>
          <w:bCs/>
          <w:lang w:eastAsia="en-US"/>
        </w:rPr>
        <w:t xml:space="preserve">5. </w:t>
      </w:r>
      <w:r>
        <w:rPr>
          <w:lang w:eastAsia="en-US"/>
        </w:rPr>
        <w:t>Дайте характеристику в</w:t>
      </w:r>
      <w:r w:rsidRPr="00AC2C22">
        <w:rPr>
          <w:bCs/>
          <w:lang w:eastAsia="en-US"/>
        </w:rPr>
        <w:t xml:space="preserve">итрат на правову допомогу. </w:t>
      </w:r>
    </w:p>
    <w:p w:rsidR="00912AF7" w:rsidRPr="00AC2C22" w:rsidRDefault="00912AF7" w:rsidP="00AC20AD">
      <w:pPr>
        <w:ind w:firstLine="708"/>
        <w:jc w:val="both"/>
        <w:rPr>
          <w:lang w:eastAsia="en-US"/>
        </w:rPr>
      </w:pPr>
      <w:r>
        <w:rPr>
          <w:bCs/>
          <w:lang w:eastAsia="en-US"/>
        </w:rPr>
        <w:t xml:space="preserve">6. </w:t>
      </w:r>
      <w:r>
        <w:rPr>
          <w:lang w:eastAsia="en-US"/>
        </w:rPr>
        <w:t>Дайте характеристику в</w:t>
      </w:r>
      <w:r w:rsidRPr="00AC2C22">
        <w:rPr>
          <w:bCs/>
          <w:lang w:eastAsia="en-US"/>
        </w:rPr>
        <w:t>итрат</w:t>
      </w:r>
      <w:r w:rsidR="00C66A1E">
        <w:rPr>
          <w:bCs/>
          <w:lang w:eastAsia="en-US"/>
        </w:rPr>
        <w:t>, пов</w:t>
      </w:r>
      <w:r w:rsidR="00C66A1E" w:rsidRPr="00C66A1E">
        <w:rPr>
          <w:bCs/>
          <w:lang w:val="ru-RU" w:eastAsia="en-US"/>
        </w:rPr>
        <w:t>’</w:t>
      </w:r>
      <w:r>
        <w:rPr>
          <w:bCs/>
          <w:lang w:eastAsia="en-US"/>
        </w:rPr>
        <w:t>язаних</w:t>
      </w:r>
      <w:r w:rsidRPr="00AC2C22">
        <w:rPr>
          <w:bCs/>
          <w:lang w:eastAsia="en-US"/>
        </w:rPr>
        <w:t xml:space="preserve"> із прибуттям до місця досудового розслідування або судового провадження. </w:t>
      </w:r>
    </w:p>
    <w:p w:rsidR="00912AF7" w:rsidRPr="00AC2C22" w:rsidRDefault="00912AF7" w:rsidP="00AC20AD">
      <w:pPr>
        <w:ind w:firstLine="708"/>
        <w:jc w:val="both"/>
        <w:rPr>
          <w:lang w:eastAsia="en-US"/>
        </w:rPr>
      </w:pPr>
      <w:r>
        <w:rPr>
          <w:bCs/>
          <w:lang w:eastAsia="en-US"/>
        </w:rPr>
        <w:t>7. </w:t>
      </w:r>
      <w:r>
        <w:rPr>
          <w:lang w:eastAsia="en-US"/>
        </w:rPr>
        <w:t>Дайте характеристику в</w:t>
      </w:r>
      <w:r w:rsidRPr="00AC2C22">
        <w:rPr>
          <w:bCs/>
          <w:lang w:eastAsia="en-US"/>
        </w:rPr>
        <w:t>итрат</w:t>
      </w:r>
      <w:r>
        <w:rPr>
          <w:bCs/>
          <w:lang w:eastAsia="en-US"/>
        </w:rPr>
        <w:t xml:space="preserve">, </w:t>
      </w:r>
      <w:r w:rsidR="00C66A1E">
        <w:rPr>
          <w:bCs/>
          <w:lang w:eastAsia="en-US"/>
        </w:rPr>
        <w:t>пов</w:t>
      </w:r>
      <w:r w:rsidR="00C66A1E" w:rsidRPr="00C66A1E">
        <w:rPr>
          <w:bCs/>
          <w:lang w:val="ru-RU" w:eastAsia="en-US"/>
        </w:rPr>
        <w:t>’</w:t>
      </w:r>
      <w:r w:rsidR="00C66A1E">
        <w:rPr>
          <w:bCs/>
          <w:lang w:eastAsia="en-US"/>
        </w:rPr>
        <w:t>язаних</w:t>
      </w:r>
      <w:r w:rsidRPr="00AC2C22">
        <w:rPr>
          <w:bCs/>
          <w:lang w:eastAsia="en-US"/>
        </w:rPr>
        <w:t xml:space="preserve"> із залученням потерпілих, свідків, спеціалістів, перекладачів та експертів. </w:t>
      </w:r>
    </w:p>
    <w:p w:rsidR="00912AF7" w:rsidRPr="00AC2C22" w:rsidRDefault="00BF59AD" w:rsidP="00AC20AD">
      <w:pPr>
        <w:ind w:firstLine="708"/>
        <w:jc w:val="both"/>
        <w:rPr>
          <w:lang w:eastAsia="en-US"/>
        </w:rPr>
      </w:pPr>
      <w:r>
        <w:rPr>
          <w:bCs/>
          <w:lang w:eastAsia="uk-UA"/>
        </w:rPr>
        <w:t>8. </w:t>
      </w:r>
      <w:r w:rsidR="00912AF7">
        <w:rPr>
          <w:lang w:eastAsia="en-US"/>
        </w:rPr>
        <w:t>Дайте характеристику в</w:t>
      </w:r>
      <w:r w:rsidR="00912AF7" w:rsidRPr="00AC2C22">
        <w:rPr>
          <w:bCs/>
          <w:lang w:eastAsia="uk-UA"/>
        </w:rPr>
        <w:t>итрат</w:t>
      </w:r>
      <w:r w:rsidR="00912AF7">
        <w:rPr>
          <w:bCs/>
          <w:lang w:eastAsia="uk-UA"/>
        </w:rPr>
        <w:t xml:space="preserve">, </w:t>
      </w:r>
      <w:r w:rsidR="00C66A1E">
        <w:rPr>
          <w:bCs/>
          <w:lang w:eastAsia="en-US"/>
        </w:rPr>
        <w:t>пов</w:t>
      </w:r>
      <w:r w:rsidR="00C66A1E" w:rsidRPr="00C66A1E">
        <w:rPr>
          <w:bCs/>
          <w:lang w:val="ru-RU" w:eastAsia="en-US"/>
        </w:rPr>
        <w:t>’</w:t>
      </w:r>
      <w:r w:rsidR="00C66A1E">
        <w:rPr>
          <w:bCs/>
          <w:lang w:eastAsia="en-US"/>
        </w:rPr>
        <w:t>язаних</w:t>
      </w:r>
      <w:r w:rsidR="00912AF7" w:rsidRPr="00AC2C22">
        <w:rPr>
          <w:bCs/>
          <w:lang w:eastAsia="uk-UA"/>
        </w:rPr>
        <w:t xml:space="preserve"> із зберіганням і </w:t>
      </w:r>
      <w:r w:rsidR="00912AF7" w:rsidRPr="00AC2C22">
        <w:rPr>
          <w:bCs/>
          <w:lang w:eastAsia="en-US"/>
        </w:rPr>
        <w:t>пересиланням речей і документів</w:t>
      </w:r>
      <w:r w:rsidR="00912AF7" w:rsidRPr="00AC2C22">
        <w:rPr>
          <w:lang w:eastAsia="en-US"/>
        </w:rPr>
        <w:t xml:space="preserve">. </w:t>
      </w:r>
    </w:p>
    <w:p w:rsidR="00912AF7" w:rsidRPr="00AC2C22" w:rsidRDefault="00912AF7" w:rsidP="00AC20AD">
      <w:pPr>
        <w:ind w:firstLine="708"/>
        <w:jc w:val="both"/>
        <w:rPr>
          <w:lang w:eastAsia="en-US"/>
        </w:rPr>
      </w:pPr>
      <w:r>
        <w:rPr>
          <w:bCs/>
          <w:lang w:eastAsia="en-US"/>
        </w:rPr>
        <w:t xml:space="preserve">9. </w:t>
      </w:r>
      <w:r w:rsidRPr="00AC2C22">
        <w:rPr>
          <w:bCs/>
          <w:lang w:eastAsia="en-US"/>
        </w:rPr>
        <w:t xml:space="preserve">Визначення розміру процесуальних витрат. </w:t>
      </w:r>
    </w:p>
    <w:p w:rsidR="00912AF7" w:rsidRPr="00AC2C22" w:rsidRDefault="00912AF7" w:rsidP="00AC20AD">
      <w:pPr>
        <w:ind w:firstLine="708"/>
        <w:jc w:val="both"/>
        <w:rPr>
          <w:lang w:eastAsia="en-US"/>
        </w:rPr>
      </w:pPr>
      <w:r>
        <w:rPr>
          <w:bCs/>
          <w:lang w:eastAsia="en-US"/>
        </w:rPr>
        <w:t>10. </w:t>
      </w:r>
      <w:r w:rsidRPr="00AC2C22">
        <w:rPr>
          <w:bCs/>
          <w:lang w:eastAsia="en-US"/>
        </w:rPr>
        <w:t>Відшкодув</w:t>
      </w:r>
      <w:r>
        <w:rPr>
          <w:bCs/>
          <w:lang w:eastAsia="en-US"/>
        </w:rPr>
        <w:t>ання (компенсації</w:t>
      </w:r>
      <w:r w:rsidRPr="00AC2C22">
        <w:rPr>
          <w:bCs/>
          <w:lang w:eastAsia="en-US"/>
        </w:rPr>
        <w:t xml:space="preserve">) шкоди потерпілому. </w:t>
      </w:r>
    </w:p>
    <w:p w:rsidR="00912AF7" w:rsidRPr="00AC2C22" w:rsidRDefault="00912AF7" w:rsidP="00AC20AD">
      <w:pPr>
        <w:ind w:firstLine="708"/>
        <w:jc w:val="both"/>
        <w:rPr>
          <w:lang w:eastAsia="en-US"/>
        </w:rPr>
      </w:pPr>
      <w:r>
        <w:rPr>
          <w:lang w:eastAsia="en-US"/>
        </w:rPr>
        <w:t>1</w:t>
      </w:r>
      <w:r w:rsidR="00C66A1E">
        <w:rPr>
          <w:lang w:eastAsia="en-US"/>
        </w:rPr>
        <w:t>1</w:t>
      </w:r>
      <w:r>
        <w:rPr>
          <w:lang w:eastAsia="en-US"/>
        </w:rPr>
        <w:t>. </w:t>
      </w:r>
      <w:r w:rsidRPr="00AC2C22">
        <w:rPr>
          <w:lang w:eastAsia="en-US"/>
        </w:rPr>
        <w:t xml:space="preserve">Цивільний позов у кримінальному провадженні. </w:t>
      </w:r>
      <w:r>
        <w:rPr>
          <w:lang w:eastAsia="en-US"/>
        </w:rPr>
        <w:t>Дайте кримінально-правову характеристику.</w:t>
      </w:r>
    </w:p>
    <w:p w:rsidR="00670543" w:rsidRPr="00C66A1E" w:rsidRDefault="00912AF7" w:rsidP="00C66A1E">
      <w:pPr>
        <w:ind w:firstLine="708"/>
        <w:jc w:val="both"/>
        <w:rPr>
          <w:lang w:eastAsia="en-US"/>
        </w:rPr>
      </w:pPr>
      <w:r>
        <w:rPr>
          <w:bCs/>
          <w:lang w:eastAsia="en-US"/>
        </w:rPr>
        <w:t>1</w:t>
      </w:r>
      <w:r w:rsidR="00C66A1E">
        <w:rPr>
          <w:bCs/>
          <w:lang w:eastAsia="en-US"/>
        </w:rPr>
        <w:t>2</w:t>
      </w:r>
      <w:r>
        <w:rPr>
          <w:bCs/>
          <w:lang w:eastAsia="en-US"/>
        </w:rPr>
        <w:t>. </w:t>
      </w:r>
      <w:r>
        <w:rPr>
          <w:lang w:eastAsia="en-US"/>
        </w:rPr>
        <w:t>Дайте характеристику в</w:t>
      </w:r>
      <w:r w:rsidRPr="00AC2C22">
        <w:rPr>
          <w:bCs/>
          <w:lang w:eastAsia="en-US"/>
        </w:rPr>
        <w:t xml:space="preserve">ідшкодування (компенсація) шкоди, </w:t>
      </w:r>
      <w:r w:rsidRPr="00AC2C22">
        <w:rPr>
          <w:lang w:eastAsia="en-US"/>
        </w:rPr>
        <w:t>завданої незаконними рі</w:t>
      </w:r>
      <w:r>
        <w:rPr>
          <w:lang w:eastAsia="en-US"/>
        </w:rPr>
        <w:t>шеннями, діями чи бездіяльністю.</w:t>
      </w:r>
    </w:p>
    <w:p w:rsidR="008D5F96" w:rsidRPr="00C66A1E" w:rsidRDefault="008D5F96" w:rsidP="008D5F96">
      <w:pPr>
        <w:ind w:firstLine="708"/>
        <w:jc w:val="both"/>
        <w:rPr>
          <w:rFonts w:ascii="TimesNewRomanPS-BoldItalicMT" w:eastAsia="Calibri" w:hAnsi="TimesNewRomanPS-BoldItalicMT" w:cs="TimesNewRomanPS-BoldItalicMT"/>
          <w:b/>
          <w:bCs/>
          <w:iCs/>
        </w:rPr>
      </w:pPr>
      <w:r w:rsidRPr="00C66A1E">
        <w:rPr>
          <w:rFonts w:ascii="TimesNewRomanPS-BoldItalicMT" w:eastAsia="Calibri" w:hAnsi="TimesNewRomanPS-BoldItalicMT" w:cs="TimesNewRomanPS-BoldItalicMT"/>
          <w:b/>
          <w:bCs/>
          <w:iCs/>
        </w:rPr>
        <w:lastRenderedPageBreak/>
        <w:t>Розв’яжіть практичні задачі:</w:t>
      </w:r>
    </w:p>
    <w:p w:rsidR="00F15644" w:rsidRPr="00C66A1E" w:rsidRDefault="00C66A1E" w:rsidP="00C66A1E">
      <w:pPr>
        <w:autoSpaceDE w:val="0"/>
        <w:autoSpaceDN w:val="0"/>
        <w:adjustRightInd w:val="0"/>
        <w:ind w:firstLine="708"/>
        <w:jc w:val="both"/>
        <w:textAlignment w:val="center"/>
      </w:pPr>
      <w:r>
        <w:t xml:space="preserve">1. </w:t>
      </w:r>
      <w:r w:rsidRPr="00C66A1E">
        <w:t>Двадцятого</w:t>
      </w:r>
      <w:r w:rsidR="008A7F0E" w:rsidRPr="00C66A1E">
        <w:t xml:space="preserve"> </w:t>
      </w:r>
      <w:r w:rsidR="00F15644" w:rsidRPr="00C66A1E">
        <w:t>травня</w:t>
      </w:r>
      <w:r>
        <w:t xml:space="preserve"> 2021 року приблизно з 13:</w:t>
      </w:r>
      <w:r w:rsidR="008A7F0E" w:rsidRPr="00C66A1E">
        <w:t xml:space="preserve">00 </w:t>
      </w:r>
      <w:r>
        <w:t xml:space="preserve">год </w:t>
      </w:r>
      <w:r w:rsidR="008A7F0E" w:rsidRPr="00C66A1E">
        <w:t>до 14</w:t>
      </w:r>
      <w:r>
        <w:t>:</w:t>
      </w:r>
      <w:r w:rsidR="00092610" w:rsidRPr="00C66A1E">
        <w:t>00 год в гурт</w:t>
      </w:r>
      <w:r w:rsidR="008A7F0E" w:rsidRPr="00C66A1E">
        <w:t xml:space="preserve">ожитку </w:t>
      </w:r>
      <w:r w:rsidR="002F2742" w:rsidRPr="00C66A1E">
        <w:t>університету</w:t>
      </w:r>
      <w:r>
        <w:t xml:space="preserve"> в</w:t>
      </w:r>
      <w:r w:rsidR="008A7F0E" w:rsidRPr="00C66A1E">
        <w:t xml:space="preserve"> Павленка</w:t>
      </w:r>
      <w:r w:rsidR="00092610" w:rsidRPr="00C66A1E">
        <w:t xml:space="preserve"> були вкрадені особисті речі: мобільний </w:t>
      </w:r>
      <w:r>
        <w:t>телефон та куртку</w:t>
      </w:r>
      <w:r w:rsidR="008A7F0E" w:rsidRPr="00C66A1E">
        <w:t>. Павленко</w:t>
      </w:r>
      <w:r w:rsidR="002F2742" w:rsidRPr="00C66A1E">
        <w:t xml:space="preserve"> звернувся до відділення п</w:t>
      </w:r>
      <w:r w:rsidR="00092610" w:rsidRPr="00C66A1E">
        <w:t>оліції. Відповідно до ч.</w:t>
      </w:r>
      <w:r>
        <w:t xml:space="preserve"> </w:t>
      </w:r>
      <w:r w:rsidR="00092610" w:rsidRPr="00C66A1E">
        <w:t>1 ст. 214 КПК слідчий вніс відомості до Єдиного р</w:t>
      </w:r>
      <w:r w:rsidR="008A7F0E" w:rsidRPr="00C66A1E">
        <w:t xml:space="preserve">еєстру досудових розслідувань 21 </w:t>
      </w:r>
      <w:r w:rsidR="00F15644" w:rsidRPr="00C66A1E">
        <w:t>травня</w:t>
      </w:r>
      <w:r w:rsidR="008A7F0E" w:rsidRPr="00C66A1E">
        <w:t xml:space="preserve"> о 19</w:t>
      </w:r>
      <w:r>
        <w:t>-й</w:t>
      </w:r>
      <w:r w:rsidR="007F6A9C">
        <w:t xml:space="preserve"> год</w:t>
      </w:r>
      <w:r w:rsidR="008A7F0E" w:rsidRPr="00C66A1E">
        <w:t xml:space="preserve"> 0</w:t>
      </w:r>
      <w:r>
        <w:t>0 хв. Під час розслідування бу</w:t>
      </w:r>
      <w:r w:rsidR="00092610" w:rsidRPr="00C66A1E">
        <w:t>ло встановлено, що кримінальне п</w:t>
      </w:r>
      <w:r w:rsidR="00F15644" w:rsidRPr="00C66A1E">
        <w:t>рав</w:t>
      </w:r>
      <w:r>
        <w:t>опорушення вчинив Марченко</w:t>
      </w:r>
      <w:r w:rsidR="00F15644" w:rsidRPr="00C66A1E">
        <w:t>, якому 8 червня було повідомлено про</w:t>
      </w:r>
      <w:r w:rsidR="00092610" w:rsidRPr="00C66A1E">
        <w:t xml:space="preserve"> підозру. </w:t>
      </w:r>
    </w:p>
    <w:p w:rsidR="00092610" w:rsidRPr="00F15644" w:rsidRDefault="00092610" w:rsidP="00721368">
      <w:pPr>
        <w:autoSpaceDE w:val="0"/>
        <w:autoSpaceDN w:val="0"/>
        <w:adjustRightInd w:val="0"/>
        <w:ind w:firstLine="708"/>
        <w:jc w:val="both"/>
        <w:textAlignment w:val="center"/>
        <w:rPr>
          <w:i/>
        </w:rPr>
      </w:pPr>
      <w:r w:rsidRPr="00F15644">
        <w:rPr>
          <w:i/>
        </w:rPr>
        <w:t>Оцініть ситуацію. Визначте дату закінчення ст</w:t>
      </w:r>
      <w:r w:rsidR="00721368">
        <w:rPr>
          <w:i/>
        </w:rPr>
        <w:t xml:space="preserve">року досудового розслідування. </w:t>
      </w:r>
    </w:p>
    <w:p w:rsidR="00F15644" w:rsidRDefault="00C66A1E" w:rsidP="00B709D7">
      <w:pPr>
        <w:autoSpaceDE w:val="0"/>
        <w:autoSpaceDN w:val="0"/>
        <w:adjustRightInd w:val="0"/>
        <w:ind w:firstLine="708"/>
        <w:jc w:val="both"/>
        <w:textAlignment w:val="center"/>
      </w:pPr>
      <w:r>
        <w:t>2. П’ятнадцятого січня 2021 року о 20</w:t>
      </w:r>
      <w:r w:rsidR="007F6A9C">
        <w:t>:00 год</w:t>
      </w:r>
      <w:r w:rsidR="00F15644">
        <w:t xml:space="preserve"> Кобець звернувся до поліції</w:t>
      </w:r>
      <w:r w:rsidR="00092610">
        <w:t xml:space="preserve"> із заявою про викрадення з</w:t>
      </w:r>
      <w:r w:rsidR="007F6A9C">
        <w:t xml:space="preserve"> його квартири грошей сумою</w:t>
      </w:r>
      <w:r w:rsidR="00F15644">
        <w:t xml:space="preserve"> 11</w:t>
      </w:r>
      <w:r w:rsidR="00092610">
        <w:t xml:space="preserve"> тис. гривень. Відповідно до ч. 1 ст. 214 КПК слідчий зобов’язаний не пізніше 24 годин після подання заяви внести відповідні відомості до Єдиного реєстру досудових розслідувань та розпочати розслідування. Враховуючи цю вимогу закону, відомості були внесені до Єдиного р</w:t>
      </w:r>
      <w:r w:rsidR="00F15644">
        <w:t>еєстру досудових розслідувань 16 січня 2021 року о 20</w:t>
      </w:r>
      <w:r w:rsidR="007F6A9C">
        <w:t>-й год</w:t>
      </w:r>
      <w:r w:rsidR="00F15644">
        <w:t xml:space="preserve"> 50 х</w:t>
      </w:r>
      <w:r w:rsidR="007F6A9C">
        <w:t>в.</w:t>
      </w:r>
      <w:r w:rsidR="00092610">
        <w:t xml:space="preserve"> </w:t>
      </w:r>
    </w:p>
    <w:p w:rsidR="00092610" w:rsidRPr="00721368" w:rsidRDefault="007F6A9C" w:rsidP="00721368">
      <w:pPr>
        <w:autoSpaceDE w:val="0"/>
        <w:autoSpaceDN w:val="0"/>
        <w:adjustRightInd w:val="0"/>
        <w:ind w:firstLine="708"/>
        <w:jc w:val="both"/>
        <w:textAlignment w:val="center"/>
        <w:rPr>
          <w:i/>
        </w:rPr>
      </w:pPr>
      <w:r>
        <w:rPr>
          <w:i/>
        </w:rPr>
        <w:t>Чи відбулося в цьому разі</w:t>
      </w:r>
      <w:r w:rsidR="00092610" w:rsidRPr="00F15644">
        <w:rPr>
          <w:i/>
        </w:rPr>
        <w:t xml:space="preserve"> порушення норм кримінального</w:t>
      </w:r>
      <w:r w:rsidR="00721368">
        <w:rPr>
          <w:i/>
        </w:rPr>
        <w:t xml:space="preserve"> процесуального законодавства? </w:t>
      </w:r>
    </w:p>
    <w:p w:rsidR="00E65F60" w:rsidRDefault="00721368" w:rsidP="00B709D7">
      <w:pPr>
        <w:autoSpaceDE w:val="0"/>
        <w:autoSpaceDN w:val="0"/>
        <w:adjustRightInd w:val="0"/>
        <w:ind w:firstLine="708"/>
        <w:jc w:val="both"/>
        <w:textAlignment w:val="center"/>
      </w:pPr>
      <w:r>
        <w:t>3</w:t>
      </w:r>
      <w:r w:rsidR="007F6A9C">
        <w:t>. Восьмого лютого о 11:00 год</w:t>
      </w:r>
      <w:r w:rsidR="00F15644">
        <w:t xml:space="preserve"> Павлов</w:t>
      </w:r>
      <w:r w:rsidR="00092610">
        <w:t xml:space="preserve"> був затриманий на пі</w:t>
      </w:r>
      <w:r w:rsidR="007F6A9C">
        <w:t>дставі п. 1 ч. 1 ст. 208 КПК. Одинадцятого</w:t>
      </w:r>
      <w:r w:rsidR="00F15644">
        <w:t xml:space="preserve"> лютого о 10</w:t>
      </w:r>
      <w:r w:rsidR="007F6A9C">
        <w:t xml:space="preserve">-й год 50 хв </w:t>
      </w:r>
      <w:r w:rsidR="00092610">
        <w:t>відповідн</w:t>
      </w:r>
      <w:r w:rsidR="00F15644">
        <w:t>о до вимог ст. 211 КПК Павлов</w:t>
      </w:r>
      <w:r w:rsidR="00092610">
        <w:t xml:space="preserve"> був доставлений до суду для розгляду клопотання про обрання запобіжного заходу. За результатом розгляду клопотання слідчий суддя постановив</w:t>
      </w:r>
      <w:r w:rsidR="00E65F60">
        <w:t xml:space="preserve"> ухвалу про обрання щодо Павлова</w:t>
      </w:r>
      <w:r w:rsidR="00092610">
        <w:t xml:space="preserve"> запобіжного заходу у вигляді застави і в</w:t>
      </w:r>
      <w:r w:rsidR="00E65F60">
        <w:t>ін був звільнений з-під варти 11 січня o</w:t>
      </w:r>
      <w:r w:rsidR="007F6A9C">
        <w:t>б</w:t>
      </w:r>
      <w:r w:rsidR="00E65F60">
        <w:t xml:space="preserve"> 11</w:t>
      </w:r>
      <w:r w:rsidR="007F6A9C">
        <w:t>-й</w:t>
      </w:r>
      <w:r w:rsidR="00E65F60">
        <w:t xml:space="preserve"> год 20 хв.</w:t>
      </w:r>
    </w:p>
    <w:p w:rsidR="00092610" w:rsidRPr="00E65F60" w:rsidRDefault="00092610" w:rsidP="00721368">
      <w:pPr>
        <w:autoSpaceDE w:val="0"/>
        <w:autoSpaceDN w:val="0"/>
        <w:adjustRightInd w:val="0"/>
        <w:ind w:firstLine="708"/>
        <w:jc w:val="both"/>
        <w:textAlignment w:val="center"/>
        <w:rPr>
          <w:i/>
        </w:rPr>
      </w:pPr>
      <w:r w:rsidRPr="00E65F60">
        <w:rPr>
          <w:i/>
        </w:rPr>
        <w:t>Чи відбулося в описаній ситуації порушення з</w:t>
      </w:r>
      <w:r w:rsidR="00E65F60" w:rsidRPr="00E65F60">
        <w:rPr>
          <w:i/>
        </w:rPr>
        <w:t>акону? Якщо так, т</w:t>
      </w:r>
      <w:r w:rsidR="00721368">
        <w:rPr>
          <w:i/>
        </w:rPr>
        <w:t>о яке саме.</w:t>
      </w:r>
    </w:p>
    <w:p w:rsidR="00E65F60" w:rsidRDefault="00721368" w:rsidP="008A7F0E">
      <w:pPr>
        <w:autoSpaceDE w:val="0"/>
        <w:autoSpaceDN w:val="0"/>
        <w:adjustRightInd w:val="0"/>
        <w:ind w:firstLine="708"/>
        <w:jc w:val="both"/>
        <w:textAlignment w:val="center"/>
      </w:pPr>
      <w:r>
        <w:t>4</w:t>
      </w:r>
      <w:r w:rsidR="007F6A9C">
        <w:t>. Десятого</w:t>
      </w:r>
      <w:r w:rsidR="00E65F60">
        <w:t xml:space="preserve"> березня 2021 року о 14</w:t>
      </w:r>
      <w:r w:rsidR="007F6A9C">
        <w:t>-й</w:t>
      </w:r>
      <w:r w:rsidR="00E65F60">
        <w:t xml:space="preserve"> год. 00 хв. Кравченка</w:t>
      </w:r>
      <w:r w:rsidR="00092610">
        <w:t xml:space="preserve"> було затримано на підс</w:t>
      </w:r>
      <w:r w:rsidR="007F6A9C">
        <w:t>таві п. 1 ч. 1 ст. 208 КПК. Дванадцятого</w:t>
      </w:r>
      <w:r w:rsidR="00E65F60">
        <w:t xml:space="preserve"> березня o 10</w:t>
      </w:r>
      <w:r w:rsidR="007F6A9C">
        <w:t xml:space="preserve">-й год </w:t>
      </w:r>
      <w:r w:rsidR="00E65F60">
        <w:t>10 х</w:t>
      </w:r>
      <w:r w:rsidR="007F6A9C">
        <w:t>в</w:t>
      </w:r>
      <w:r w:rsidR="00092610">
        <w:t xml:space="preserve"> щодо</w:t>
      </w:r>
      <w:r w:rsidR="007F6A9C">
        <w:t xml:space="preserve"> нього слідчий суддя виніс ухвалу</w:t>
      </w:r>
      <w:r w:rsidR="00092610">
        <w:t xml:space="preserve"> про обрання запобіжного заходу у вигляді тримання під вартою строком 60 днів. </w:t>
      </w:r>
    </w:p>
    <w:p w:rsidR="00E65F60" w:rsidRPr="00E65F60" w:rsidRDefault="00092610" w:rsidP="008A7F0E">
      <w:pPr>
        <w:autoSpaceDE w:val="0"/>
        <w:autoSpaceDN w:val="0"/>
        <w:adjustRightInd w:val="0"/>
        <w:ind w:firstLine="708"/>
        <w:jc w:val="both"/>
        <w:textAlignment w:val="center"/>
        <w:rPr>
          <w:i/>
        </w:rPr>
      </w:pPr>
      <w:r w:rsidRPr="00E65F60">
        <w:rPr>
          <w:i/>
        </w:rPr>
        <w:lastRenderedPageBreak/>
        <w:t xml:space="preserve">Визначити дату закінчення дії ухвали про обрання запобіжного заходу у вигляді тримання під вартою? </w:t>
      </w:r>
    </w:p>
    <w:p w:rsidR="00092610" w:rsidRPr="00E65F60" w:rsidRDefault="00092610" w:rsidP="00721368">
      <w:pPr>
        <w:autoSpaceDE w:val="0"/>
        <w:autoSpaceDN w:val="0"/>
        <w:adjustRightInd w:val="0"/>
        <w:ind w:firstLine="708"/>
        <w:jc w:val="both"/>
        <w:textAlignment w:val="center"/>
        <w:rPr>
          <w:i/>
        </w:rPr>
      </w:pPr>
      <w:r w:rsidRPr="00E65F60">
        <w:rPr>
          <w:i/>
        </w:rPr>
        <w:t>Чи зміниться ця дата, якщо вона буд</w:t>
      </w:r>
      <w:r w:rsidR="00721368">
        <w:rPr>
          <w:i/>
        </w:rPr>
        <w:t xml:space="preserve">е припадати на неробочий день? </w:t>
      </w:r>
    </w:p>
    <w:p w:rsidR="00E65F60" w:rsidRDefault="00721368" w:rsidP="008A7F0E">
      <w:pPr>
        <w:autoSpaceDE w:val="0"/>
        <w:autoSpaceDN w:val="0"/>
        <w:adjustRightInd w:val="0"/>
        <w:ind w:firstLine="708"/>
        <w:jc w:val="both"/>
        <w:textAlignment w:val="center"/>
      </w:pPr>
      <w:r>
        <w:t>5</w:t>
      </w:r>
      <w:r w:rsidR="00E65F60">
        <w:t>. </w:t>
      </w:r>
      <w:r w:rsidR="00092610">
        <w:t>За підозрою у вчиненні</w:t>
      </w:r>
      <w:r w:rsidR="00E65F60">
        <w:t xml:space="preserve"> кримінального правопорушення 18 квітня 2021 року о 18</w:t>
      </w:r>
      <w:r w:rsidR="005D15AC">
        <w:t>-й год</w:t>
      </w:r>
      <w:r w:rsidR="00E65F60">
        <w:t xml:space="preserve"> 30 х</w:t>
      </w:r>
      <w:r w:rsidR="005D15AC">
        <w:t>в</w:t>
      </w:r>
      <w:r w:rsidR="00092610">
        <w:t xml:space="preserve"> о</w:t>
      </w:r>
      <w:r w:rsidR="00E65F60">
        <w:t>чевидцями був затриманий Кудря</w:t>
      </w:r>
      <w:r w:rsidR="00092610">
        <w:t>, який доставлений до уповнов</w:t>
      </w:r>
      <w:r w:rsidR="00E65F60">
        <w:t>аженої службової особи о 18</w:t>
      </w:r>
      <w:r w:rsidR="005D15AC">
        <w:t>-й год</w:t>
      </w:r>
      <w:r w:rsidR="00E65F60">
        <w:t xml:space="preserve"> 4</w:t>
      </w:r>
      <w:r w:rsidR="005D15AC">
        <w:t>0 хв</w:t>
      </w:r>
      <w:r w:rsidR="00092610">
        <w:t xml:space="preserve"> того ж дня. Протокол про затриманн</w:t>
      </w:r>
      <w:r w:rsidR="00E65F60">
        <w:t>я Кудрі складений слідчим о 18</w:t>
      </w:r>
      <w:r w:rsidR="005D15AC">
        <w:t>-й год</w:t>
      </w:r>
      <w:r w:rsidR="00E65F60">
        <w:t xml:space="preserve"> 55 х</w:t>
      </w:r>
      <w:r w:rsidR="00092610">
        <w:t>в. Відповідно до ч. 1 ст. 211 КПК строк затр</w:t>
      </w:r>
      <w:r w:rsidR="005D15AC">
        <w:t>имання не може перевищувати 72</w:t>
      </w:r>
      <w:r w:rsidR="00092610">
        <w:t xml:space="preserve"> годин </w:t>
      </w:r>
      <w:r w:rsidR="005D15AC">
        <w:t>і</w:t>
      </w:r>
      <w:r w:rsidR="00092610">
        <w:t xml:space="preserve">з моменту затримання, який визначається згідно з вимогами ст. 209 КПК. </w:t>
      </w:r>
    </w:p>
    <w:p w:rsidR="00E65F60" w:rsidRPr="00E65F60" w:rsidRDefault="00092610" w:rsidP="008A7F0E">
      <w:pPr>
        <w:autoSpaceDE w:val="0"/>
        <w:autoSpaceDN w:val="0"/>
        <w:adjustRightInd w:val="0"/>
        <w:ind w:firstLine="708"/>
        <w:jc w:val="both"/>
        <w:textAlignment w:val="center"/>
        <w:rPr>
          <w:i/>
        </w:rPr>
      </w:pPr>
      <w:r w:rsidRPr="00E65F60">
        <w:rPr>
          <w:i/>
        </w:rPr>
        <w:t>Визначте, коли</w:t>
      </w:r>
      <w:r w:rsidR="00E65F60" w:rsidRPr="00E65F60">
        <w:rPr>
          <w:i/>
        </w:rPr>
        <w:t xml:space="preserve"> сплине строк затримання Кудрі?</w:t>
      </w:r>
    </w:p>
    <w:p w:rsidR="00092610" w:rsidRPr="00721368" w:rsidRDefault="00092610" w:rsidP="00721368">
      <w:pPr>
        <w:autoSpaceDE w:val="0"/>
        <w:autoSpaceDN w:val="0"/>
        <w:adjustRightInd w:val="0"/>
        <w:ind w:firstLine="708"/>
        <w:jc w:val="both"/>
        <w:textAlignment w:val="center"/>
        <w:rPr>
          <w:i/>
        </w:rPr>
      </w:pPr>
      <w:r w:rsidRPr="00E65F60">
        <w:rPr>
          <w:i/>
        </w:rPr>
        <w:t>Чи були допущенні пор</w:t>
      </w:r>
      <w:r w:rsidR="00E65F60" w:rsidRPr="00E65F60">
        <w:rPr>
          <w:i/>
        </w:rPr>
        <w:t>ушення закону в цій ситуації?</w:t>
      </w:r>
    </w:p>
    <w:p w:rsidR="00721368" w:rsidRDefault="005D15AC" w:rsidP="008A7F0E">
      <w:pPr>
        <w:autoSpaceDE w:val="0"/>
        <w:autoSpaceDN w:val="0"/>
        <w:adjustRightInd w:val="0"/>
        <w:ind w:firstLine="708"/>
        <w:jc w:val="both"/>
        <w:textAlignment w:val="center"/>
      </w:pPr>
      <w:r>
        <w:t>6. Першого</w:t>
      </w:r>
      <w:r w:rsidR="00721368">
        <w:t xml:space="preserve"> квітня 2021</w:t>
      </w:r>
      <w:r w:rsidR="00092610">
        <w:t xml:space="preserve"> року </w:t>
      </w:r>
      <w:r w:rsidR="00721368">
        <w:t>Ковпаківським районним судом м. Суми</w:t>
      </w:r>
      <w:r w:rsidR="00092610">
        <w:t xml:space="preserve"> ухвалений і проголошений вирок, яки</w:t>
      </w:r>
      <w:r w:rsidR="00721368">
        <w:t>м Кузьмука визнано винним</w:t>
      </w:r>
      <w:r w:rsidR="00092610">
        <w:t xml:space="preserve"> у вчиненні кримінального правопорушення, передбаченого ч. 1 ст. 289 КК (незаконне заволодіння транспортним засобом) та призначено покарання у вигляді позбавлення волі строком на 3 роки. Обвинувачений </w:t>
      </w:r>
      <w:r w:rsidR="00721368">
        <w:t>Кузьмук</w:t>
      </w:r>
      <w:r w:rsidR="00092610">
        <w:t xml:space="preserve">, вважаючи, що його інтереси порушені, вирішив оскаржити цей вирок </w:t>
      </w:r>
      <w:r>
        <w:t>в апеляційному порядку. Першого</w:t>
      </w:r>
      <w:r w:rsidR="00721368">
        <w:t xml:space="preserve"> травня 2021</w:t>
      </w:r>
      <w:r w:rsidR="00092610">
        <w:t xml:space="preserve"> року він оформив апеляційну скаргу у відділенні Укрпошти для відправлення її до суду</w:t>
      </w:r>
      <w:r>
        <w:t xml:space="preserve"> згідно </w:t>
      </w:r>
      <w:r w:rsidR="00092610">
        <w:t xml:space="preserve">з </w:t>
      </w:r>
      <w:r w:rsidR="00721368">
        <w:t>вимогами п. 1 ч. 2 ст. 395 КПК.</w:t>
      </w:r>
    </w:p>
    <w:p w:rsidR="00721368" w:rsidRPr="00721368" w:rsidRDefault="00092610" w:rsidP="008A7F0E">
      <w:pPr>
        <w:autoSpaceDE w:val="0"/>
        <w:autoSpaceDN w:val="0"/>
        <w:adjustRightInd w:val="0"/>
        <w:ind w:firstLine="708"/>
        <w:jc w:val="both"/>
        <w:textAlignment w:val="center"/>
        <w:rPr>
          <w:i/>
        </w:rPr>
      </w:pPr>
      <w:r w:rsidRPr="00721368">
        <w:rPr>
          <w:i/>
        </w:rPr>
        <w:t>Чи додержаний строк подання апеляційної скарги?</w:t>
      </w:r>
      <w:r w:rsidR="00721368" w:rsidRPr="00721368">
        <w:rPr>
          <w:i/>
        </w:rPr>
        <w:t xml:space="preserve"> </w:t>
      </w:r>
    </w:p>
    <w:p w:rsidR="00092610" w:rsidRPr="00721368" w:rsidRDefault="00092610" w:rsidP="00721368">
      <w:pPr>
        <w:autoSpaceDE w:val="0"/>
        <w:autoSpaceDN w:val="0"/>
        <w:adjustRightInd w:val="0"/>
        <w:ind w:firstLine="708"/>
        <w:jc w:val="both"/>
        <w:textAlignment w:val="center"/>
        <w:rPr>
          <w:i/>
        </w:rPr>
      </w:pPr>
      <w:r w:rsidRPr="00721368">
        <w:rPr>
          <w:i/>
        </w:rPr>
        <w:t>У яких випадках строк не вважається пропущеним?</w:t>
      </w:r>
    </w:p>
    <w:p w:rsidR="00721368" w:rsidRDefault="00721368" w:rsidP="00721368">
      <w:pPr>
        <w:autoSpaceDE w:val="0"/>
        <w:autoSpaceDN w:val="0"/>
        <w:adjustRightInd w:val="0"/>
        <w:ind w:firstLine="708"/>
        <w:jc w:val="both"/>
        <w:textAlignment w:val="center"/>
      </w:pPr>
      <w:r>
        <w:t>7. Під час кримінальног</w:t>
      </w:r>
      <w:r w:rsidR="005D15AC">
        <w:t>о провадження, яке здійснювалося</w:t>
      </w:r>
      <w:r>
        <w:t xml:space="preserve"> в м. Суми з Полтавської та Миколаївської областей було викликано як свідків двох осіб, кожна з яких у зв’язку з виїздом до місця провадження досудового розслідування, бу</w:t>
      </w:r>
      <w:r w:rsidR="005D15AC">
        <w:t>ла відсутня на роботі 3 дні. Деякі слідчі (розшукові) дії проводив слідчий</w:t>
      </w:r>
      <w:r>
        <w:t xml:space="preserve"> у м. Києві, куди він виїздив у відрядження. У кримінальному провадженні також було проведено дві експертизи, які виконувалися співробітниками експертної служби. Під час проведення допиту одного із </w:t>
      </w:r>
      <w:r>
        <w:lastRenderedPageBreak/>
        <w:t xml:space="preserve">свідків, який не володів державною мовою, був залучений перекладач. </w:t>
      </w:r>
    </w:p>
    <w:p w:rsidR="00092610" w:rsidRPr="00721368" w:rsidRDefault="00721368" w:rsidP="00721368">
      <w:pPr>
        <w:autoSpaceDE w:val="0"/>
        <w:autoSpaceDN w:val="0"/>
        <w:adjustRightInd w:val="0"/>
        <w:ind w:firstLine="708"/>
        <w:jc w:val="both"/>
        <w:textAlignment w:val="center"/>
        <w:rPr>
          <w:i/>
        </w:rPr>
      </w:pPr>
      <w:r w:rsidRPr="00F15644">
        <w:rPr>
          <w:i/>
        </w:rPr>
        <w:t>Визначте процесуальн</w:t>
      </w:r>
      <w:r>
        <w:rPr>
          <w:i/>
        </w:rPr>
        <w:t xml:space="preserve">і витрати в описаній ситуації. </w:t>
      </w:r>
    </w:p>
    <w:p w:rsidR="00721368" w:rsidRDefault="005D15AC" w:rsidP="008A7F0E">
      <w:pPr>
        <w:autoSpaceDE w:val="0"/>
        <w:autoSpaceDN w:val="0"/>
        <w:adjustRightInd w:val="0"/>
        <w:ind w:firstLine="708"/>
        <w:jc w:val="both"/>
        <w:textAlignment w:val="center"/>
      </w:pPr>
      <w:r>
        <w:t>8. </w:t>
      </w:r>
      <w:r w:rsidR="00721368">
        <w:t>Мартиненко</w:t>
      </w:r>
      <w:r w:rsidR="00092610">
        <w:t xml:space="preserve"> який вчинив умисне вбивство з корисливих мотивів, був німий. Від послуг захисника під час кримінального провадження він відмовився. </w:t>
      </w:r>
    </w:p>
    <w:p w:rsidR="00092610" w:rsidRPr="00721368" w:rsidRDefault="00092610" w:rsidP="008A7F0E">
      <w:pPr>
        <w:autoSpaceDE w:val="0"/>
        <w:autoSpaceDN w:val="0"/>
        <w:adjustRightInd w:val="0"/>
        <w:ind w:firstLine="708"/>
        <w:jc w:val="both"/>
        <w:textAlignment w:val="center"/>
        <w:rPr>
          <w:rFonts w:eastAsia="Calibri"/>
          <w:b/>
          <w:bCs/>
          <w:i/>
          <w:iCs/>
        </w:rPr>
      </w:pPr>
      <w:r w:rsidRPr="00721368">
        <w:rPr>
          <w:i/>
        </w:rPr>
        <w:t xml:space="preserve">Чи будуть процесуальні витрати під час цього кримінального провадження? Якщо так, то </w:t>
      </w:r>
      <w:r w:rsidR="00721368" w:rsidRPr="00721368">
        <w:rPr>
          <w:i/>
        </w:rPr>
        <w:t>які саме</w:t>
      </w:r>
      <w:r w:rsidRPr="00721368">
        <w:rPr>
          <w:i/>
        </w:rPr>
        <w:t>?</w:t>
      </w:r>
    </w:p>
    <w:p w:rsidR="00092610" w:rsidRDefault="00092610" w:rsidP="00B709D7">
      <w:pPr>
        <w:autoSpaceDE w:val="0"/>
        <w:autoSpaceDN w:val="0"/>
        <w:adjustRightInd w:val="0"/>
        <w:ind w:firstLine="708"/>
        <w:jc w:val="both"/>
        <w:textAlignment w:val="center"/>
        <w:rPr>
          <w:rFonts w:eastAsia="Calibri"/>
          <w:b/>
          <w:bCs/>
          <w:iCs/>
        </w:rPr>
      </w:pPr>
    </w:p>
    <w:p w:rsidR="00D50078" w:rsidRPr="00B709D7" w:rsidRDefault="00073F5C" w:rsidP="00B709D7">
      <w:pPr>
        <w:autoSpaceDE w:val="0"/>
        <w:autoSpaceDN w:val="0"/>
        <w:adjustRightInd w:val="0"/>
        <w:ind w:firstLine="708"/>
        <w:jc w:val="both"/>
        <w:textAlignment w:val="center"/>
        <w:rPr>
          <w:rFonts w:eastAsia="Calibri"/>
          <w:b/>
          <w:bCs/>
          <w:iCs/>
        </w:rPr>
      </w:pPr>
      <w:r w:rsidRPr="00B709D7">
        <w:rPr>
          <w:rFonts w:eastAsia="Calibri"/>
          <w:b/>
          <w:bCs/>
          <w:iCs/>
        </w:rPr>
        <w:t>Дайте</w:t>
      </w:r>
      <w:r w:rsidR="00BF4E45" w:rsidRPr="00B709D7">
        <w:rPr>
          <w:rFonts w:eastAsia="Calibri"/>
          <w:b/>
          <w:bCs/>
          <w:iCs/>
        </w:rPr>
        <w:t xml:space="preserve"> відповіді на тестові завдання:</w:t>
      </w:r>
    </w:p>
    <w:p w:rsidR="00D50078" w:rsidRPr="00B709D7" w:rsidRDefault="00BF4E45" w:rsidP="00B709D7">
      <w:pPr>
        <w:jc w:val="both"/>
        <w:rPr>
          <w:i/>
        </w:rPr>
      </w:pPr>
      <w:r w:rsidRPr="00B709D7">
        <w:rPr>
          <w:i/>
        </w:rPr>
        <w:t>1. Розумними вважаються строки, які</w:t>
      </w:r>
      <w:r w:rsidR="00D50078" w:rsidRPr="00B709D7">
        <w:rPr>
          <w:i/>
        </w:rPr>
        <w:t>:</w:t>
      </w:r>
    </w:p>
    <w:p w:rsidR="00D50078" w:rsidRPr="00B709D7" w:rsidRDefault="005D15AC" w:rsidP="00F165F3">
      <w:pPr>
        <w:pStyle w:val="1"/>
        <w:numPr>
          <w:ilvl w:val="0"/>
          <w:numId w:val="7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є об</w:t>
      </w:r>
      <w:r w:rsidRPr="005D15AC">
        <w:rPr>
          <w:rFonts w:ascii="Times New Roman" w:hAnsi="Times New Roman"/>
          <w:sz w:val="24"/>
          <w:szCs w:val="24"/>
          <w:lang w:val="ru-RU" w:eastAsia="ru-RU"/>
        </w:rPr>
        <w:t>’</w:t>
      </w:r>
      <w:r w:rsidR="00D50078" w:rsidRPr="00B709D7">
        <w:rPr>
          <w:rFonts w:ascii="Times New Roman" w:hAnsi="Times New Roman"/>
          <w:sz w:val="24"/>
          <w:szCs w:val="24"/>
          <w:lang w:eastAsia="ru-RU"/>
        </w:rPr>
        <w:t>єктивно необхідними для виконання процесуальних дій та прийняття процесуальних рішень;</w:t>
      </w:r>
    </w:p>
    <w:p w:rsidR="00D50078" w:rsidRPr="00B709D7" w:rsidRDefault="00D50078" w:rsidP="00F165F3">
      <w:pPr>
        <w:pStyle w:val="1"/>
        <w:numPr>
          <w:ilvl w:val="0"/>
          <w:numId w:val="78"/>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є необхідними для закінчення кримінального провадження;</w:t>
      </w:r>
    </w:p>
    <w:p w:rsidR="00D50078" w:rsidRPr="00B709D7" w:rsidRDefault="00D50078" w:rsidP="00F165F3">
      <w:pPr>
        <w:pStyle w:val="1"/>
        <w:numPr>
          <w:ilvl w:val="0"/>
          <w:numId w:val="78"/>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є необхідними для забезпечення процесуальної діяльності прокурора, слідчого судді та суду;</w:t>
      </w:r>
    </w:p>
    <w:p w:rsidR="00D50078" w:rsidRPr="00B709D7" w:rsidRDefault="005D15AC" w:rsidP="00F165F3">
      <w:pPr>
        <w:pStyle w:val="1"/>
        <w:numPr>
          <w:ilvl w:val="0"/>
          <w:numId w:val="7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є об’</w:t>
      </w:r>
      <w:r w:rsidR="00D50078" w:rsidRPr="00B709D7">
        <w:rPr>
          <w:rFonts w:ascii="Times New Roman" w:hAnsi="Times New Roman"/>
          <w:sz w:val="24"/>
          <w:szCs w:val="24"/>
          <w:lang w:eastAsia="ru-RU"/>
        </w:rPr>
        <w:t>єктивно необхідними для надання міжнародної правової допомоги.</w:t>
      </w:r>
    </w:p>
    <w:p w:rsidR="00D50078" w:rsidRPr="00B709D7" w:rsidRDefault="00D50078" w:rsidP="00B709D7">
      <w:pPr>
        <w:jc w:val="both"/>
      </w:pPr>
    </w:p>
    <w:p w:rsidR="00D50078" w:rsidRPr="00B709D7" w:rsidRDefault="00BF4E45" w:rsidP="00B709D7">
      <w:pPr>
        <w:jc w:val="both"/>
        <w:rPr>
          <w:i/>
        </w:rPr>
      </w:pPr>
      <w:r w:rsidRPr="00B709D7">
        <w:rPr>
          <w:i/>
        </w:rPr>
        <w:t xml:space="preserve">2. </w:t>
      </w:r>
      <w:r w:rsidR="00D50078" w:rsidRPr="00B709D7">
        <w:rPr>
          <w:i/>
        </w:rPr>
        <w:t>З якої години необхідно рахувати строк затримання особи (72 години), якщо вона була затримана о 15</w:t>
      </w:r>
      <w:r w:rsidR="005D15AC">
        <w:rPr>
          <w:i/>
        </w:rPr>
        <w:t>-й</w:t>
      </w:r>
      <w:r w:rsidR="00D50078" w:rsidRPr="00B709D7">
        <w:rPr>
          <w:i/>
        </w:rPr>
        <w:t xml:space="preserve"> год 40 хв:</w:t>
      </w:r>
    </w:p>
    <w:p w:rsidR="00D50078" w:rsidRPr="00B709D7" w:rsidRDefault="00D50078" w:rsidP="00F165F3">
      <w:pPr>
        <w:pStyle w:val="1"/>
        <w:numPr>
          <w:ilvl w:val="0"/>
          <w:numId w:val="79"/>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з 15</w:t>
      </w:r>
      <w:r w:rsidR="005D15AC">
        <w:rPr>
          <w:rFonts w:ascii="Times New Roman" w:hAnsi="Times New Roman"/>
          <w:sz w:val="24"/>
          <w:szCs w:val="24"/>
          <w:lang w:eastAsia="ru-RU"/>
        </w:rPr>
        <w:t>-ї</w:t>
      </w:r>
      <w:r w:rsidRPr="00B709D7">
        <w:rPr>
          <w:rFonts w:ascii="Times New Roman" w:hAnsi="Times New Roman"/>
          <w:sz w:val="24"/>
          <w:szCs w:val="24"/>
          <w:lang w:eastAsia="ru-RU"/>
        </w:rPr>
        <w:t xml:space="preserve"> год 40</w:t>
      </w:r>
      <w:r w:rsidR="005D15AC">
        <w:rPr>
          <w:rFonts w:ascii="Times New Roman" w:hAnsi="Times New Roman"/>
          <w:sz w:val="24"/>
          <w:szCs w:val="24"/>
          <w:lang w:eastAsia="ru-RU"/>
        </w:rPr>
        <w:t>-ї</w:t>
      </w:r>
      <w:r w:rsidRPr="00B709D7">
        <w:rPr>
          <w:rFonts w:ascii="Times New Roman" w:hAnsi="Times New Roman"/>
          <w:sz w:val="24"/>
          <w:szCs w:val="24"/>
          <w:lang w:eastAsia="ru-RU"/>
        </w:rPr>
        <w:t xml:space="preserve"> хв;</w:t>
      </w:r>
    </w:p>
    <w:p w:rsidR="00D50078" w:rsidRPr="00B709D7" w:rsidRDefault="00D50078" w:rsidP="00F165F3">
      <w:pPr>
        <w:pStyle w:val="1"/>
        <w:numPr>
          <w:ilvl w:val="0"/>
          <w:numId w:val="79"/>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з 15</w:t>
      </w:r>
      <w:r w:rsidR="005D15AC">
        <w:rPr>
          <w:rFonts w:ascii="Times New Roman" w:hAnsi="Times New Roman"/>
          <w:sz w:val="24"/>
          <w:szCs w:val="24"/>
          <w:lang w:eastAsia="ru-RU"/>
        </w:rPr>
        <w:t>-ї</w:t>
      </w:r>
      <w:r w:rsidRPr="00B709D7">
        <w:rPr>
          <w:rFonts w:ascii="Times New Roman" w:hAnsi="Times New Roman"/>
          <w:sz w:val="24"/>
          <w:szCs w:val="24"/>
          <w:lang w:eastAsia="ru-RU"/>
        </w:rPr>
        <w:t xml:space="preserve"> год;</w:t>
      </w:r>
    </w:p>
    <w:p w:rsidR="00D50078" w:rsidRPr="00B709D7" w:rsidRDefault="00D50078" w:rsidP="00F165F3">
      <w:pPr>
        <w:pStyle w:val="1"/>
        <w:numPr>
          <w:ilvl w:val="0"/>
          <w:numId w:val="79"/>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з 16</w:t>
      </w:r>
      <w:r w:rsidR="005D15AC">
        <w:rPr>
          <w:rFonts w:ascii="Times New Roman" w:hAnsi="Times New Roman"/>
          <w:sz w:val="24"/>
          <w:szCs w:val="24"/>
          <w:lang w:eastAsia="ru-RU"/>
        </w:rPr>
        <w:t>-ї</w:t>
      </w:r>
      <w:r w:rsidRPr="00B709D7">
        <w:rPr>
          <w:rFonts w:ascii="Times New Roman" w:hAnsi="Times New Roman"/>
          <w:sz w:val="24"/>
          <w:szCs w:val="24"/>
          <w:lang w:eastAsia="ru-RU"/>
        </w:rPr>
        <w:t xml:space="preserve"> год;</w:t>
      </w:r>
    </w:p>
    <w:p w:rsidR="00D50078" w:rsidRPr="00B709D7" w:rsidRDefault="00D50078" w:rsidP="00F165F3">
      <w:pPr>
        <w:pStyle w:val="1"/>
        <w:numPr>
          <w:ilvl w:val="0"/>
          <w:numId w:val="79"/>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з 15</w:t>
      </w:r>
      <w:r w:rsidR="005D15AC">
        <w:rPr>
          <w:rFonts w:ascii="Times New Roman" w:hAnsi="Times New Roman"/>
          <w:sz w:val="24"/>
          <w:szCs w:val="24"/>
          <w:lang w:eastAsia="ru-RU"/>
        </w:rPr>
        <w:t>-ї</w:t>
      </w:r>
      <w:r w:rsidRPr="00B709D7">
        <w:rPr>
          <w:rFonts w:ascii="Times New Roman" w:hAnsi="Times New Roman"/>
          <w:sz w:val="24"/>
          <w:szCs w:val="24"/>
          <w:lang w:eastAsia="ru-RU"/>
        </w:rPr>
        <w:t xml:space="preserve"> год 41</w:t>
      </w:r>
      <w:r w:rsidR="005D15AC">
        <w:rPr>
          <w:rFonts w:ascii="Times New Roman" w:hAnsi="Times New Roman"/>
          <w:sz w:val="24"/>
          <w:szCs w:val="24"/>
          <w:lang w:eastAsia="ru-RU"/>
        </w:rPr>
        <w:t>-ї</w:t>
      </w:r>
      <w:r w:rsidRPr="00B709D7">
        <w:rPr>
          <w:rFonts w:ascii="Times New Roman" w:hAnsi="Times New Roman"/>
          <w:sz w:val="24"/>
          <w:szCs w:val="24"/>
          <w:lang w:eastAsia="ru-RU"/>
        </w:rPr>
        <w:t xml:space="preserve"> хв?</w:t>
      </w:r>
    </w:p>
    <w:p w:rsidR="00D50078" w:rsidRPr="00B709D7" w:rsidRDefault="00D50078" w:rsidP="00B709D7">
      <w:pPr>
        <w:jc w:val="both"/>
      </w:pPr>
    </w:p>
    <w:p w:rsidR="00D50078" w:rsidRPr="00B709D7" w:rsidRDefault="00BF4E45" w:rsidP="00B709D7">
      <w:pPr>
        <w:jc w:val="both"/>
        <w:rPr>
          <w:i/>
        </w:rPr>
      </w:pPr>
      <w:r w:rsidRPr="00B709D7">
        <w:rPr>
          <w:i/>
        </w:rPr>
        <w:t xml:space="preserve">3. </w:t>
      </w:r>
      <w:r w:rsidR="00D50078" w:rsidRPr="00B709D7">
        <w:rPr>
          <w:i/>
        </w:rPr>
        <w:t xml:space="preserve">Коли закінчується 2-місячний строк розгляду заяви про перегляд судового рішення за нововиявленими обставинами, який обчислюється з дня надходження заяви до суду – </w:t>
      </w:r>
      <w:r w:rsidR="005D15AC">
        <w:rPr>
          <w:i/>
        </w:rPr>
        <w:t xml:space="preserve">              </w:t>
      </w:r>
      <w:r w:rsidR="00D50078" w:rsidRPr="00B709D7">
        <w:rPr>
          <w:i/>
        </w:rPr>
        <w:t>30 грудня:</w:t>
      </w:r>
    </w:p>
    <w:p w:rsidR="00D50078" w:rsidRPr="00B709D7" w:rsidRDefault="00D50078" w:rsidP="00F165F3">
      <w:pPr>
        <w:pStyle w:val="1"/>
        <w:numPr>
          <w:ilvl w:val="0"/>
          <w:numId w:val="80"/>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30 лютого;</w:t>
      </w:r>
    </w:p>
    <w:p w:rsidR="00D50078" w:rsidRPr="00B709D7" w:rsidRDefault="00D50078" w:rsidP="00F165F3">
      <w:pPr>
        <w:pStyle w:val="1"/>
        <w:numPr>
          <w:ilvl w:val="0"/>
          <w:numId w:val="80"/>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1 березня;</w:t>
      </w:r>
    </w:p>
    <w:p w:rsidR="00D50078" w:rsidRPr="00B709D7" w:rsidRDefault="00D50078" w:rsidP="00F165F3">
      <w:pPr>
        <w:pStyle w:val="1"/>
        <w:numPr>
          <w:ilvl w:val="0"/>
          <w:numId w:val="80"/>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28 (або 29) лютого;</w:t>
      </w:r>
    </w:p>
    <w:p w:rsidR="00D50078" w:rsidRPr="00B709D7" w:rsidRDefault="00D50078" w:rsidP="00F165F3">
      <w:pPr>
        <w:pStyle w:val="1"/>
        <w:numPr>
          <w:ilvl w:val="0"/>
          <w:numId w:val="80"/>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1 лютого?</w:t>
      </w:r>
    </w:p>
    <w:p w:rsidR="00D50078" w:rsidRPr="00B709D7" w:rsidRDefault="00D50078" w:rsidP="00B709D7">
      <w:pPr>
        <w:jc w:val="both"/>
      </w:pPr>
    </w:p>
    <w:p w:rsidR="00D50078" w:rsidRPr="00B709D7" w:rsidRDefault="00BF4E45" w:rsidP="00B709D7">
      <w:pPr>
        <w:jc w:val="both"/>
        <w:rPr>
          <w:i/>
        </w:rPr>
      </w:pPr>
      <w:r w:rsidRPr="00B709D7">
        <w:rPr>
          <w:i/>
        </w:rPr>
        <w:lastRenderedPageBreak/>
        <w:t xml:space="preserve">4. </w:t>
      </w:r>
      <w:r w:rsidR="00D50078" w:rsidRPr="00B709D7">
        <w:rPr>
          <w:i/>
        </w:rPr>
        <w:t>Пропущений із поважних причин строк повинен бути поновлений за клопотанням:</w:t>
      </w:r>
    </w:p>
    <w:p w:rsidR="00D50078" w:rsidRPr="005D15AC" w:rsidRDefault="00D50078" w:rsidP="00F165F3">
      <w:pPr>
        <w:pStyle w:val="af"/>
        <w:numPr>
          <w:ilvl w:val="0"/>
          <w:numId w:val="81"/>
        </w:numPr>
        <w:jc w:val="both"/>
        <w:rPr>
          <w:rFonts w:ascii="Times New Roman" w:hAnsi="Times New Roman"/>
          <w:sz w:val="24"/>
          <w:szCs w:val="24"/>
        </w:rPr>
      </w:pPr>
      <w:r w:rsidRPr="005D15AC">
        <w:rPr>
          <w:rFonts w:ascii="Times New Roman" w:hAnsi="Times New Roman"/>
          <w:sz w:val="24"/>
          <w:szCs w:val="24"/>
        </w:rPr>
        <w:t>слідчого;</w:t>
      </w:r>
    </w:p>
    <w:p w:rsidR="00D50078" w:rsidRPr="005D15AC" w:rsidRDefault="00D50078" w:rsidP="00F165F3">
      <w:pPr>
        <w:pStyle w:val="1"/>
        <w:numPr>
          <w:ilvl w:val="0"/>
          <w:numId w:val="81"/>
        </w:numPr>
        <w:spacing w:after="0" w:line="240" w:lineRule="auto"/>
        <w:jc w:val="both"/>
        <w:rPr>
          <w:rFonts w:ascii="Times New Roman" w:hAnsi="Times New Roman"/>
          <w:sz w:val="24"/>
          <w:szCs w:val="24"/>
          <w:lang w:eastAsia="ru-RU"/>
        </w:rPr>
      </w:pPr>
      <w:r w:rsidRPr="005D15AC">
        <w:rPr>
          <w:rFonts w:ascii="Times New Roman" w:hAnsi="Times New Roman"/>
          <w:sz w:val="24"/>
          <w:szCs w:val="24"/>
          <w:lang w:eastAsia="ru-RU"/>
        </w:rPr>
        <w:t>прокурора;</w:t>
      </w:r>
    </w:p>
    <w:p w:rsidR="00D50078" w:rsidRPr="005D15AC" w:rsidRDefault="00D50078" w:rsidP="00F165F3">
      <w:pPr>
        <w:pStyle w:val="1"/>
        <w:numPr>
          <w:ilvl w:val="0"/>
          <w:numId w:val="81"/>
        </w:numPr>
        <w:spacing w:after="0" w:line="240" w:lineRule="auto"/>
        <w:jc w:val="both"/>
        <w:rPr>
          <w:rFonts w:ascii="Times New Roman" w:hAnsi="Times New Roman"/>
          <w:sz w:val="24"/>
          <w:szCs w:val="24"/>
          <w:lang w:eastAsia="ru-RU"/>
        </w:rPr>
      </w:pPr>
      <w:r w:rsidRPr="005D15AC">
        <w:rPr>
          <w:rFonts w:ascii="Times New Roman" w:hAnsi="Times New Roman"/>
          <w:sz w:val="24"/>
          <w:szCs w:val="24"/>
          <w:lang w:eastAsia="ru-RU"/>
        </w:rPr>
        <w:t>потерпілого;</w:t>
      </w:r>
    </w:p>
    <w:p w:rsidR="00D50078" w:rsidRPr="00B709D7" w:rsidRDefault="005D15AC" w:rsidP="00F165F3">
      <w:pPr>
        <w:pStyle w:val="1"/>
        <w:numPr>
          <w:ilvl w:val="0"/>
          <w:numId w:val="81"/>
        </w:numPr>
        <w:spacing w:after="0" w:line="240" w:lineRule="auto"/>
        <w:jc w:val="both"/>
        <w:rPr>
          <w:rFonts w:ascii="Times New Roman" w:hAnsi="Times New Roman"/>
          <w:sz w:val="24"/>
          <w:szCs w:val="24"/>
          <w:lang w:eastAsia="ru-RU"/>
        </w:rPr>
      </w:pPr>
      <w:r w:rsidRPr="005D15AC">
        <w:rPr>
          <w:rFonts w:ascii="Times New Roman" w:hAnsi="Times New Roman"/>
          <w:sz w:val="24"/>
          <w:szCs w:val="24"/>
          <w:lang w:eastAsia="ru-RU"/>
        </w:rPr>
        <w:t xml:space="preserve">зацікавленої </w:t>
      </w:r>
      <w:r>
        <w:rPr>
          <w:rFonts w:ascii="Times New Roman" w:hAnsi="Times New Roman"/>
          <w:sz w:val="24"/>
          <w:szCs w:val="24"/>
          <w:lang w:eastAsia="ru-RU"/>
        </w:rPr>
        <w:t>особи?</w:t>
      </w:r>
    </w:p>
    <w:p w:rsidR="00B709D7" w:rsidRPr="00B709D7" w:rsidRDefault="00B709D7" w:rsidP="00B709D7">
      <w:pPr>
        <w:pStyle w:val="1"/>
        <w:spacing w:after="0" w:line="240" w:lineRule="auto"/>
        <w:ind w:left="0"/>
        <w:jc w:val="both"/>
        <w:rPr>
          <w:rFonts w:ascii="Times New Roman" w:hAnsi="Times New Roman"/>
          <w:sz w:val="24"/>
          <w:szCs w:val="24"/>
        </w:rPr>
      </w:pPr>
    </w:p>
    <w:p w:rsidR="00BF4E45" w:rsidRPr="00B709D7" w:rsidRDefault="005D15AC" w:rsidP="00B709D7">
      <w:pPr>
        <w:pStyle w:val="1"/>
        <w:spacing w:after="0" w:line="240" w:lineRule="auto"/>
        <w:ind w:left="0"/>
        <w:jc w:val="both"/>
        <w:rPr>
          <w:rFonts w:ascii="Times New Roman" w:hAnsi="Times New Roman"/>
          <w:i/>
          <w:sz w:val="24"/>
          <w:szCs w:val="24"/>
        </w:rPr>
      </w:pPr>
      <w:r>
        <w:rPr>
          <w:rFonts w:ascii="Times New Roman" w:hAnsi="Times New Roman"/>
          <w:i/>
          <w:sz w:val="24"/>
          <w:szCs w:val="24"/>
        </w:rPr>
        <w:t>5. З якого моменту необхідно</w:t>
      </w:r>
      <w:r w:rsidR="00BF4E45" w:rsidRPr="00B709D7">
        <w:rPr>
          <w:rFonts w:ascii="Times New Roman" w:hAnsi="Times New Roman"/>
          <w:i/>
          <w:sz w:val="24"/>
          <w:szCs w:val="24"/>
        </w:rPr>
        <w:t xml:space="preserve"> обчислювати строк тримання під вартою особи (60 днів), яка була взята під варту 30 травня</w:t>
      </w:r>
      <w:r>
        <w:rPr>
          <w:rFonts w:ascii="Times New Roman" w:hAnsi="Times New Roman"/>
          <w:i/>
          <w:sz w:val="24"/>
          <w:szCs w:val="24"/>
        </w:rPr>
        <w:t>:</w:t>
      </w:r>
      <w:r w:rsidR="00BF4E45" w:rsidRPr="00B709D7">
        <w:rPr>
          <w:rFonts w:ascii="Times New Roman" w:hAnsi="Times New Roman"/>
          <w:i/>
          <w:sz w:val="24"/>
          <w:szCs w:val="24"/>
        </w:rPr>
        <w:t xml:space="preserve"> </w:t>
      </w:r>
    </w:p>
    <w:p w:rsidR="00BF4E45" w:rsidRPr="00B709D7" w:rsidRDefault="00BF4E45" w:rsidP="00F165F3">
      <w:pPr>
        <w:pStyle w:val="1"/>
        <w:numPr>
          <w:ilvl w:val="0"/>
          <w:numId w:val="82"/>
        </w:numPr>
        <w:spacing w:after="0" w:line="240" w:lineRule="auto"/>
        <w:jc w:val="both"/>
        <w:rPr>
          <w:rFonts w:ascii="Times New Roman" w:hAnsi="Times New Roman"/>
          <w:sz w:val="24"/>
          <w:szCs w:val="24"/>
        </w:rPr>
      </w:pPr>
      <w:r w:rsidRPr="00B709D7">
        <w:rPr>
          <w:rFonts w:ascii="Times New Roman" w:hAnsi="Times New Roman"/>
          <w:sz w:val="24"/>
          <w:szCs w:val="24"/>
        </w:rPr>
        <w:t xml:space="preserve">з 31 травня; </w:t>
      </w:r>
    </w:p>
    <w:p w:rsidR="00BF4E45" w:rsidRPr="00B709D7" w:rsidRDefault="00BF4E45" w:rsidP="00F165F3">
      <w:pPr>
        <w:pStyle w:val="1"/>
        <w:numPr>
          <w:ilvl w:val="0"/>
          <w:numId w:val="82"/>
        </w:numPr>
        <w:spacing w:after="0" w:line="240" w:lineRule="auto"/>
        <w:jc w:val="both"/>
        <w:rPr>
          <w:rFonts w:ascii="Times New Roman" w:hAnsi="Times New Roman"/>
          <w:sz w:val="24"/>
          <w:szCs w:val="24"/>
        </w:rPr>
      </w:pPr>
      <w:r w:rsidRPr="00B709D7">
        <w:rPr>
          <w:rFonts w:ascii="Times New Roman" w:hAnsi="Times New Roman"/>
          <w:sz w:val="24"/>
          <w:szCs w:val="24"/>
        </w:rPr>
        <w:t xml:space="preserve">з 1 червня; </w:t>
      </w:r>
    </w:p>
    <w:p w:rsidR="00BF4E45" w:rsidRPr="00B709D7" w:rsidRDefault="00BF4E45" w:rsidP="00F165F3">
      <w:pPr>
        <w:pStyle w:val="1"/>
        <w:numPr>
          <w:ilvl w:val="0"/>
          <w:numId w:val="82"/>
        </w:numPr>
        <w:spacing w:after="0" w:line="240" w:lineRule="auto"/>
        <w:jc w:val="both"/>
        <w:rPr>
          <w:rFonts w:ascii="Times New Roman" w:hAnsi="Times New Roman"/>
          <w:sz w:val="24"/>
          <w:szCs w:val="24"/>
        </w:rPr>
      </w:pPr>
      <w:r w:rsidRPr="00B709D7">
        <w:rPr>
          <w:rFonts w:ascii="Times New Roman" w:hAnsi="Times New Roman"/>
          <w:sz w:val="24"/>
          <w:szCs w:val="24"/>
        </w:rPr>
        <w:t xml:space="preserve">з 30 травня; </w:t>
      </w:r>
    </w:p>
    <w:p w:rsidR="00BF4E45" w:rsidRPr="00B709D7" w:rsidRDefault="005D15AC" w:rsidP="00F165F3">
      <w:pPr>
        <w:pStyle w:val="1"/>
        <w:numPr>
          <w:ilvl w:val="0"/>
          <w:numId w:val="82"/>
        </w:numPr>
        <w:spacing w:after="0" w:line="240" w:lineRule="auto"/>
        <w:jc w:val="both"/>
        <w:rPr>
          <w:rFonts w:ascii="Times New Roman" w:hAnsi="Times New Roman"/>
          <w:sz w:val="24"/>
          <w:szCs w:val="24"/>
          <w:lang w:eastAsia="ru-RU"/>
        </w:rPr>
      </w:pPr>
      <w:r>
        <w:rPr>
          <w:rFonts w:ascii="Times New Roman" w:hAnsi="Times New Roman"/>
          <w:sz w:val="24"/>
          <w:szCs w:val="24"/>
        </w:rPr>
        <w:t>з 29 травня?</w:t>
      </w:r>
    </w:p>
    <w:p w:rsidR="00B709D7" w:rsidRPr="00B709D7" w:rsidRDefault="00B709D7" w:rsidP="00B709D7">
      <w:pPr>
        <w:jc w:val="both"/>
        <w:rPr>
          <w:i/>
        </w:rPr>
      </w:pPr>
    </w:p>
    <w:p w:rsidR="00B709D7" w:rsidRPr="00A51901" w:rsidRDefault="00B709D7" w:rsidP="00B709D7">
      <w:pPr>
        <w:jc w:val="both"/>
        <w:rPr>
          <w:i/>
        </w:rPr>
      </w:pPr>
      <w:r w:rsidRPr="00A51901">
        <w:rPr>
          <w:i/>
        </w:rPr>
        <w:t>6. Коли закін</w:t>
      </w:r>
      <w:r w:rsidR="00604B72" w:rsidRPr="00A51901">
        <w:rPr>
          <w:i/>
        </w:rPr>
        <w:t>чується строк, який обчислюють</w:t>
      </w:r>
      <w:r w:rsidRPr="00A51901">
        <w:rPr>
          <w:i/>
        </w:rPr>
        <w:t xml:space="preserve"> днями або місяцями, якщо його закінчення припад</w:t>
      </w:r>
      <w:r w:rsidR="00604B72" w:rsidRPr="00A51901">
        <w:rPr>
          <w:i/>
        </w:rPr>
        <w:t>ає на неробочий день:</w:t>
      </w:r>
      <w:r w:rsidRPr="00A51901">
        <w:rPr>
          <w:i/>
        </w:rPr>
        <w:t xml:space="preserve"> </w:t>
      </w:r>
    </w:p>
    <w:p w:rsidR="00B709D7" w:rsidRPr="00A51901" w:rsidRDefault="00604B72" w:rsidP="00F165F3">
      <w:pPr>
        <w:pStyle w:val="af"/>
        <w:numPr>
          <w:ilvl w:val="0"/>
          <w:numId w:val="83"/>
        </w:numPr>
        <w:jc w:val="both"/>
        <w:rPr>
          <w:rFonts w:ascii="Times New Roman" w:hAnsi="Times New Roman"/>
          <w:sz w:val="24"/>
          <w:szCs w:val="24"/>
        </w:rPr>
      </w:pPr>
      <w:r w:rsidRPr="00A51901">
        <w:rPr>
          <w:rFonts w:ascii="Times New Roman" w:hAnsi="Times New Roman"/>
          <w:sz w:val="24"/>
          <w:szCs w:val="24"/>
        </w:rPr>
        <w:t>у цей самий</w:t>
      </w:r>
      <w:r w:rsidR="00B709D7" w:rsidRPr="00A51901">
        <w:rPr>
          <w:rFonts w:ascii="Times New Roman" w:hAnsi="Times New Roman"/>
          <w:sz w:val="24"/>
          <w:szCs w:val="24"/>
        </w:rPr>
        <w:t xml:space="preserve"> день, оскільки посадова особа повинна провести необхідні дії або прийняти рішення і у неробочий день; </w:t>
      </w:r>
    </w:p>
    <w:p w:rsidR="00B709D7" w:rsidRPr="00A51901" w:rsidRDefault="00604B72" w:rsidP="00F165F3">
      <w:pPr>
        <w:pStyle w:val="af"/>
        <w:numPr>
          <w:ilvl w:val="0"/>
          <w:numId w:val="83"/>
        </w:numPr>
        <w:jc w:val="both"/>
        <w:rPr>
          <w:rFonts w:ascii="Times New Roman" w:hAnsi="Times New Roman"/>
          <w:sz w:val="24"/>
          <w:szCs w:val="24"/>
        </w:rPr>
      </w:pPr>
      <w:r w:rsidRPr="00A51901">
        <w:rPr>
          <w:rFonts w:ascii="Times New Roman" w:hAnsi="Times New Roman"/>
          <w:sz w:val="24"/>
          <w:szCs w:val="24"/>
        </w:rPr>
        <w:t>на</w:t>
      </w:r>
      <w:r w:rsidR="00B709D7" w:rsidRPr="00A51901">
        <w:rPr>
          <w:rFonts w:ascii="Times New Roman" w:hAnsi="Times New Roman"/>
          <w:sz w:val="24"/>
          <w:szCs w:val="24"/>
        </w:rPr>
        <w:t xml:space="preserve"> наступний робочий день; </w:t>
      </w:r>
    </w:p>
    <w:p w:rsidR="00B709D7" w:rsidRPr="00A51901" w:rsidRDefault="00B709D7" w:rsidP="00F165F3">
      <w:pPr>
        <w:pStyle w:val="af"/>
        <w:numPr>
          <w:ilvl w:val="0"/>
          <w:numId w:val="83"/>
        </w:numPr>
        <w:jc w:val="both"/>
        <w:rPr>
          <w:rFonts w:ascii="Times New Roman" w:hAnsi="Times New Roman"/>
          <w:sz w:val="24"/>
          <w:szCs w:val="24"/>
        </w:rPr>
      </w:pPr>
      <w:r w:rsidRPr="00A51901">
        <w:rPr>
          <w:rFonts w:ascii="Times New Roman" w:hAnsi="Times New Roman"/>
          <w:sz w:val="24"/>
          <w:szCs w:val="24"/>
        </w:rPr>
        <w:t xml:space="preserve">у попередній робочий день; </w:t>
      </w:r>
    </w:p>
    <w:p w:rsidR="00D50078" w:rsidRPr="00A51901" w:rsidRDefault="00604B72" w:rsidP="00F165F3">
      <w:pPr>
        <w:pStyle w:val="af"/>
        <w:numPr>
          <w:ilvl w:val="0"/>
          <w:numId w:val="83"/>
        </w:numPr>
        <w:jc w:val="both"/>
        <w:rPr>
          <w:rFonts w:ascii="Times New Roman" w:hAnsi="Times New Roman"/>
          <w:sz w:val="24"/>
          <w:szCs w:val="24"/>
        </w:rPr>
      </w:pPr>
      <w:r w:rsidRPr="00A51901">
        <w:rPr>
          <w:rFonts w:ascii="Times New Roman" w:hAnsi="Times New Roman"/>
          <w:sz w:val="24"/>
          <w:szCs w:val="24"/>
        </w:rPr>
        <w:t>завчасно потрібно прийняти процесуальне рішення?</w:t>
      </w:r>
    </w:p>
    <w:p w:rsidR="00B709D7" w:rsidRDefault="00B709D7" w:rsidP="00B709D7">
      <w:pPr>
        <w:jc w:val="both"/>
        <w:rPr>
          <w:i/>
        </w:rPr>
      </w:pPr>
    </w:p>
    <w:p w:rsidR="00D50078" w:rsidRPr="00B709D7" w:rsidRDefault="00B709D7" w:rsidP="00B709D7">
      <w:pPr>
        <w:jc w:val="both"/>
        <w:rPr>
          <w:i/>
        </w:rPr>
      </w:pPr>
      <w:r w:rsidRPr="00B709D7">
        <w:rPr>
          <w:i/>
        </w:rPr>
        <w:t>7</w:t>
      </w:r>
      <w:r w:rsidR="00BF4E45" w:rsidRPr="00B709D7">
        <w:rPr>
          <w:i/>
        </w:rPr>
        <w:t xml:space="preserve">. </w:t>
      </w:r>
      <w:r w:rsidR="00D50078" w:rsidRPr="00B709D7">
        <w:rPr>
          <w:i/>
        </w:rPr>
        <w:t>Зменшити розмір процесуальних витрат або звільнити від їх сплати має право:</w:t>
      </w:r>
    </w:p>
    <w:p w:rsidR="00D50078" w:rsidRPr="00B709D7" w:rsidRDefault="00D50078" w:rsidP="00F165F3">
      <w:pPr>
        <w:pStyle w:val="1"/>
        <w:numPr>
          <w:ilvl w:val="0"/>
          <w:numId w:val="84"/>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слідчий;</w:t>
      </w:r>
    </w:p>
    <w:p w:rsidR="00D50078" w:rsidRPr="00B709D7" w:rsidRDefault="00D50078" w:rsidP="00F165F3">
      <w:pPr>
        <w:pStyle w:val="1"/>
        <w:numPr>
          <w:ilvl w:val="0"/>
          <w:numId w:val="84"/>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прокурор;</w:t>
      </w:r>
    </w:p>
    <w:p w:rsidR="00D50078" w:rsidRPr="00B709D7" w:rsidRDefault="00D50078" w:rsidP="00F165F3">
      <w:pPr>
        <w:pStyle w:val="1"/>
        <w:numPr>
          <w:ilvl w:val="0"/>
          <w:numId w:val="84"/>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слідчий суддя;</w:t>
      </w:r>
    </w:p>
    <w:p w:rsidR="00D50078" w:rsidRPr="00B709D7" w:rsidRDefault="00D50078" w:rsidP="00F165F3">
      <w:pPr>
        <w:pStyle w:val="1"/>
        <w:numPr>
          <w:ilvl w:val="0"/>
          <w:numId w:val="84"/>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суд</w:t>
      </w:r>
      <w:r w:rsidR="00604B72">
        <w:rPr>
          <w:rFonts w:ascii="Times New Roman" w:hAnsi="Times New Roman"/>
          <w:sz w:val="24"/>
          <w:szCs w:val="24"/>
          <w:lang w:val="ru-RU" w:eastAsia="ru-RU"/>
        </w:rPr>
        <w:t>.</w:t>
      </w:r>
    </w:p>
    <w:p w:rsidR="00D50078" w:rsidRPr="00B709D7" w:rsidRDefault="00D50078" w:rsidP="00B709D7">
      <w:pPr>
        <w:pStyle w:val="1"/>
        <w:spacing w:after="0" w:line="240" w:lineRule="auto"/>
        <w:jc w:val="both"/>
        <w:rPr>
          <w:rFonts w:ascii="Times New Roman" w:hAnsi="Times New Roman"/>
          <w:sz w:val="24"/>
          <w:szCs w:val="24"/>
          <w:lang w:eastAsia="ru-RU"/>
        </w:rPr>
      </w:pPr>
    </w:p>
    <w:p w:rsidR="00D50078" w:rsidRPr="00B709D7" w:rsidRDefault="00B709D7" w:rsidP="00B709D7">
      <w:pPr>
        <w:jc w:val="both"/>
        <w:rPr>
          <w:i/>
        </w:rPr>
      </w:pPr>
      <w:r w:rsidRPr="00B709D7">
        <w:rPr>
          <w:i/>
        </w:rPr>
        <w:t xml:space="preserve">8. </w:t>
      </w:r>
      <w:r w:rsidR="00604B72">
        <w:rPr>
          <w:i/>
        </w:rPr>
        <w:t xml:space="preserve">Хто відшкодовує витрати, пов`язані </w:t>
      </w:r>
      <w:r w:rsidR="00D50078" w:rsidRPr="00B709D7">
        <w:rPr>
          <w:i/>
        </w:rPr>
        <w:t>з прибуттям підозрюваного, обвинуваченого до місця досудового розслідування або суд</w:t>
      </w:r>
      <w:r w:rsidR="00604B72">
        <w:rPr>
          <w:i/>
        </w:rPr>
        <w:t>ового провадження</w:t>
      </w:r>
      <w:r w:rsidR="00D50078" w:rsidRPr="00B709D7">
        <w:rPr>
          <w:i/>
        </w:rPr>
        <w:t>:</w:t>
      </w:r>
    </w:p>
    <w:p w:rsidR="00D50078" w:rsidRPr="00B709D7" w:rsidRDefault="00D50078" w:rsidP="00F165F3">
      <w:pPr>
        <w:pStyle w:val="1"/>
        <w:numPr>
          <w:ilvl w:val="0"/>
          <w:numId w:val="85"/>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lastRenderedPageBreak/>
        <w:t>держава;</w:t>
      </w:r>
    </w:p>
    <w:p w:rsidR="00D50078" w:rsidRPr="00B709D7" w:rsidRDefault="00D50078" w:rsidP="00F165F3">
      <w:pPr>
        <w:pStyle w:val="1"/>
        <w:numPr>
          <w:ilvl w:val="0"/>
          <w:numId w:val="85"/>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суд за рахунок коштів, які виділяються цій установі з Державного бюджету України;</w:t>
      </w:r>
    </w:p>
    <w:p w:rsidR="00D50078" w:rsidRPr="00B709D7" w:rsidRDefault="00D50078" w:rsidP="00F165F3">
      <w:pPr>
        <w:pStyle w:val="1"/>
        <w:numPr>
          <w:ilvl w:val="0"/>
          <w:numId w:val="85"/>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вони самі;</w:t>
      </w:r>
    </w:p>
    <w:p w:rsidR="00D50078" w:rsidRPr="00B709D7" w:rsidRDefault="00604B72" w:rsidP="00F165F3">
      <w:pPr>
        <w:pStyle w:val="1"/>
        <w:numPr>
          <w:ilvl w:val="0"/>
          <w:numId w:val="8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сторона обвинувачення?</w:t>
      </w:r>
    </w:p>
    <w:p w:rsidR="00D50078" w:rsidRPr="00B709D7" w:rsidRDefault="00D50078" w:rsidP="00B709D7">
      <w:pPr>
        <w:jc w:val="both"/>
      </w:pPr>
    </w:p>
    <w:p w:rsidR="00D50078" w:rsidRPr="00B709D7" w:rsidRDefault="00B709D7" w:rsidP="00B709D7">
      <w:pPr>
        <w:jc w:val="both"/>
        <w:rPr>
          <w:i/>
        </w:rPr>
      </w:pPr>
      <w:r w:rsidRPr="00B709D7">
        <w:rPr>
          <w:i/>
        </w:rPr>
        <w:t xml:space="preserve">9. </w:t>
      </w:r>
      <w:r w:rsidR="00D50078" w:rsidRPr="00B709D7">
        <w:rPr>
          <w:i/>
        </w:rPr>
        <w:t>Потерпілим, цивільним позивачам, свідкам не оплачується:</w:t>
      </w:r>
    </w:p>
    <w:p w:rsidR="00D50078" w:rsidRPr="00B709D7" w:rsidRDefault="00D50078" w:rsidP="00F165F3">
      <w:pPr>
        <w:pStyle w:val="1"/>
        <w:numPr>
          <w:ilvl w:val="0"/>
          <w:numId w:val="86"/>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проїзд;</w:t>
      </w:r>
    </w:p>
    <w:p w:rsidR="00D50078" w:rsidRPr="00B709D7" w:rsidRDefault="00D50078" w:rsidP="00F165F3">
      <w:pPr>
        <w:pStyle w:val="1"/>
        <w:numPr>
          <w:ilvl w:val="0"/>
          <w:numId w:val="86"/>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наймання житла та добові (у разі переїзду до іншого населеного пункту);</w:t>
      </w:r>
    </w:p>
    <w:p w:rsidR="00D50078" w:rsidRPr="00B709D7" w:rsidRDefault="00D50078" w:rsidP="00F165F3">
      <w:pPr>
        <w:pStyle w:val="1"/>
        <w:numPr>
          <w:ilvl w:val="0"/>
          <w:numId w:val="86"/>
        </w:numPr>
        <w:spacing w:after="0" w:line="240" w:lineRule="auto"/>
        <w:jc w:val="both"/>
        <w:rPr>
          <w:rFonts w:ascii="Times New Roman" w:hAnsi="Times New Roman"/>
          <w:sz w:val="24"/>
          <w:szCs w:val="24"/>
          <w:lang w:eastAsia="ru-RU"/>
        </w:rPr>
      </w:pPr>
      <w:r w:rsidRPr="00B709D7">
        <w:rPr>
          <w:rFonts w:ascii="Times New Roman" w:hAnsi="Times New Roman"/>
          <w:sz w:val="24"/>
          <w:szCs w:val="24"/>
          <w:lang w:eastAsia="ru-RU"/>
        </w:rPr>
        <w:t>харчування;</w:t>
      </w:r>
    </w:p>
    <w:p w:rsidR="00D50078" w:rsidRPr="00B709D7" w:rsidRDefault="00D50078" w:rsidP="00F165F3">
      <w:pPr>
        <w:pStyle w:val="1"/>
        <w:numPr>
          <w:ilvl w:val="0"/>
          <w:numId w:val="86"/>
        </w:numPr>
        <w:spacing w:after="0" w:line="240" w:lineRule="auto"/>
        <w:jc w:val="both"/>
        <w:rPr>
          <w:rFonts w:ascii="Times New Roman" w:hAnsi="Times New Roman"/>
          <w:sz w:val="24"/>
          <w:szCs w:val="24"/>
          <w:lang w:val="ru-RU"/>
        </w:rPr>
      </w:pPr>
      <w:r w:rsidRPr="00B709D7">
        <w:rPr>
          <w:rFonts w:ascii="Times New Roman" w:hAnsi="Times New Roman"/>
          <w:sz w:val="24"/>
          <w:szCs w:val="24"/>
        </w:rPr>
        <w:t>компенсація за втрачений заробіток.</w:t>
      </w:r>
    </w:p>
    <w:p w:rsidR="00B709D7" w:rsidRPr="00B709D7" w:rsidRDefault="00B709D7" w:rsidP="00B709D7">
      <w:pPr>
        <w:pStyle w:val="1"/>
        <w:spacing w:after="0" w:line="240" w:lineRule="auto"/>
        <w:ind w:left="360"/>
        <w:jc w:val="both"/>
        <w:rPr>
          <w:rFonts w:ascii="Times New Roman" w:hAnsi="Times New Roman"/>
          <w:sz w:val="24"/>
          <w:szCs w:val="24"/>
        </w:rPr>
      </w:pPr>
    </w:p>
    <w:p w:rsidR="00B709D7" w:rsidRPr="00B709D7" w:rsidRDefault="00B709D7" w:rsidP="00721368">
      <w:pPr>
        <w:pStyle w:val="1"/>
        <w:spacing w:after="0" w:line="240" w:lineRule="auto"/>
        <w:ind w:left="0"/>
        <w:jc w:val="both"/>
        <w:rPr>
          <w:rFonts w:ascii="Times New Roman" w:hAnsi="Times New Roman"/>
          <w:i/>
          <w:sz w:val="24"/>
          <w:szCs w:val="24"/>
        </w:rPr>
      </w:pPr>
      <w:r w:rsidRPr="00B709D7">
        <w:rPr>
          <w:rFonts w:ascii="Times New Roman" w:hAnsi="Times New Roman"/>
          <w:i/>
          <w:sz w:val="24"/>
          <w:szCs w:val="24"/>
        </w:rPr>
        <w:t xml:space="preserve">10. До процесуальних витрат не належать: </w:t>
      </w:r>
    </w:p>
    <w:p w:rsidR="00B709D7" w:rsidRPr="00B709D7" w:rsidRDefault="00B709D7" w:rsidP="00F165F3">
      <w:pPr>
        <w:pStyle w:val="1"/>
        <w:numPr>
          <w:ilvl w:val="0"/>
          <w:numId w:val="87"/>
        </w:numPr>
        <w:spacing w:after="0" w:line="240" w:lineRule="auto"/>
        <w:jc w:val="both"/>
        <w:rPr>
          <w:rFonts w:ascii="Times New Roman" w:hAnsi="Times New Roman"/>
          <w:sz w:val="24"/>
          <w:szCs w:val="24"/>
        </w:rPr>
      </w:pPr>
      <w:r w:rsidRPr="00B709D7">
        <w:rPr>
          <w:rFonts w:ascii="Times New Roman" w:hAnsi="Times New Roman"/>
          <w:sz w:val="24"/>
          <w:szCs w:val="24"/>
        </w:rPr>
        <w:t xml:space="preserve">витрати на правову допомогу; </w:t>
      </w:r>
    </w:p>
    <w:p w:rsidR="00B709D7" w:rsidRPr="00B709D7" w:rsidRDefault="00604B72" w:rsidP="00F165F3">
      <w:pPr>
        <w:pStyle w:val="1"/>
        <w:numPr>
          <w:ilvl w:val="0"/>
          <w:numId w:val="87"/>
        </w:numPr>
        <w:spacing w:after="0" w:line="240" w:lineRule="auto"/>
        <w:jc w:val="both"/>
        <w:rPr>
          <w:rFonts w:ascii="Times New Roman" w:hAnsi="Times New Roman"/>
          <w:sz w:val="24"/>
          <w:szCs w:val="24"/>
        </w:rPr>
      </w:pPr>
      <w:r>
        <w:rPr>
          <w:rFonts w:ascii="Times New Roman" w:hAnsi="Times New Roman"/>
          <w:sz w:val="24"/>
          <w:szCs w:val="24"/>
        </w:rPr>
        <w:t xml:space="preserve">витрати, пов’язані </w:t>
      </w:r>
      <w:r w:rsidR="00B709D7" w:rsidRPr="00B709D7">
        <w:rPr>
          <w:rFonts w:ascii="Times New Roman" w:hAnsi="Times New Roman"/>
          <w:sz w:val="24"/>
          <w:szCs w:val="24"/>
        </w:rPr>
        <w:t xml:space="preserve">з прибуттям до місця досудового розслідування або судового провадження; </w:t>
      </w:r>
    </w:p>
    <w:p w:rsidR="00B709D7" w:rsidRPr="00B709D7" w:rsidRDefault="00B709D7" w:rsidP="00F165F3">
      <w:pPr>
        <w:pStyle w:val="1"/>
        <w:numPr>
          <w:ilvl w:val="0"/>
          <w:numId w:val="87"/>
        </w:numPr>
        <w:spacing w:after="0" w:line="240" w:lineRule="auto"/>
        <w:jc w:val="both"/>
        <w:rPr>
          <w:rFonts w:ascii="Times New Roman" w:hAnsi="Times New Roman"/>
          <w:sz w:val="24"/>
          <w:szCs w:val="24"/>
        </w:rPr>
      </w:pPr>
      <w:r w:rsidRPr="00B709D7">
        <w:rPr>
          <w:rFonts w:ascii="Times New Roman" w:hAnsi="Times New Roman"/>
          <w:sz w:val="24"/>
          <w:szCs w:val="24"/>
        </w:rPr>
        <w:t>витрати, пов’язані із забезпеченням процесуальної діяльності сл</w:t>
      </w:r>
      <w:r w:rsidR="00604B72">
        <w:rPr>
          <w:rFonts w:ascii="Times New Roman" w:hAnsi="Times New Roman"/>
          <w:sz w:val="24"/>
          <w:szCs w:val="24"/>
        </w:rPr>
        <w:t>ідчого, прокурора, слідчого судд</w:t>
      </w:r>
      <w:r w:rsidRPr="00B709D7">
        <w:rPr>
          <w:rFonts w:ascii="Times New Roman" w:hAnsi="Times New Roman"/>
          <w:sz w:val="24"/>
          <w:szCs w:val="24"/>
        </w:rPr>
        <w:t xml:space="preserve">і і суду; </w:t>
      </w:r>
    </w:p>
    <w:p w:rsidR="00B709D7" w:rsidRPr="00B709D7" w:rsidRDefault="00B709D7" w:rsidP="00F165F3">
      <w:pPr>
        <w:pStyle w:val="1"/>
        <w:numPr>
          <w:ilvl w:val="0"/>
          <w:numId w:val="87"/>
        </w:numPr>
        <w:spacing w:after="0" w:line="240" w:lineRule="auto"/>
        <w:jc w:val="both"/>
        <w:rPr>
          <w:rFonts w:ascii="Times New Roman" w:hAnsi="Times New Roman"/>
          <w:sz w:val="24"/>
          <w:szCs w:val="24"/>
        </w:rPr>
      </w:pPr>
      <w:r w:rsidRPr="00B709D7">
        <w:rPr>
          <w:rFonts w:ascii="Times New Roman" w:hAnsi="Times New Roman"/>
          <w:sz w:val="24"/>
          <w:szCs w:val="24"/>
        </w:rPr>
        <w:t>витрати, пов’язані із зберіганням і пересиланням речей і документів.</w:t>
      </w:r>
    </w:p>
    <w:p w:rsidR="008570C7" w:rsidRPr="00B709D7" w:rsidRDefault="008570C7" w:rsidP="008D0267">
      <w:pPr>
        <w:pStyle w:val="1"/>
        <w:spacing w:after="0" w:line="240" w:lineRule="auto"/>
        <w:ind w:left="0" w:firstLine="708"/>
        <w:jc w:val="both"/>
        <w:rPr>
          <w:rFonts w:ascii="Times New Roman" w:hAnsi="Times New Roman"/>
          <w:sz w:val="24"/>
          <w:szCs w:val="24"/>
        </w:rPr>
      </w:pPr>
    </w:p>
    <w:p w:rsidR="008570C7" w:rsidRPr="00C04BCD" w:rsidRDefault="008570C7" w:rsidP="008D0267">
      <w:pPr>
        <w:ind w:firstLine="708"/>
        <w:jc w:val="both"/>
        <w:rPr>
          <w:b/>
        </w:rPr>
      </w:pPr>
      <w:r>
        <w:rPr>
          <w:b/>
        </w:rPr>
        <w:t>Теми рефератів та</w:t>
      </w:r>
      <w:r w:rsidRPr="00C04BCD">
        <w:rPr>
          <w:b/>
        </w:rPr>
        <w:t xml:space="preserve"> доповідей: </w:t>
      </w:r>
    </w:p>
    <w:p w:rsidR="00B709D7" w:rsidRPr="00B709D7" w:rsidRDefault="00604B72" w:rsidP="008D0267">
      <w:pPr>
        <w:pStyle w:val="1"/>
        <w:spacing w:after="0" w:line="240" w:lineRule="auto"/>
        <w:ind w:left="0" w:firstLine="708"/>
        <w:jc w:val="both"/>
        <w:rPr>
          <w:rFonts w:ascii="Times New Roman" w:hAnsi="Times New Roman"/>
          <w:sz w:val="24"/>
          <w:szCs w:val="24"/>
        </w:rPr>
      </w:pPr>
      <w:r>
        <w:rPr>
          <w:rFonts w:ascii="Times New Roman" w:hAnsi="Times New Roman"/>
          <w:sz w:val="24"/>
          <w:szCs w:val="24"/>
        </w:rPr>
        <w:t>1. </w:t>
      </w:r>
      <w:r w:rsidR="00B709D7" w:rsidRPr="00B709D7">
        <w:rPr>
          <w:rFonts w:ascii="Times New Roman" w:hAnsi="Times New Roman"/>
          <w:sz w:val="24"/>
          <w:szCs w:val="24"/>
        </w:rPr>
        <w:t xml:space="preserve">Європейські стандарти </w:t>
      </w:r>
      <w:r>
        <w:rPr>
          <w:rFonts w:ascii="Times New Roman" w:hAnsi="Times New Roman"/>
          <w:sz w:val="24"/>
          <w:szCs w:val="24"/>
        </w:rPr>
        <w:t>визначення строків та їх додержа</w:t>
      </w:r>
      <w:r w:rsidR="00B709D7" w:rsidRPr="00B709D7">
        <w:rPr>
          <w:rFonts w:ascii="Times New Roman" w:hAnsi="Times New Roman"/>
          <w:sz w:val="24"/>
          <w:szCs w:val="24"/>
        </w:rPr>
        <w:t xml:space="preserve">ння у кримінальному процесі України. </w:t>
      </w:r>
    </w:p>
    <w:p w:rsidR="00B709D7" w:rsidRPr="00B709D7" w:rsidRDefault="00B709D7" w:rsidP="008D0267">
      <w:pPr>
        <w:pStyle w:val="1"/>
        <w:spacing w:after="0" w:line="240" w:lineRule="auto"/>
        <w:ind w:left="0" w:firstLine="708"/>
        <w:jc w:val="both"/>
        <w:rPr>
          <w:rFonts w:ascii="Times New Roman" w:hAnsi="Times New Roman"/>
          <w:sz w:val="24"/>
          <w:szCs w:val="24"/>
        </w:rPr>
      </w:pPr>
      <w:r w:rsidRPr="00B709D7">
        <w:rPr>
          <w:rFonts w:ascii="Times New Roman" w:hAnsi="Times New Roman"/>
          <w:sz w:val="24"/>
          <w:szCs w:val="24"/>
        </w:rPr>
        <w:t xml:space="preserve">2. Порядок продовження та поновлення процесуальних строків. </w:t>
      </w:r>
    </w:p>
    <w:p w:rsidR="008570C7" w:rsidRPr="00B709D7" w:rsidRDefault="00604B72" w:rsidP="008D0267">
      <w:pPr>
        <w:pStyle w:val="1"/>
        <w:spacing w:after="0" w:line="240" w:lineRule="auto"/>
        <w:ind w:left="0" w:firstLine="708"/>
        <w:jc w:val="both"/>
        <w:rPr>
          <w:rFonts w:ascii="Times New Roman" w:hAnsi="Times New Roman"/>
          <w:sz w:val="24"/>
          <w:szCs w:val="24"/>
          <w:lang w:eastAsia="ru-RU"/>
        </w:rPr>
      </w:pPr>
      <w:r>
        <w:rPr>
          <w:rFonts w:ascii="Times New Roman" w:hAnsi="Times New Roman"/>
          <w:sz w:val="24"/>
          <w:szCs w:val="24"/>
        </w:rPr>
        <w:t>3. </w:t>
      </w:r>
      <w:r w:rsidR="00B709D7" w:rsidRPr="00B709D7">
        <w:rPr>
          <w:rFonts w:ascii="Times New Roman" w:hAnsi="Times New Roman"/>
          <w:sz w:val="24"/>
          <w:szCs w:val="24"/>
        </w:rPr>
        <w:t>Безоплатна правова допомога у кримінальному провадженні.</w:t>
      </w:r>
    </w:p>
    <w:p w:rsidR="002476B2" w:rsidRDefault="002476B2" w:rsidP="008D0267">
      <w:pPr>
        <w:jc w:val="both"/>
        <w:rPr>
          <w:b/>
        </w:rPr>
      </w:pPr>
    </w:p>
    <w:p w:rsidR="00912AF7" w:rsidRDefault="00912AF7" w:rsidP="008D0267">
      <w:pPr>
        <w:jc w:val="center"/>
        <w:rPr>
          <w:b/>
          <w:bCs/>
        </w:rPr>
      </w:pPr>
      <w:r>
        <w:rPr>
          <w:b/>
          <w:bCs/>
        </w:rPr>
        <w:t>Тема</w:t>
      </w:r>
      <w:r w:rsidRPr="00D64982">
        <w:rPr>
          <w:b/>
          <w:bCs/>
        </w:rPr>
        <w:t xml:space="preserve"> 8. </w:t>
      </w:r>
      <w:r>
        <w:rPr>
          <w:b/>
          <w:bCs/>
        </w:rPr>
        <w:t>Заходи забезпечення кримінального провадження</w:t>
      </w:r>
    </w:p>
    <w:p w:rsidR="00912AF7" w:rsidRPr="00D64982" w:rsidRDefault="00912AF7" w:rsidP="008D0267">
      <w:pPr>
        <w:jc w:val="center"/>
        <w:rPr>
          <w:b/>
          <w:bCs/>
        </w:rPr>
      </w:pPr>
    </w:p>
    <w:p w:rsidR="00912AF7" w:rsidRPr="00B103FF" w:rsidRDefault="00B103FF" w:rsidP="008D0267">
      <w:pPr>
        <w:autoSpaceDE w:val="0"/>
        <w:autoSpaceDN w:val="0"/>
        <w:adjustRightInd w:val="0"/>
        <w:ind w:firstLine="708"/>
        <w:jc w:val="both"/>
        <w:textAlignment w:val="center"/>
        <w:rPr>
          <w:rFonts w:eastAsia="Calibri"/>
          <w:b/>
          <w:bCs/>
          <w:iCs/>
        </w:rPr>
      </w:pPr>
      <w:r>
        <w:rPr>
          <w:rFonts w:eastAsia="Calibri"/>
          <w:b/>
          <w:bCs/>
          <w:iCs/>
        </w:rPr>
        <w:t>Відпрацюйте теоретичні питання:</w:t>
      </w:r>
    </w:p>
    <w:p w:rsidR="00912AF7" w:rsidRPr="00D64982" w:rsidRDefault="00912AF7" w:rsidP="008D5F96">
      <w:pPr>
        <w:ind w:firstLine="708"/>
        <w:jc w:val="both"/>
        <w:rPr>
          <w:lang w:eastAsia="en-US"/>
        </w:rPr>
      </w:pPr>
      <w:r>
        <w:rPr>
          <w:lang w:eastAsia="en-US"/>
        </w:rPr>
        <w:t>1. Визначте та охарактеризуйте поняття та класифікацію</w:t>
      </w:r>
      <w:r w:rsidRPr="00D64982">
        <w:rPr>
          <w:lang w:eastAsia="en-US"/>
        </w:rPr>
        <w:t xml:space="preserve"> заходів забезпечення кримінального провадження. </w:t>
      </w:r>
    </w:p>
    <w:p w:rsidR="00912AF7" w:rsidRPr="00D64982" w:rsidRDefault="00912AF7" w:rsidP="008D5F96">
      <w:pPr>
        <w:ind w:firstLine="708"/>
        <w:jc w:val="both"/>
        <w:rPr>
          <w:lang w:eastAsia="en-US"/>
        </w:rPr>
      </w:pPr>
      <w:r>
        <w:rPr>
          <w:lang w:eastAsia="en-US"/>
        </w:rPr>
        <w:lastRenderedPageBreak/>
        <w:t xml:space="preserve">2. Загальні правила </w:t>
      </w:r>
      <w:r w:rsidRPr="00D64982">
        <w:rPr>
          <w:lang w:eastAsia="en-US"/>
        </w:rPr>
        <w:t>застосування</w:t>
      </w:r>
      <w:r>
        <w:rPr>
          <w:lang w:eastAsia="en-US"/>
        </w:rPr>
        <w:t xml:space="preserve"> </w:t>
      </w:r>
      <w:r w:rsidRPr="00D64982">
        <w:rPr>
          <w:lang w:eastAsia="en-US"/>
        </w:rPr>
        <w:t xml:space="preserve">заходів забезпечення кримінального провадження. </w:t>
      </w:r>
    </w:p>
    <w:p w:rsidR="00912AF7" w:rsidRPr="00D64982" w:rsidRDefault="00912AF7" w:rsidP="008D5F96">
      <w:pPr>
        <w:ind w:firstLine="708"/>
        <w:jc w:val="both"/>
        <w:rPr>
          <w:lang w:eastAsia="en-US"/>
        </w:rPr>
      </w:pPr>
      <w:r>
        <w:rPr>
          <w:bCs/>
          <w:lang w:eastAsia="en-US"/>
        </w:rPr>
        <w:t>3. Охарактеризуйте в</w:t>
      </w:r>
      <w:r w:rsidRPr="00D64982">
        <w:rPr>
          <w:bCs/>
          <w:lang w:eastAsia="en-US"/>
        </w:rPr>
        <w:t>иклик слідчим, прокурором, судовий виклик і привід.</w:t>
      </w:r>
      <w:r w:rsidRPr="00D64982">
        <w:rPr>
          <w:lang w:eastAsia="en-US"/>
        </w:rPr>
        <w:t xml:space="preserve"> </w:t>
      </w:r>
    </w:p>
    <w:p w:rsidR="00912AF7" w:rsidRPr="00D64982" w:rsidRDefault="00912AF7" w:rsidP="008D5F96">
      <w:pPr>
        <w:ind w:firstLine="708"/>
        <w:jc w:val="both"/>
        <w:rPr>
          <w:lang w:eastAsia="en-US"/>
        </w:rPr>
      </w:pPr>
      <w:r>
        <w:rPr>
          <w:bCs/>
          <w:iCs/>
          <w:lang w:eastAsia="en-US"/>
        </w:rPr>
        <w:t xml:space="preserve">4. </w:t>
      </w:r>
      <w:r>
        <w:rPr>
          <w:bCs/>
          <w:lang w:eastAsia="en-US"/>
        </w:rPr>
        <w:t>Охарактеризуйте</w:t>
      </w:r>
      <w:r w:rsidRPr="00D64982">
        <w:rPr>
          <w:bCs/>
          <w:iCs/>
          <w:lang w:eastAsia="en-US"/>
        </w:rPr>
        <w:t xml:space="preserve"> </w:t>
      </w:r>
      <w:r>
        <w:rPr>
          <w:bCs/>
          <w:iCs/>
          <w:lang w:eastAsia="en-US"/>
        </w:rPr>
        <w:t>н</w:t>
      </w:r>
      <w:r w:rsidRPr="00D64982">
        <w:rPr>
          <w:bCs/>
          <w:iCs/>
          <w:lang w:eastAsia="en-US"/>
        </w:rPr>
        <w:t>акладення грошового стягнення</w:t>
      </w:r>
      <w:r>
        <w:rPr>
          <w:bCs/>
          <w:iCs/>
          <w:lang w:eastAsia="en-US"/>
        </w:rPr>
        <w:t xml:space="preserve"> як </w:t>
      </w:r>
      <w:r>
        <w:rPr>
          <w:lang w:eastAsia="en-US"/>
        </w:rPr>
        <w:t>заходу</w:t>
      </w:r>
      <w:r w:rsidRPr="00D64982">
        <w:rPr>
          <w:lang w:eastAsia="en-US"/>
        </w:rPr>
        <w:t xml:space="preserve"> забезпечення кримінального провадження. </w:t>
      </w:r>
    </w:p>
    <w:p w:rsidR="00912AF7" w:rsidRPr="00D64982" w:rsidRDefault="00912AF7" w:rsidP="008D5F96">
      <w:pPr>
        <w:ind w:firstLine="708"/>
        <w:jc w:val="both"/>
        <w:rPr>
          <w:lang w:eastAsia="en-US"/>
        </w:rPr>
      </w:pPr>
      <w:r>
        <w:rPr>
          <w:lang w:eastAsia="en-US"/>
        </w:rPr>
        <w:t>5. </w:t>
      </w:r>
      <w:r>
        <w:rPr>
          <w:bCs/>
          <w:lang w:eastAsia="en-US"/>
        </w:rPr>
        <w:t>Охарактеризуйте</w:t>
      </w:r>
      <w:r w:rsidRPr="00D64982">
        <w:rPr>
          <w:lang w:eastAsia="en-US"/>
        </w:rPr>
        <w:t xml:space="preserve"> </w:t>
      </w:r>
      <w:r>
        <w:rPr>
          <w:lang w:eastAsia="en-US"/>
        </w:rPr>
        <w:t>т</w:t>
      </w:r>
      <w:r w:rsidR="00604B72">
        <w:rPr>
          <w:lang w:eastAsia="en-US"/>
        </w:rPr>
        <w:t>имчасове обмеження в</w:t>
      </w:r>
      <w:r w:rsidRPr="00D64982">
        <w:rPr>
          <w:lang w:eastAsia="en-US"/>
        </w:rPr>
        <w:t xml:space="preserve"> користуванні спеціальним правом</w:t>
      </w:r>
      <w:r>
        <w:rPr>
          <w:bCs/>
          <w:iCs/>
          <w:lang w:eastAsia="en-US"/>
        </w:rPr>
        <w:t xml:space="preserve"> як </w:t>
      </w:r>
      <w:r>
        <w:rPr>
          <w:lang w:eastAsia="en-US"/>
        </w:rPr>
        <w:t>заходу</w:t>
      </w:r>
      <w:r w:rsidRPr="00D64982">
        <w:rPr>
          <w:lang w:eastAsia="en-US"/>
        </w:rPr>
        <w:t xml:space="preserve"> забезпеч</w:t>
      </w:r>
      <w:r>
        <w:rPr>
          <w:lang w:eastAsia="en-US"/>
        </w:rPr>
        <w:t>ення кримінального провадження</w:t>
      </w:r>
      <w:r w:rsidRPr="00D64982">
        <w:rPr>
          <w:lang w:eastAsia="en-US"/>
        </w:rPr>
        <w:t>.</w:t>
      </w:r>
    </w:p>
    <w:p w:rsidR="00912AF7" w:rsidRPr="00D64982" w:rsidRDefault="00912AF7" w:rsidP="008D5F96">
      <w:pPr>
        <w:ind w:firstLine="708"/>
        <w:jc w:val="both"/>
        <w:rPr>
          <w:lang w:eastAsia="en-US"/>
        </w:rPr>
      </w:pPr>
      <w:r>
        <w:rPr>
          <w:bCs/>
          <w:iCs/>
          <w:lang w:eastAsia="en-US"/>
        </w:rPr>
        <w:t>6. </w:t>
      </w:r>
      <w:r>
        <w:rPr>
          <w:bCs/>
          <w:lang w:eastAsia="en-US"/>
        </w:rPr>
        <w:t>Охарактеризуйте</w:t>
      </w:r>
      <w:r w:rsidRPr="00D64982">
        <w:rPr>
          <w:bCs/>
          <w:iCs/>
          <w:lang w:eastAsia="en-US"/>
        </w:rPr>
        <w:t xml:space="preserve"> </w:t>
      </w:r>
      <w:r>
        <w:rPr>
          <w:bCs/>
          <w:iCs/>
          <w:lang w:eastAsia="en-US"/>
        </w:rPr>
        <w:t>в</w:t>
      </w:r>
      <w:r w:rsidRPr="00D64982">
        <w:rPr>
          <w:bCs/>
          <w:iCs/>
          <w:lang w:eastAsia="en-US"/>
        </w:rPr>
        <w:t>ідсторонення від посади</w:t>
      </w:r>
      <w:r>
        <w:rPr>
          <w:bCs/>
          <w:iCs/>
          <w:lang w:eastAsia="en-US"/>
        </w:rPr>
        <w:t xml:space="preserve"> як </w:t>
      </w:r>
      <w:r>
        <w:rPr>
          <w:lang w:eastAsia="en-US"/>
        </w:rPr>
        <w:t>заходу</w:t>
      </w:r>
      <w:r w:rsidRPr="00D64982">
        <w:rPr>
          <w:lang w:eastAsia="en-US"/>
        </w:rPr>
        <w:t xml:space="preserve"> забезпечення кримінального провадження. </w:t>
      </w:r>
    </w:p>
    <w:p w:rsidR="00912AF7" w:rsidRPr="00D64982" w:rsidRDefault="00912AF7" w:rsidP="008D5F96">
      <w:pPr>
        <w:ind w:firstLine="708"/>
        <w:jc w:val="both"/>
        <w:rPr>
          <w:lang w:eastAsia="en-US"/>
        </w:rPr>
      </w:pPr>
      <w:r>
        <w:rPr>
          <w:iCs/>
          <w:lang w:eastAsia="en-US"/>
        </w:rPr>
        <w:t xml:space="preserve">7. </w:t>
      </w:r>
      <w:r>
        <w:rPr>
          <w:bCs/>
          <w:lang w:eastAsia="en-US"/>
        </w:rPr>
        <w:t>Охарактеризуйте</w:t>
      </w:r>
      <w:r w:rsidRPr="00D64982">
        <w:rPr>
          <w:iCs/>
          <w:lang w:eastAsia="en-US"/>
        </w:rPr>
        <w:t xml:space="preserve"> </w:t>
      </w:r>
      <w:r>
        <w:rPr>
          <w:iCs/>
          <w:lang w:eastAsia="en-US"/>
        </w:rPr>
        <w:t>т</w:t>
      </w:r>
      <w:r w:rsidRPr="00D64982">
        <w:rPr>
          <w:iCs/>
          <w:lang w:eastAsia="en-US"/>
        </w:rPr>
        <w:t>имчасовий доступ до речей і документів</w:t>
      </w:r>
      <w:r>
        <w:rPr>
          <w:bCs/>
          <w:iCs/>
          <w:lang w:eastAsia="en-US"/>
        </w:rPr>
        <w:t xml:space="preserve"> як </w:t>
      </w:r>
      <w:r>
        <w:rPr>
          <w:lang w:eastAsia="en-US"/>
        </w:rPr>
        <w:t>заходу</w:t>
      </w:r>
      <w:r w:rsidRPr="00D64982">
        <w:rPr>
          <w:lang w:eastAsia="en-US"/>
        </w:rPr>
        <w:t xml:space="preserve"> забезпеч</w:t>
      </w:r>
      <w:r>
        <w:rPr>
          <w:lang w:eastAsia="en-US"/>
        </w:rPr>
        <w:t>ення кримінального провадження</w:t>
      </w:r>
      <w:r w:rsidRPr="00D64982">
        <w:rPr>
          <w:iCs/>
          <w:lang w:eastAsia="en-US"/>
        </w:rPr>
        <w:t>.</w:t>
      </w:r>
      <w:r w:rsidRPr="00D64982">
        <w:rPr>
          <w:lang w:eastAsia="en-US"/>
        </w:rPr>
        <w:t xml:space="preserve"> </w:t>
      </w:r>
    </w:p>
    <w:p w:rsidR="00912AF7" w:rsidRPr="00D64982" w:rsidRDefault="00912AF7" w:rsidP="008D5F96">
      <w:pPr>
        <w:ind w:firstLine="708"/>
        <w:jc w:val="both"/>
        <w:rPr>
          <w:lang w:eastAsia="en-US"/>
        </w:rPr>
      </w:pPr>
      <w:r>
        <w:rPr>
          <w:iCs/>
          <w:lang w:eastAsia="en-US"/>
        </w:rPr>
        <w:t>8. </w:t>
      </w:r>
      <w:r>
        <w:rPr>
          <w:bCs/>
          <w:lang w:eastAsia="en-US"/>
        </w:rPr>
        <w:t>Охарактеризуйте</w:t>
      </w:r>
      <w:r w:rsidRPr="00D64982">
        <w:rPr>
          <w:iCs/>
          <w:lang w:eastAsia="en-US"/>
        </w:rPr>
        <w:t xml:space="preserve"> </w:t>
      </w:r>
      <w:r>
        <w:rPr>
          <w:iCs/>
          <w:lang w:eastAsia="en-US"/>
        </w:rPr>
        <w:t>т</w:t>
      </w:r>
      <w:r w:rsidRPr="00D64982">
        <w:rPr>
          <w:iCs/>
          <w:lang w:eastAsia="en-US"/>
        </w:rPr>
        <w:t>имчасове вилучення майна</w:t>
      </w:r>
      <w:r>
        <w:rPr>
          <w:bCs/>
          <w:iCs/>
          <w:lang w:eastAsia="en-US"/>
        </w:rPr>
        <w:t xml:space="preserve"> як </w:t>
      </w:r>
      <w:r>
        <w:rPr>
          <w:lang w:eastAsia="en-US"/>
        </w:rPr>
        <w:t>заходу</w:t>
      </w:r>
      <w:r w:rsidRPr="00D64982">
        <w:rPr>
          <w:lang w:eastAsia="en-US"/>
        </w:rPr>
        <w:t xml:space="preserve"> забезпеч</w:t>
      </w:r>
      <w:r>
        <w:rPr>
          <w:lang w:eastAsia="en-US"/>
        </w:rPr>
        <w:t>ення кримінального провадження</w:t>
      </w:r>
      <w:r w:rsidRPr="00D64982">
        <w:rPr>
          <w:iCs/>
          <w:lang w:eastAsia="en-US"/>
        </w:rPr>
        <w:t xml:space="preserve">. </w:t>
      </w:r>
    </w:p>
    <w:p w:rsidR="00912AF7" w:rsidRPr="00D64982" w:rsidRDefault="00912AF7" w:rsidP="008D5F96">
      <w:pPr>
        <w:ind w:firstLine="708"/>
        <w:jc w:val="both"/>
        <w:rPr>
          <w:lang w:eastAsia="en-US"/>
        </w:rPr>
      </w:pPr>
      <w:r>
        <w:rPr>
          <w:bCs/>
          <w:lang w:eastAsia="en-US"/>
        </w:rPr>
        <w:t>9. Охарактеризуйте</w:t>
      </w:r>
      <w:r w:rsidRPr="00D64982">
        <w:rPr>
          <w:bCs/>
          <w:lang w:eastAsia="en-US"/>
        </w:rPr>
        <w:t xml:space="preserve"> </w:t>
      </w:r>
      <w:r>
        <w:rPr>
          <w:bCs/>
          <w:lang w:eastAsia="en-US"/>
        </w:rPr>
        <w:t>а</w:t>
      </w:r>
      <w:r w:rsidRPr="00D64982">
        <w:rPr>
          <w:bCs/>
          <w:lang w:eastAsia="en-US"/>
        </w:rPr>
        <w:t>решт майна</w:t>
      </w:r>
      <w:r>
        <w:rPr>
          <w:bCs/>
          <w:iCs/>
          <w:lang w:eastAsia="en-US"/>
        </w:rPr>
        <w:t xml:space="preserve"> як </w:t>
      </w:r>
      <w:r>
        <w:rPr>
          <w:lang w:eastAsia="en-US"/>
        </w:rPr>
        <w:t>заходу</w:t>
      </w:r>
      <w:r w:rsidRPr="00D64982">
        <w:rPr>
          <w:lang w:eastAsia="en-US"/>
        </w:rPr>
        <w:t xml:space="preserve"> забезпеч</w:t>
      </w:r>
      <w:r>
        <w:rPr>
          <w:lang w:eastAsia="en-US"/>
        </w:rPr>
        <w:t>ення кримінального провадження</w:t>
      </w:r>
      <w:r w:rsidRPr="00D64982">
        <w:rPr>
          <w:bCs/>
          <w:lang w:eastAsia="en-US"/>
        </w:rPr>
        <w:t>.</w:t>
      </w:r>
    </w:p>
    <w:p w:rsidR="00912AF7" w:rsidRPr="00D64982" w:rsidRDefault="00912AF7" w:rsidP="008D5F96">
      <w:pPr>
        <w:ind w:firstLine="708"/>
        <w:jc w:val="both"/>
        <w:rPr>
          <w:lang w:eastAsia="en-US"/>
        </w:rPr>
      </w:pPr>
      <w:r>
        <w:rPr>
          <w:lang w:eastAsia="en-US"/>
        </w:rPr>
        <w:t>10. </w:t>
      </w:r>
      <w:r w:rsidRPr="00D64982">
        <w:rPr>
          <w:lang w:eastAsia="en-US"/>
        </w:rPr>
        <w:t>Запобіжні заходи: поняття, види, мета і підстави їх застосування.</w:t>
      </w:r>
    </w:p>
    <w:p w:rsidR="00912AF7" w:rsidRDefault="00912AF7" w:rsidP="008D5F96">
      <w:pPr>
        <w:ind w:firstLine="708"/>
        <w:jc w:val="both"/>
        <w:rPr>
          <w:lang w:eastAsia="en-US"/>
        </w:rPr>
      </w:pPr>
      <w:r>
        <w:rPr>
          <w:lang w:eastAsia="en-US"/>
        </w:rPr>
        <w:t>11. </w:t>
      </w:r>
      <w:r w:rsidRPr="00D64982">
        <w:rPr>
          <w:lang w:eastAsia="en-US"/>
        </w:rPr>
        <w:t xml:space="preserve">Загальний порядок застосування, зміни та скасування запобіжних заходів. </w:t>
      </w:r>
    </w:p>
    <w:p w:rsidR="00B103FF" w:rsidRDefault="00B103FF" w:rsidP="008D0267">
      <w:pPr>
        <w:jc w:val="both"/>
        <w:rPr>
          <w:lang w:eastAsia="en-US"/>
        </w:rPr>
      </w:pPr>
    </w:p>
    <w:p w:rsidR="008D5F96" w:rsidRPr="00107C51" w:rsidRDefault="008D5F96" w:rsidP="008D5F96">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912AF7" w:rsidRPr="00B739E6" w:rsidRDefault="00912AF7" w:rsidP="008D0267">
      <w:pPr>
        <w:ind w:firstLine="708"/>
        <w:jc w:val="both"/>
        <w:rPr>
          <w:b/>
          <w:lang w:eastAsia="en-US"/>
        </w:rPr>
      </w:pPr>
      <w:r w:rsidRPr="00BF59AD">
        <w:rPr>
          <w:lang w:eastAsia="en-US"/>
        </w:rPr>
        <w:t>1.</w:t>
      </w:r>
      <w:r>
        <w:rPr>
          <w:b/>
          <w:lang w:eastAsia="en-US"/>
        </w:rPr>
        <w:t xml:space="preserve"> </w:t>
      </w:r>
      <w:r w:rsidRPr="00B739E6">
        <w:rPr>
          <w:lang w:eastAsia="en-US"/>
        </w:rPr>
        <w:t xml:space="preserve">Директора </w:t>
      </w:r>
      <w:r w:rsidRPr="00B739E6">
        <w:rPr>
          <w:spacing w:val="-3"/>
          <w:lang w:eastAsia="en-US"/>
        </w:rPr>
        <w:t xml:space="preserve">ТОВ </w:t>
      </w:r>
      <w:r w:rsidRPr="00B739E6">
        <w:rPr>
          <w:lang w:eastAsia="en-US"/>
        </w:rPr>
        <w:t xml:space="preserve">«Альтек» Іванова </w:t>
      </w:r>
      <w:r w:rsidRPr="00B739E6">
        <w:rPr>
          <w:spacing w:val="-6"/>
          <w:lang w:eastAsia="en-US"/>
        </w:rPr>
        <w:t xml:space="preserve">було </w:t>
      </w:r>
      <w:r w:rsidRPr="00B739E6">
        <w:rPr>
          <w:lang w:eastAsia="en-US"/>
        </w:rPr>
        <w:t xml:space="preserve">затримано та доставлено до слідчого </w:t>
      </w:r>
      <w:r w:rsidRPr="00B739E6">
        <w:rPr>
          <w:spacing w:val="-6"/>
          <w:lang w:eastAsia="en-US"/>
        </w:rPr>
        <w:t xml:space="preserve">судді </w:t>
      </w:r>
      <w:r w:rsidRPr="00B739E6">
        <w:rPr>
          <w:lang w:eastAsia="en-US"/>
        </w:rPr>
        <w:t xml:space="preserve">для </w:t>
      </w:r>
      <w:r w:rsidRPr="00B739E6">
        <w:rPr>
          <w:spacing w:val="-3"/>
          <w:lang w:eastAsia="en-US"/>
        </w:rPr>
        <w:t xml:space="preserve">розгляду </w:t>
      </w:r>
      <w:r w:rsidRPr="00B739E6">
        <w:rPr>
          <w:lang w:eastAsia="en-US"/>
        </w:rPr>
        <w:t xml:space="preserve">клопотання про обрання </w:t>
      </w:r>
      <w:r w:rsidRPr="00B739E6">
        <w:rPr>
          <w:spacing w:val="-3"/>
          <w:lang w:eastAsia="en-US"/>
        </w:rPr>
        <w:t xml:space="preserve">щодо </w:t>
      </w:r>
      <w:r w:rsidRPr="00B739E6">
        <w:rPr>
          <w:lang w:eastAsia="en-US"/>
        </w:rPr>
        <w:t xml:space="preserve">нього запобіжного </w:t>
      </w:r>
      <w:r w:rsidRPr="00B739E6">
        <w:rPr>
          <w:spacing w:val="-4"/>
          <w:lang w:eastAsia="en-US"/>
        </w:rPr>
        <w:t xml:space="preserve">заходу </w:t>
      </w:r>
      <w:r w:rsidRPr="00B739E6">
        <w:rPr>
          <w:lang w:eastAsia="en-US"/>
        </w:rPr>
        <w:t xml:space="preserve">у </w:t>
      </w:r>
      <w:r w:rsidRPr="00B739E6">
        <w:rPr>
          <w:spacing w:val="-3"/>
          <w:lang w:eastAsia="en-US"/>
        </w:rPr>
        <w:t xml:space="preserve">вигляді </w:t>
      </w:r>
      <w:r w:rsidR="00252C82">
        <w:rPr>
          <w:lang w:eastAsia="en-US"/>
        </w:rPr>
        <w:t>тримання</w:t>
      </w:r>
      <w:r w:rsidRPr="00B739E6">
        <w:rPr>
          <w:lang w:eastAsia="en-US"/>
        </w:rPr>
        <w:t xml:space="preserve"> під</w:t>
      </w:r>
      <w:r w:rsidRPr="00B739E6">
        <w:rPr>
          <w:spacing w:val="5"/>
          <w:lang w:eastAsia="en-US"/>
        </w:rPr>
        <w:t xml:space="preserve"> </w:t>
      </w:r>
      <w:r w:rsidR="00252C82">
        <w:rPr>
          <w:spacing w:val="-5"/>
          <w:lang w:eastAsia="en-US"/>
        </w:rPr>
        <w:t>вартою</w:t>
      </w:r>
      <w:r w:rsidRPr="00B739E6">
        <w:rPr>
          <w:spacing w:val="-5"/>
          <w:lang w:eastAsia="en-US"/>
        </w:rPr>
        <w:t>.</w:t>
      </w:r>
    </w:p>
    <w:p w:rsidR="00912AF7" w:rsidRPr="00B739E6" w:rsidRDefault="00912AF7" w:rsidP="008D0267">
      <w:pPr>
        <w:widowControl w:val="0"/>
        <w:ind w:left="104" w:right="106" w:firstLine="708"/>
        <w:jc w:val="both"/>
        <w:rPr>
          <w:lang w:eastAsia="en-US"/>
        </w:rPr>
      </w:pPr>
      <w:r w:rsidRPr="003216F6">
        <w:rPr>
          <w:spacing w:val="-3"/>
          <w:lang w:eastAsia="en-US"/>
        </w:rPr>
        <w:t xml:space="preserve">Напередодні </w:t>
      </w:r>
      <w:r w:rsidRPr="003216F6">
        <w:rPr>
          <w:lang w:eastAsia="en-US"/>
        </w:rPr>
        <w:t xml:space="preserve">слідчим </w:t>
      </w:r>
      <w:r w:rsidR="00353C52">
        <w:rPr>
          <w:lang w:eastAsia="en-US"/>
        </w:rPr>
        <w:t>міського управління Н</w:t>
      </w:r>
      <w:r>
        <w:rPr>
          <w:lang w:eastAsia="en-US"/>
        </w:rPr>
        <w:t>аціональної поліції України</w:t>
      </w:r>
      <w:r w:rsidRPr="003216F6">
        <w:rPr>
          <w:lang w:eastAsia="en-US"/>
        </w:rPr>
        <w:t xml:space="preserve"> </w:t>
      </w:r>
      <w:r w:rsidRPr="003216F6">
        <w:rPr>
          <w:spacing w:val="-6"/>
          <w:lang w:eastAsia="en-US"/>
        </w:rPr>
        <w:t xml:space="preserve">було </w:t>
      </w:r>
      <w:r w:rsidRPr="003216F6">
        <w:rPr>
          <w:spacing w:val="-3"/>
          <w:lang w:eastAsia="en-US"/>
        </w:rPr>
        <w:t xml:space="preserve">розпочато досудове </w:t>
      </w:r>
      <w:r w:rsidR="00BF59AD">
        <w:rPr>
          <w:lang w:eastAsia="en-US"/>
        </w:rPr>
        <w:t>розслідування за фактом</w:t>
      </w:r>
      <w:r w:rsidRPr="003216F6">
        <w:rPr>
          <w:lang w:eastAsia="en-US"/>
        </w:rPr>
        <w:t xml:space="preserve"> привласнення Івановим майна </w:t>
      </w:r>
      <w:r w:rsidR="00604B72">
        <w:rPr>
          <w:lang w:eastAsia="en-US"/>
        </w:rPr>
        <w:t xml:space="preserve">     </w:t>
      </w:r>
      <w:r w:rsidRPr="003216F6">
        <w:rPr>
          <w:spacing w:val="-3"/>
          <w:lang w:eastAsia="en-US"/>
        </w:rPr>
        <w:t xml:space="preserve">ТОВ </w:t>
      </w:r>
      <w:r w:rsidRPr="003216F6">
        <w:rPr>
          <w:lang w:eastAsia="en-US"/>
        </w:rPr>
        <w:t xml:space="preserve">«Альтек», яке </w:t>
      </w:r>
      <w:r w:rsidRPr="003216F6">
        <w:rPr>
          <w:spacing w:val="-7"/>
          <w:lang w:eastAsia="en-US"/>
        </w:rPr>
        <w:t xml:space="preserve">було </w:t>
      </w:r>
      <w:r w:rsidRPr="003216F6">
        <w:rPr>
          <w:spacing w:val="-3"/>
          <w:lang w:eastAsia="en-US"/>
        </w:rPr>
        <w:t xml:space="preserve">йому </w:t>
      </w:r>
      <w:r w:rsidR="00BF59AD">
        <w:rPr>
          <w:lang w:eastAsia="en-US"/>
        </w:rPr>
        <w:t>ввірене, розміром більше ніж</w:t>
      </w:r>
      <w:r w:rsidRPr="003216F6">
        <w:rPr>
          <w:lang w:eastAsia="en-US"/>
        </w:rPr>
        <w:t xml:space="preserve"> п’ятсот </w:t>
      </w:r>
      <w:r w:rsidR="00353C52">
        <w:rPr>
          <w:lang w:eastAsia="en-US"/>
        </w:rPr>
        <w:t>прожиткових мінімумів для працездатних осіб</w:t>
      </w:r>
      <w:r w:rsidRPr="003216F6">
        <w:rPr>
          <w:lang w:eastAsia="en-US"/>
        </w:rPr>
        <w:t xml:space="preserve"> (ч. 5 </w:t>
      </w:r>
      <w:r w:rsidRPr="003216F6">
        <w:rPr>
          <w:spacing w:val="-5"/>
          <w:lang w:eastAsia="en-US"/>
        </w:rPr>
        <w:t xml:space="preserve">ст. </w:t>
      </w:r>
      <w:r w:rsidRPr="003216F6">
        <w:rPr>
          <w:lang w:eastAsia="en-US"/>
        </w:rPr>
        <w:t xml:space="preserve">191 КК </w:t>
      </w:r>
      <w:r w:rsidRPr="003216F6">
        <w:rPr>
          <w:spacing w:val="-4"/>
          <w:lang w:eastAsia="en-US"/>
        </w:rPr>
        <w:t xml:space="preserve">України). </w:t>
      </w:r>
      <w:r w:rsidRPr="00B739E6">
        <w:rPr>
          <w:lang w:eastAsia="en-US"/>
        </w:rPr>
        <w:t xml:space="preserve">Під час </w:t>
      </w:r>
      <w:r w:rsidRPr="00B739E6">
        <w:rPr>
          <w:spacing w:val="-5"/>
          <w:lang w:eastAsia="en-US"/>
        </w:rPr>
        <w:t xml:space="preserve">судового </w:t>
      </w:r>
      <w:r w:rsidRPr="00B739E6">
        <w:rPr>
          <w:lang w:eastAsia="en-US"/>
        </w:rPr>
        <w:t xml:space="preserve">засідання захисник заявив клопотання про застосування застави як </w:t>
      </w:r>
      <w:r w:rsidRPr="00B739E6">
        <w:rPr>
          <w:spacing w:val="-3"/>
          <w:lang w:eastAsia="en-US"/>
        </w:rPr>
        <w:t xml:space="preserve">альтернативи </w:t>
      </w:r>
      <w:r w:rsidRPr="00B739E6">
        <w:rPr>
          <w:lang w:eastAsia="en-US"/>
        </w:rPr>
        <w:t xml:space="preserve">триманню під </w:t>
      </w:r>
      <w:r w:rsidRPr="00B739E6">
        <w:rPr>
          <w:spacing w:val="-3"/>
          <w:lang w:eastAsia="en-US"/>
        </w:rPr>
        <w:t xml:space="preserve">вартою. </w:t>
      </w:r>
      <w:r w:rsidR="000C13E4">
        <w:rPr>
          <w:lang w:eastAsia="en-US"/>
        </w:rPr>
        <w:t>Як</w:t>
      </w:r>
      <w:r w:rsidRPr="00B739E6">
        <w:rPr>
          <w:lang w:eastAsia="en-US"/>
        </w:rPr>
        <w:t xml:space="preserve"> гара</w:t>
      </w:r>
      <w:r w:rsidR="000C13E4">
        <w:rPr>
          <w:lang w:eastAsia="en-US"/>
        </w:rPr>
        <w:t>нтії внесення застави подав</w:t>
      </w:r>
      <w:r w:rsidRPr="00B739E6">
        <w:rPr>
          <w:lang w:eastAsia="en-US"/>
        </w:rPr>
        <w:t xml:space="preserve"> на </w:t>
      </w:r>
      <w:r w:rsidR="000C13E4">
        <w:rPr>
          <w:spacing w:val="-4"/>
          <w:lang w:eastAsia="en-US"/>
        </w:rPr>
        <w:lastRenderedPageBreak/>
        <w:t>розгляд</w:t>
      </w:r>
      <w:r w:rsidRPr="00B739E6">
        <w:rPr>
          <w:spacing w:val="-4"/>
          <w:lang w:eastAsia="en-US"/>
        </w:rPr>
        <w:t xml:space="preserve"> </w:t>
      </w:r>
      <w:r w:rsidRPr="00B739E6">
        <w:rPr>
          <w:lang w:eastAsia="en-US"/>
        </w:rPr>
        <w:t xml:space="preserve">гарантійний </w:t>
      </w:r>
      <w:r w:rsidRPr="00B739E6">
        <w:rPr>
          <w:spacing w:val="-3"/>
          <w:lang w:eastAsia="en-US"/>
        </w:rPr>
        <w:t xml:space="preserve">лист, </w:t>
      </w:r>
      <w:r w:rsidRPr="00B739E6">
        <w:rPr>
          <w:lang w:eastAsia="en-US"/>
        </w:rPr>
        <w:t xml:space="preserve">підписаний </w:t>
      </w:r>
      <w:r w:rsidRPr="00B739E6">
        <w:rPr>
          <w:spacing w:val="-3"/>
          <w:lang w:eastAsia="en-US"/>
        </w:rPr>
        <w:t xml:space="preserve">головою </w:t>
      </w:r>
      <w:r w:rsidRPr="00B739E6">
        <w:rPr>
          <w:lang w:eastAsia="en-US"/>
        </w:rPr>
        <w:t xml:space="preserve">регіональної філії Ощадбанку </w:t>
      </w:r>
      <w:r w:rsidRPr="00B739E6">
        <w:rPr>
          <w:spacing w:val="-4"/>
          <w:lang w:eastAsia="en-US"/>
        </w:rPr>
        <w:t xml:space="preserve">України. </w:t>
      </w:r>
      <w:r w:rsidRPr="00B739E6">
        <w:rPr>
          <w:lang w:eastAsia="en-US"/>
        </w:rPr>
        <w:t xml:space="preserve">Слідчий </w:t>
      </w:r>
      <w:r w:rsidRPr="00B739E6">
        <w:rPr>
          <w:spacing w:val="-6"/>
          <w:lang w:eastAsia="en-US"/>
        </w:rPr>
        <w:t xml:space="preserve">суддя </w:t>
      </w:r>
      <w:r w:rsidRPr="00B739E6">
        <w:rPr>
          <w:lang w:eastAsia="en-US"/>
        </w:rPr>
        <w:t xml:space="preserve">відмовив у застосуванні застави </w:t>
      </w:r>
      <w:r w:rsidRPr="00B739E6">
        <w:rPr>
          <w:spacing w:val="-3"/>
          <w:lang w:eastAsia="en-US"/>
        </w:rPr>
        <w:t xml:space="preserve">щодо </w:t>
      </w:r>
      <w:r w:rsidRPr="00B739E6">
        <w:rPr>
          <w:lang w:eastAsia="en-US"/>
        </w:rPr>
        <w:t xml:space="preserve">Іванова, пославшись на те, що підозрюваний </w:t>
      </w:r>
      <w:r w:rsidRPr="00B739E6">
        <w:rPr>
          <w:spacing w:val="-3"/>
          <w:lang w:eastAsia="en-US"/>
        </w:rPr>
        <w:t xml:space="preserve">вчинив </w:t>
      </w:r>
      <w:r w:rsidR="000C13E4">
        <w:rPr>
          <w:lang w:eastAsia="en-US"/>
        </w:rPr>
        <w:t>особливо тяжкий злочин – завдав</w:t>
      </w:r>
      <w:r w:rsidRPr="00B739E6">
        <w:rPr>
          <w:lang w:eastAsia="en-US"/>
        </w:rPr>
        <w:t xml:space="preserve"> </w:t>
      </w:r>
      <w:r w:rsidR="000C13E4">
        <w:rPr>
          <w:spacing w:val="-6"/>
          <w:lang w:eastAsia="en-US"/>
        </w:rPr>
        <w:t>шкоди</w:t>
      </w:r>
      <w:r w:rsidRPr="00B739E6">
        <w:rPr>
          <w:spacing w:val="-6"/>
          <w:lang w:eastAsia="en-US"/>
        </w:rPr>
        <w:t xml:space="preserve"> </w:t>
      </w:r>
      <w:r w:rsidRPr="00B739E6">
        <w:rPr>
          <w:spacing w:val="-3"/>
          <w:lang w:eastAsia="en-US"/>
        </w:rPr>
        <w:t xml:space="preserve">ТОВ </w:t>
      </w:r>
      <w:r w:rsidRPr="00B739E6">
        <w:rPr>
          <w:lang w:eastAsia="en-US"/>
        </w:rPr>
        <w:t xml:space="preserve">«Альтек», що підпадає під </w:t>
      </w:r>
      <w:r w:rsidRPr="00B739E6">
        <w:rPr>
          <w:spacing w:val="-3"/>
          <w:lang w:eastAsia="en-US"/>
        </w:rPr>
        <w:t xml:space="preserve">категорію </w:t>
      </w:r>
      <w:r w:rsidRPr="00B739E6">
        <w:rPr>
          <w:lang w:eastAsia="en-US"/>
        </w:rPr>
        <w:t xml:space="preserve">«особливо великий розмір», а санкція статті КК </w:t>
      </w:r>
      <w:r w:rsidRPr="00B739E6">
        <w:rPr>
          <w:spacing w:val="-4"/>
          <w:lang w:eastAsia="en-US"/>
        </w:rPr>
        <w:t>України</w:t>
      </w:r>
      <w:r w:rsidR="00604B72">
        <w:rPr>
          <w:spacing w:val="62"/>
          <w:lang w:eastAsia="en-US"/>
        </w:rPr>
        <w:t> </w:t>
      </w:r>
      <w:r w:rsidRPr="00B739E6">
        <w:rPr>
          <w:spacing w:val="-3"/>
          <w:lang w:eastAsia="en-US"/>
        </w:rPr>
        <w:t>передбачає конфіскацію</w:t>
      </w:r>
      <w:r w:rsidRPr="00B739E6">
        <w:rPr>
          <w:spacing w:val="9"/>
          <w:lang w:eastAsia="en-US"/>
        </w:rPr>
        <w:t xml:space="preserve"> </w:t>
      </w:r>
      <w:r w:rsidRPr="00B739E6">
        <w:rPr>
          <w:lang w:eastAsia="en-US"/>
        </w:rPr>
        <w:t>майна.</w:t>
      </w:r>
    </w:p>
    <w:p w:rsidR="00912AF7" w:rsidRDefault="00912AF7" w:rsidP="008D0267">
      <w:pPr>
        <w:widowControl w:val="0"/>
        <w:ind w:left="104" w:right="138" w:firstLine="708"/>
        <w:jc w:val="both"/>
        <w:rPr>
          <w:i/>
          <w:lang w:eastAsia="en-US"/>
        </w:rPr>
      </w:pPr>
      <w:r w:rsidRPr="00B739E6">
        <w:rPr>
          <w:i/>
          <w:lang w:eastAsia="en-US"/>
        </w:rPr>
        <w:t>Дайте правову оцінку дій слідчого та слідчого судді. Охарактеризуйте процесуальний порядок застосування застави як запобіжного заходу.</w:t>
      </w:r>
    </w:p>
    <w:p w:rsidR="00912AF7" w:rsidRPr="003D5C15" w:rsidRDefault="00912AF7" w:rsidP="008D0267">
      <w:pPr>
        <w:widowControl w:val="0"/>
        <w:ind w:left="104" w:right="138" w:firstLine="708"/>
        <w:jc w:val="both"/>
        <w:rPr>
          <w:i/>
          <w:lang w:eastAsia="en-US"/>
        </w:rPr>
      </w:pPr>
      <w:r w:rsidRPr="00BF59AD">
        <w:rPr>
          <w:lang w:eastAsia="en-US"/>
        </w:rPr>
        <w:t>2.</w:t>
      </w:r>
      <w:r>
        <w:rPr>
          <w:i/>
          <w:lang w:eastAsia="en-US"/>
        </w:rPr>
        <w:t xml:space="preserve"> </w:t>
      </w:r>
      <w:r>
        <w:rPr>
          <w:lang w:eastAsia="en-US"/>
        </w:rPr>
        <w:t>На трасі Суми</w:t>
      </w:r>
      <w:r w:rsidR="000C13E4">
        <w:rPr>
          <w:lang w:eastAsia="en-US"/>
        </w:rPr>
        <w:t xml:space="preserve"> – </w:t>
      </w:r>
      <w:r w:rsidRPr="00B739E6">
        <w:rPr>
          <w:lang w:eastAsia="en-US"/>
        </w:rPr>
        <w:t xml:space="preserve">Харків сталася дорожньо-транспортна </w:t>
      </w:r>
      <w:r w:rsidRPr="00B739E6">
        <w:rPr>
          <w:spacing w:val="-3"/>
          <w:lang w:eastAsia="en-US"/>
        </w:rPr>
        <w:t xml:space="preserve">пригода, </w:t>
      </w:r>
      <w:r w:rsidRPr="00B739E6">
        <w:rPr>
          <w:lang w:eastAsia="en-US"/>
        </w:rPr>
        <w:t xml:space="preserve">внаслідок </w:t>
      </w:r>
      <w:r w:rsidRPr="00B739E6">
        <w:rPr>
          <w:spacing w:val="-5"/>
          <w:lang w:eastAsia="en-US"/>
        </w:rPr>
        <w:t xml:space="preserve">якої </w:t>
      </w:r>
      <w:r w:rsidRPr="00B739E6">
        <w:rPr>
          <w:lang w:eastAsia="en-US"/>
        </w:rPr>
        <w:t xml:space="preserve">деякі пасажири </w:t>
      </w:r>
      <w:r w:rsidR="00604B72">
        <w:rPr>
          <w:spacing w:val="-5"/>
          <w:lang w:eastAsia="en-US"/>
        </w:rPr>
        <w:t>автобуса</w:t>
      </w:r>
      <w:r w:rsidRPr="00B739E6">
        <w:rPr>
          <w:spacing w:val="-5"/>
          <w:lang w:eastAsia="en-US"/>
        </w:rPr>
        <w:t xml:space="preserve">, </w:t>
      </w:r>
      <w:r w:rsidRPr="00B739E6">
        <w:rPr>
          <w:lang w:eastAsia="en-US"/>
        </w:rPr>
        <w:t>що належав на пра</w:t>
      </w:r>
      <w:r>
        <w:rPr>
          <w:lang w:eastAsia="en-US"/>
        </w:rPr>
        <w:t>ві власності</w:t>
      </w:r>
      <w:r w:rsidRPr="00B739E6">
        <w:rPr>
          <w:spacing w:val="62"/>
          <w:lang w:eastAsia="en-US"/>
        </w:rPr>
        <w:t xml:space="preserve"> </w:t>
      </w:r>
      <w:r w:rsidRPr="00B739E6">
        <w:rPr>
          <w:spacing w:val="-3"/>
          <w:lang w:eastAsia="en-US"/>
        </w:rPr>
        <w:t>ТОВ</w:t>
      </w:r>
      <w:r>
        <w:rPr>
          <w:i/>
          <w:lang w:eastAsia="en-US"/>
        </w:rPr>
        <w:t xml:space="preserve"> </w:t>
      </w:r>
      <w:r w:rsidRPr="00B739E6">
        <w:rPr>
          <w:lang w:eastAsia="en-US"/>
        </w:rPr>
        <w:t>«Автоекспрес»</w:t>
      </w:r>
      <w:r w:rsidR="000C13E4">
        <w:rPr>
          <w:lang w:eastAsia="en-US"/>
        </w:rPr>
        <w:t>, зазнали тяжких тілесних</w:t>
      </w:r>
      <w:r w:rsidRPr="00B739E6">
        <w:rPr>
          <w:lang w:eastAsia="en-US"/>
        </w:rPr>
        <w:t xml:space="preserve"> </w:t>
      </w:r>
      <w:r w:rsidR="000C13E4">
        <w:rPr>
          <w:lang w:eastAsia="en-US"/>
        </w:rPr>
        <w:t>ушкоджень</w:t>
      </w:r>
      <w:r w:rsidRPr="00B739E6">
        <w:rPr>
          <w:lang w:eastAsia="en-US"/>
        </w:rPr>
        <w:t xml:space="preserve">. Під час спілкування з водієм слідчим </w:t>
      </w:r>
      <w:r w:rsidR="000C13E4">
        <w:rPr>
          <w:lang w:eastAsia="en-US"/>
        </w:rPr>
        <w:t>були виявлені ознаки перебування</w:t>
      </w:r>
      <w:r w:rsidR="00604B72">
        <w:rPr>
          <w:lang w:eastAsia="en-US"/>
        </w:rPr>
        <w:t xml:space="preserve"> останнього в</w:t>
      </w:r>
      <w:r w:rsidRPr="00B739E6">
        <w:rPr>
          <w:lang w:eastAsia="en-US"/>
        </w:rPr>
        <w:t xml:space="preserve"> стані сп’яніння. Про неадекватність поведінки в</w:t>
      </w:r>
      <w:r w:rsidR="000C13E4">
        <w:rPr>
          <w:lang w:eastAsia="en-US"/>
        </w:rPr>
        <w:t>одія заявили і пасажири автобуса</w:t>
      </w:r>
      <w:r w:rsidRPr="00B739E6">
        <w:rPr>
          <w:lang w:eastAsia="en-US"/>
        </w:rPr>
        <w:t xml:space="preserve">. </w:t>
      </w:r>
      <w:r w:rsidR="000C13E4">
        <w:rPr>
          <w:lang w:eastAsia="en-US"/>
        </w:rPr>
        <w:t>Це</w:t>
      </w:r>
      <w:r w:rsidRPr="00B739E6">
        <w:rPr>
          <w:lang w:eastAsia="en-US"/>
        </w:rPr>
        <w:t xml:space="preserve"> припущення підтвердилося після направлення воді</w:t>
      </w:r>
      <w:r w:rsidR="000C13E4">
        <w:rPr>
          <w:lang w:eastAsia="en-US"/>
        </w:rPr>
        <w:t>я для огляду на стан сп'яніння до</w:t>
      </w:r>
      <w:r w:rsidRPr="00B739E6">
        <w:rPr>
          <w:lang w:eastAsia="en-US"/>
        </w:rPr>
        <w:t xml:space="preserve"> заклад</w:t>
      </w:r>
      <w:r w:rsidR="000C13E4">
        <w:rPr>
          <w:lang w:eastAsia="en-US"/>
        </w:rPr>
        <w:t>у</w:t>
      </w:r>
      <w:r w:rsidR="00604B72">
        <w:rPr>
          <w:lang w:eastAsia="en-US"/>
        </w:rPr>
        <w:t xml:space="preserve"> охорони здоров</w:t>
      </w:r>
      <w:r w:rsidR="00604B72" w:rsidRPr="00604B72">
        <w:rPr>
          <w:lang w:val="ru-RU" w:eastAsia="en-US"/>
        </w:rPr>
        <w:t>’</w:t>
      </w:r>
      <w:r w:rsidRPr="00B739E6">
        <w:rPr>
          <w:lang w:eastAsia="en-US"/>
        </w:rPr>
        <w:t>я та проведення огляду з використанням технічних засобів</w:t>
      </w:r>
      <w:r w:rsidR="000C13E4">
        <w:rPr>
          <w:lang w:eastAsia="en-US"/>
        </w:rPr>
        <w:t>.</w:t>
      </w:r>
    </w:p>
    <w:p w:rsidR="00912AF7" w:rsidRPr="00B739E6" w:rsidRDefault="00912AF7" w:rsidP="008D0267">
      <w:pPr>
        <w:widowControl w:val="0"/>
        <w:ind w:left="104" w:right="106" w:firstLine="708"/>
        <w:jc w:val="both"/>
        <w:rPr>
          <w:lang w:eastAsia="en-US"/>
        </w:rPr>
      </w:pPr>
      <w:r w:rsidRPr="00B739E6">
        <w:rPr>
          <w:lang w:eastAsia="en-US"/>
        </w:rPr>
        <w:t>За фактом дорожньо-транспортної пригоди</w:t>
      </w:r>
      <w:r w:rsidR="00D93A62">
        <w:rPr>
          <w:lang w:eastAsia="en-US"/>
        </w:rPr>
        <w:t xml:space="preserve"> слідчим</w:t>
      </w:r>
      <w:r w:rsidRPr="00B739E6">
        <w:rPr>
          <w:lang w:eastAsia="en-US"/>
        </w:rPr>
        <w:t xml:space="preserve"> було розпочато розслідування кримінального правопорушення за ознаками ч. 2 ст. 286, ст. 287 КК України.</w:t>
      </w:r>
    </w:p>
    <w:p w:rsidR="00912AF7" w:rsidRPr="00B739E6" w:rsidRDefault="00912AF7" w:rsidP="008D0267">
      <w:pPr>
        <w:widowControl w:val="0"/>
        <w:ind w:left="104" w:right="104" w:firstLine="708"/>
        <w:jc w:val="both"/>
        <w:rPr>
          <w:lang w:eastAsia="en-US"/>
        </w:rPr>
      </w:pPr>
      <w:r w:rsidRPr="00B739E6">
        <w:rPr>
          <w:lang w:eastAsia="en-US"/>
        </w:rPr>
        <w:t xml:space="preserve">Через </w:t>
      </w:r>
      <w:r w:rsidR="000C13E4">
        <w:rPr>
          <w:lang w:eastAsia="en-US"/>
        </w:rPr>
        <w:t xml:space="preserve">1 </w:t>
      </w:r>
      <w:r w:rsidRPr="00B739E6">
        <w:rPr>
          <w:lang w:eastAsia="en-US"/>
        </w:rPr>
        <w:t xml:space="preserve">місяць після </w:t>
      </w:r>
      <w:r w:rsidRPr="00B739E6">
        <w:rPr>
          <w:spacing w:val="-4"/>
          <w:lang w:eastAsia="en-US"/>
        </w:rPr>
        <w:t xml:space="preserve">початку </w:t>
      </w:r>
      <w:r>
        <w:rPr>
          <w:spacing w:val="-3"/>
          <w:lang w:eastAsia="en-US"/>
        </w:rPr>
        <w:t xml:space="preserve">досудового </w:t>
      </w:r>
      <w:r>
        <w:rPr>
          <w:lang w:eastAsia="en-US"/>
        </w:rPr>
        <w:t xml:space="preserve">розслідування </w:t>
      </w:r>
      <w:r w:rsidRPr="00B739E6">
        <w:rPr>
          <w:lang w:eastAsia="en-US"/>
        </w:rPr>
        <w:t xml:space="preserve">слідчий звернувся до слідчого </w:t>
      </w:r>
      <w:r w:rsidRPr="00B739E6">
        <w:rPr>
          <w:spacing w:val="-6"/>
          <w:lang w:eastAsia="en-US"/>
        </w:rPr>
        <w:t xml:space="preserve">судді </w:t>
      </w:r>
      <w:r w:rsidRPr="00B739E6">
        <w:rPr>
          <w:lang w:eastAsia="en-US"/>
        </w:rPr>
        <w:t xml:space="preserve">з клопотанням про тимчасове вилучення посвідчення </w:t>
      </w:r>
      <w:r w:rsidRPr="00B739E6">
        <w:rPr>
          <w:spacing w:val="-3"/>
          <w:lang w:eastAsia="en-US"/>
        </w:rPr>
        <w:t xml:space="preserve">водія, </w:t>
      </w:r>
      <w:r w:rsidR="000C13E4">
        <w:rPr>
          <w:lang w:eastAsia="en-US"/>
        </w:rPr>
        <w:t xml:space="preserve">що </w:t>
      </w:r>
      <w:r w:rsidRPr="00B739E6">
        <w:rPr>
          <w:lang w:eastAsia="en-US"/>
        </w:rPr>
        <w:t xml:space="preserve">дає право на </w:t>
      </w:r>
      <w:r w:rsidRPr="00B739E6">
        <w:rPr>
          <w:spacing w:val="-3"/>
          <w:lang w:eastAsia="en-US"/>
        </w:rPr>
        <w:t xml:space="preserve">керування </w:t>
      </w:r>
      <w:r w:rsidRPr="00B739E6">
        <w:rPr>
          <w:spacing w:val="-4"/>
          <w:lang w:eastAsia="en-US"/>
        </w:rPr>
        <w:t>автобусом,</w:t>
      </w:r>
      <w:r w:rsidRPr="00B739E6">
        <w:rPr>
          <w:spacing w:val="62"/>
          <w:lang w:eastAsia="en-US"/>
        </w:rPr>
        <w:t xml:space="preserve"> </w:t>
      </w:r>
      <w:r w:rsidRPr="00B739E6">
        <w:rPr>
          <w:lang w:eastAsia="en-US"/>
        </w:rPr>
        <w:t xml:space="preserve">дозволу на перевезення пасажирів на </w:t>
      </w:r>
      <w:r w:rsidRPr="00B739E6">
        <w:rPr>
          <w:spacing w:val="-3"/>
          <w:lang w:eastAsia="en-US"/>
        </w:rPr>
        <w:t xml:space="preserve">міжобласних </w:t>
      </w:r>
      <w:r w:rsidRPr="00B739E6">
        <w:rPr>
          <w:lang w:eastAsia="en-US"/>
        </w:rPr>
        <w:t xml:space="preserve">маршрутах загального </w:t>
      </w:r>
      <w:r w:rsidRPr="00B739E6">
        <w:rPr>
          <w:spacing w:val="-3"/>
          <w:lang w:eastAsia="en-US"/>
        </w:rPr>
        <w:t xml:space="preserve">користування, </w:t>
      </w:r>
      <w:r w:rsidRPr="00B739E6">
        <w:rPr>
          <w:lang w:eastAsia="en-US"/>
        </w:rPr>
        <w:t>в</w:t>
      </w:r>
      <w:r w:rsidR="00D93A62">
        <w:rPr>
          <w:lang w:eastAsia="en-US"/>
        </w:rPr>
        <w:t>иданого Міністерством інфраструктури України</w:t>
      </w:r>
      <w:r w:rsidRPr="00B739E6">
        <w:rPr>
          <w:lang w:eastAsia="en-US"/>
        </w:rPr>
        <w:t xml:space="preserve"> </w:t>
      </w:r>
      <w:r w:rsidRPr="00B739E6">
        <w:rPr>
          <w:spacing w:val="-3"/>
          <w:lang w:eastAsia="en-US"/>
        </w:rPr>
        <w:t xml:space="preserve">ТОВ </w:t>
      </w:r>
      <w:r w:rsidRPr="00B739E6">
        <w:rPr>
          <w:lang w:eastAsia="en-US"/>
        </w:rPr>
        <w:t xml:space="preserve">«Автоекспрес», та клопотанням про тимчасове обмеження </w:t>
      </w:r>
      <w:r w:rsidR="00604B72" w:rsidRPr="00604B72">
        <w:rPr>
          <w:lang w:val="ru-RU" w:eastAsia="en-US"/>
        </w:rPr>
        <w:t xml:space="preserve">                           </w:t>
      </w:r>
      <w:r w:rsidRPr="00B739E6">
        <w:rPr>
          <w:spacing w:val="-3"/>
          <w:lang w:eastAsia="en-US"/>
        </w:rPr>
        <w:t xml:space="preserve">ТОВ </w:t>
      </w:r>
      <w:r w:rsidR="000C13E4">
        <w:rPr>
          <w:lang w:eastAsia="en-US"/>
        </w:rPr>
        <w:t xml:space="preserve">«Автоекспрес» </w:t>
      </w:r>
      <w:r w:rsidRPr="00B739E6">
        <w:rPr>
          <w:lang w:eastAsia="en-US"/>
        </w:rPr>
        <w:t>займатися перевезенням пасажирів.</w:t>
      </w:r>
    </w:p>
    <w:p w:rsidR="00D93A62" w:rsidRDefault="00912AF7" w:rsidP="008D0267">
      <w:pPr>
        <w:widowControl w:val="0"/>
        <w:ind w:left="104" w:right="129" w:firstLine="708"/>
        <w:jc w:val="both"/>
        <w:rPr>
          <w:i/>
          <w:lang w:eastAsia="en-US"/>
        </w:rPr>
      </w:pPr>
      <w:r w:rsidRPr="00B739E6">
        <w:rPr>
          <w:i/>
          <w:lang w:eastAsia="en-US"/>
        </w:rPr>
        <w:t>Оцініть дії слідчо</w:t>
      </w:r>
      <w:r w:rsidR="000C13E4">
        <w:rPr>
          <w:i/>
          <w:lang w:eastAsia="en-US"/>
        </w:rPr>
        <w:t>го. Яке рішення повинен ухвалити</w:t>
      </w:r>
      <w:r w:rsidRPr="00B739E6">
        <w:rPr>
          <w:i/>
          <w:lang w:eastAsia="en-US"/>
        </w:rPr>
        <w:t xml:space="preserve"> слідчий суддя? </w:t>
      </w:r>
    </w:p>
    <w:p w:rsidR="00350EB1" w:rsidRPr="00B103FF" w:rsidRDefault="00912AF7" w:rsidP="008D0267">
      <w:pPr>
        <w:widowControl w:val="0"/>
        <w:ind w:left="104" w:right="129" w:firstLine="708"/>
        <w:jc w:val="both"/>
        <w:rPr>
          <w:i/>
          <w:lang w:eastAsia="en-US"/>
        </w:rPr>
      </w:pPr>
      <w:r w:rsidRPr="00B739E6">
        <w:rPr>
          <w:i/>
          <w:spacing w:val="-3"/>
          <w:lang w:eastAsia="en-US"/>
        </w:rPr>
        <w:t xml:space="preserve">Розкрийте </w:t>
      </w:r>
      <w:r w:rsidRPr="00B739E6">
        <w:rPr>
          <w:i/>
          <w:lang w:eastAsia="en-US"/>
        </w:rPr>
        <w:t xml:space="preserve">загальні </w:t>
      </w:r>
      <w:r w:rsidRPr="00B739E6">
        <w:rPr>
          <w:i/>
          <w:spacing w:val="-3"/>
          <w:lang w:eastAsia="en-US"/>
        </w:rPr>
        <w:t xml:space="preserve">положення </w:t>
      </w:r>
      <w:r w:rsidRPr="00B739E6">
        <w:rPr>
          <w:i/>
          <w:lang w:eastAsia="en-US"/>
        </w:rPr>
        <w:t xml:space="preserve">тимчасового </w:t>
      </w:r>
      <w:r w:rsidRPr="00B739E6">
        <w:rPr>
          <w:i/>
          <w:spacing w:val="-4"/>
          <w:lang w:eastAsia="en-US"/>
        </w:rPr>
        <w:t>обмеження</w:t>
      </w:r>
      <w:r w:rsidRPr="00B739E6">
        <w:rPr>
          <w:i/>
          <w:spacing w:val="62"/>
          <w:lang w:eastAsia="en-US"/>
        </w:rPr>
        <w:t xml:space="preserve"> </w:t>
      </w:r>
      <w:r w:rsidRPr="00B739E6">
        <w:rPr>
          <w:i/>
          <w:lang w:eastAsia="en-US"/>
        </w:rPr>
        <w:t xml:space="preserve">у </w:t>
      </w:r>
      <w:r w:rsidRPr="00B739E6">
        <w:rPr>
          <w:i/>
          <w:spacing w:val="-3"/>
          <w:lang w:eastAsia="en-US"/>
        </w:rPr>
        <w:t xml:space="preserve">користуванні </w:t>
      </w:r>
      <w:r w:rsidRPr="00B739E6">
        <w:rPr>
          <w:i/>
          <w:lang w:eastAsia="en-US"/>
        </w:rPr>
        <w:t xml:space="preserve">спеціальним </w:t>
      </w:r>
      <w:r w:rsidRPr="00B739E6">
        <w:rPr>
          <w:i/>
          <w:spacing w:val="-3"/>
          <w:lang w:eastAsia="en-US"/>
        </w:rPr>
        <w:t xml:space="preserve">правом </w:t>
      </w:r>
      <w:r w:rsidRPr="00B739E6">
        <w:rPr>
          <w:i/>
          <w:lang w:eastAsia="en-US"/>
        </w:rPr>
        <w:t>та тимча</w:t>
      </w:r>
      <w:r w:rsidR="000C13E4">
        <w:rPr>
          <w:i/>
          <w:lang w:eastAsia="en-US"/>
        </w:rPr>
        <w:t>сового вилучення документів, що</w:t>
      </w:r>
      <w:r w:rsidRPr="00B739E6">
        <w:rPr>
          <w:i/>
          <w:lang w:eastAsia="en-US"/>
        </w:rPr>
        <w:t xml:space="preserve"> посвідчують </w:t>
      </w:r>
      <w:r w:rsidRPr="00B739E6">
        <w:rPr>
          <w:i/>
          <w:spacing w:val="-3"/>
          <w:lang w:eastAsia="en-US"/>
        </w:rPr>
        <w:lastRenderedPageBreak/>
        <w:t xml:space="preserve">користування </w:t>
      </w:r>
      <w:r w:rsidRPr="00B739E6">
        <w:rPr>
          <w:i/>
          <w:lang w:eastAsia="en-US"/>
        </w:rPr>
        <w:t xml:space="preserve">спеціальним </w:t>
      </w:r>
      <w:r w:rsidRPr="00B739E6">
        <w:rPr>
          <w:i/>
          <w:spacing w:val="-3"/>
          <w:lang w:eastAsia="en-US"/>
        </w:rPr>
        <w:t>правом.</w:t>
      </w:r>
    </w:p>
    <w:p w:rsidR="00912AF7" w:rsidRDefault="00912AF7" w:rsidP="008D0267">
      <w:pPr>
        <w:widowControl w:val="0"/>
        <w:ind w:left="104" w:right="129" w:firstLine="708"/>
        <w:jc w:val="both"/>
        <w:rPr>
          <w:i/>
          <w:lang w:eastAsia="en-US"/>
        </w:rPr>
      </w:pPr>
      <w:r w:rsidRPr="00BF59AD">
        <w:rPr>
          <w:lang w:eastAsia="en-US"/>
        </w:rPr>
        <w:t xml:space="preserve">3. </w:t>
      </w:r>
      <w:r w:rsidRPr="00B739E6">
        <w:rPr>
          <w:lang w:eastAsia="en-US"/>
        </w:rPr>
        <w:t xml:space="preserve">За підозрою у </w:t>
      </w:r>
      <w:r w:rsidRPr="00B739E6">
        <w:rPr>
          <w:spacing w:val="-3"/>
          <w:lang w:eastAsia="en-US"/>
        </w:rPr>
        <w:t xml:space="preserve">вчиненні </w:t>
      </w:r>
      <w:r w:rsidRPr="00B739E6">
        <w:rPr>
          <w:spacing w:val="-4"/>
          <w:lang w:eastAsia="en-US"/>
        </w:rPr>
        <w:t xml:space="preserve">злочину, </w:t>
      </w:r>
      <w:r w:rsidRPr="00B739E6">
        <w:rPr>
          <w:spacing w:val="-3"/>
          <w:lang w:eastAsia="en-US"/>
        </w:rPr>
        <w:t xml:space="preserve">передбаченого </w:t>
      </w:r>
      <w:r w:rsidRPr="00B739E6">
        <w:rPr>
          <w:lang w:eastAsia="en-US"/>
        </w:rPr>
        <w:t xml:space="preserve">ч. 2 </w:t>
      </w:r>
      <w:r w:rsidRPr="00B739E6">
        <w:rPr>
          <w:spacing w:val="-5"/>
          <w:lang w:eastAsia="en-US"/>
        </w:rPr>
        <w:t xml:space="preserve">ст. </w:t>
      </w:r>
      <w:r w:rsidRPr="00B739E6">
        <w:rPr>
          <w:lang w:eastAsia="en-US"/>
        </w:rPr>
        <w:t xml:space="preserve">186 КК </w:t>
      </w:r>
      <w:r w:rsidRPr="00B739E6">
        <w:rPr>
          <w:spacing w:val="-4"/>
          <w:lang w:eastAsia="en-US"/>
        </w:rPr>
        <w:t xml:space="preserve">України, </w:t>
      </w:r>
      <w:r>
        <w:rPr>
          <w:lang w:eastAsia="en-US"/>
        </w:rPr>
        <w:t>15</w:t>
      </w:r>
      <w:r w:rsidRPr="00B739E6">
        <w:rPr>
          <w:lang w:eastAsia="en-US"/>
        </w:rPr>
        <w:t xml:space="preserve"> </w:t>
      </w:r>
      <w:r w:rsidR="00D93A62">
        <w:rPr>
          <w:spacing w:val="-4"/>
          <w:lang w:eastAsia="en-US"/>
        </w:rPr>
        <w:t>квітня</w:t>
      </w:r>
      <w:r w:rsidRPr="00B739E6">
        <w:rPr>
          <w:spacing w:val="-4"/>
          <w:lang w:eastAsia="en-US"/>
        </w:rPr>
        <w:t xml:space="preserve"> </w:t>
      </w:r>
      <w:r w:rsidR="00D93A62">
        <w:rPr>
          <w:lang w:eastAsia="en-US"/>
        </w:rPr>
        <w:t>2021 року</w:t>
      </w:r>
      <w:r w:rsidRPr="00B739E6">
        <w:rPr>
          <w:lang w:eastAsia="en-US"/>
        </w:rPr>
        <w:t xml:space="preserve"> </w:t>
      </w:r>
      <w:r w:rsidRPr="00B739E6">
        <w:rPr>
          <w:spacing w:val="-4"/>
          <w:lang w:eastAsia="en-US"/>
        </w:rPr>
        <w:t xml:space="preserve">був </w:t>
      </w:r>
      <w:r w:rsidRPr="00B739E6">
        <w:rPr>
          <w:lang w:eastAsia="en-US"/>
        </w:rPr>
        <w:t xml:space="preserve">затриманий </w:t>
      </w:r>
      <w:r w:rsidRPr="00B739E6">
        <w:rPr>
          <w:spacing w:val="-3"/>
          <w:lang w:eastAsia="en-US"/>
        </w:rPr>
        <w:t xml:space="preserve">Волошков. </w:t>
      </w:r>
      <w:r w:rsidR="000C13E4">
        <w:rPr>
          <w:lang w:eastAsia="en-US"/>
        </w:rPr>
        <w:t>С</w:t>
      </w:r>
      <w:r w:rsidR="000C13E4" w:rsidRPr="00B739E6">
        <w:rPr>
          <w:lang w:eastAsia="en-US"/>
        </w:rPr>
        <w:t>лідчий</w:t>
      </w:r>
      <w:r w:rsidR="000C13E4">
        <w:rPr>
          <w:lang w:eastAsia="en-US"/>
        </w:rPr>
        <w:t xml:space="preserve"> </w:t>
      </w:r>
      <w:r>
        <w:rPr>
          <w:lang w:eastAsia="en-US"/>
        </w:rPr>
        <w:t>19</w:t>
      </w:r>
      <w:r w:rsidRPr="00B739E6">
        <w:rPr>
          <w:lang w:eastAsia="en-US"/>
        </w:rPr>
        <w:t xml:space="preserve"> </w:t>
      </w:r>
      <w:r w:rsidR="00D93A62">
        <w:rPr>
          <w:spacing w:val="-4"/>
          <w:lang w:eastAsia="en-US"/>
        </w:rPr>
        <w:t>квітня</w:t>
      </w:r>
      <w:r w:rsidRPr="00B739E6">
        <w:rPr>
          <w:spacing w:val="-4"/>
          <w:lang w:eastAsia="en-US"/>
        </w:rPr>
        <w:t xml:space="preserve"> </w:t>
      </w:r>
      <w:r w:rsidR="00D93A62">
        <w:rPr>
          <w:lang w:eastAsia="en-US"/>
        </w:rPr>
        <w:t>2021</w:t>
      </w:r>
      <w:r w:rsidRPr="00B739E6">
        <w:rPr>
          <w:lang w:eastAsia="en-US"/>
        </w:rPr>
        <w:t xml:space="preserve"> р</w:t>
      </w:r>
      <w:r w:rsidR="00D93A62">
        <w:rPr>
          <w:lang w:eastAsia="en-US"/>
        </w:rPr>
        <w:t>оку</w:t>
      </w:r>
      <w:r w:rsidRPr="00B739E6">
        <w:rPr>
          <w:lang w:eastAsia="en-US"/>
        </w:rPr>
        <w:t xml:space="preserve"> направив до слідчого </w:t>
      </w:r>
      <w:r w:rsidRPr="00B739E6">
        <w:rPr>
          <w:spacing w:val="-6"/>
          <w:lang w:eastAsia="en-US"/>
        </w:rPr>
        <w:t xml:space="preserve">судді </w:t>
      </w:r>
      <w:r w:rsidRPr="00B739E6">
        <w:rPr>
          <w:lang w:eastAsia="en-US"/>
        </w:rPr>
        <w:t xml:space="preserve">клопотання про застосування до </w:t>
      </w:r>
      <w:r w:rsidRPr="00B739E6">
        <w:rPr>
          <w:spacing w:val="-3"/>
          <w:lang w:eastAsia="en-US"/>
        </w:rPr>
        <w:t xml:space="preserve">Волошкова </w:t>
      </w:r>
      <w:r w:rsidRPr="00B739E6">
        <w:rPr>
          <w:lang w:eastAsia="en-US"/>
        </w:rPr>
        <w:t xml:space="preserve">запобіжного </w:t>
      </w:r>
      <w:r w:rsidRPr="00B739E6">
        <w:rPr>
          <w:spacing w:val="-4"/>
          <w:lang w:eastAsia="en-US"/>
        </w:rPr>
        <w:t xml:space="preserve">заходу </w:t>
      </w:r>
      <w:r w:rsidRPr="00B739E6">
        <w:rPr>
          <w:lang w:eastAsia="en-US"/>
        </w:rPr>
        <w:t xml:space="preserve">у </w:t>
      </w:r>
      <w:r w:rsidRPr="00B739E6">
        <w:rPr>
          <w:spacing w:val="-3"/>
          <w:lang w:eastAsia="en-US"/>
        </w:rPr>
        <w:t xml:space="preserve">вигляді </w:t>
      </w:r>
      <w:r w:rsidRPr="00B739E6">
        <w:rPr>
          <w:lang w:eastAsia="en-US"/>
        </w:rPr>
        <w:t xml:space="preserve">тримання під </w:t>
      </w:r>
      <w:r w:rsidRPr="00B739E6">
        <w:rPr>
          <w:spacing w:val="-3"/>
          <w:lang w:eastAsia="en-US"/>
        </w:rPr>
        <w:t xml:space="preserve">вартою, </w:t>
      </w:r>
      <w:r w:rsidRPr="00B739E6">
        <w:rPr>
          <w:lang w:eastAsia="en-US"/>
        </w:rPr>
        <w:t xml:space="preserve">посилаючись на тяжкість </w:t>
      </w:r>
      <w:r w:rsidRPr="00B739E6">
        <w:rPr>
          <w:spacing w:val="-3"/>
          <w:lang w:eastAsia="en-US"/>
        </w:rPr>
        <w:t xml:space="preserve">вчиненого </w:t>
      </w:r>
      <w:r w:rsidRPr="00B739E6">
        <w:rPr>
          <w:lang w:eastAsia="en-US"/>
        </w:rPr>
        <w:t xml:space="preserve">ним </w:t>
      </w:r>
      <w:r w:rsidRPr="00B739E6">
        <w:rPr>
          <w:spacing w:val="-4"/>
          <w:lang w:eastAsia="en-US"/>
        </w:rPr>
        <w:t>злочину.</w:t>
      </w:r>
    </w:p>
    <w:p w:rsidR="00912AF7" w:rsidRPr="00DF0521" w:rsidRDefault="00912AF7" w:rsidP="008D0267">
      <w:pPr>
        <w:widowControl w:val="0"/>
        <w:ind w:left="104" w:right="129" w:firstLine="708"/>
        <w:jc w:val="both"/>
        <w:rPr>
          <w:i/>
          <w:lang w:eastAsia="en-US"/>
        </w:rPr>
      </w:pPr>
      <w:r w:rsidRPr="00DF0521">
        <w:t xml:space="preserve">У процесі </w:t>
      </w:r>
      <w:r w:rsidRPr="00DF0521">
        <w:rPr>
          <w:spacing w:val="-5"/>
        </w:rPr>
        <w:t xml:space="preserve">судового </w:t>
      </w:r>
      <w:r w:rsidRPr="00DF0521">
        <w:rPr>
          <w:spacing w:val="-3"/>
        </w:rPr>
        <w:t xml:space="preserve">розгляду </w:t>
      </w:r>
      <w:r w:rsidRPr="00DF0521">
        <w:t xml:space="preserve">клопотання </w:t>
      </w:r>
      <w:r w:rsidRPr="00DF0521">
        <w:rPr>
          <w:spacing w:val="-3"/>
        </w:rPr>
        <w:t xml:space="preserve">Волошков </w:t>
      </w:r>
      <w:r w:rsidRPr="00DF0521">
        <w:t xml:space="preserve">показав, що його затримання є незаконним, а підозра необґрунтованою, і просив </w:t>
      </w:r>
      <w:r w:rsidRPr="00DF0521">
        <w:rPr>
          <w:spacing w:val="-5"/>
        </w:rPr>
        <w:t xml:space="preserve">суд </w:t>
      </w:r>
      <w:r w:rsidRPr="00DF0521">
        <w:t xml:space="preserve">перевірити доведеність його вини. </w:t>
      </w:r>
      <w:r w:rsidRPr="00DF0521">
        <w:rPr>
          <w:spacing w:val="-3"/>
        </w:rPr>
        <w:t xml:space="preserve">Захисником </w:t>
      </w:r>
      <w:r w:rsidRPr="00DF0521">
        <w:rPr>
          <w:spacing w:val="-6"/>
        </w:rPr>
        <w:t xml:space="preserve">були </w:t>
      </w:r>
      <w:r w:rsidRPr="00DF0521">
        <w:t xml:space="preserve">надані позитивні характеристики </w:t>
      </w:r>
      <w:r w:rsidRPr="00DF0521">
        <w:rPr>
          <w:spacing w:val="-3"/>
        </w:rPr>
        <w:t xml:space="preserve">Волошкова </w:t>
      </w:r>
      <w:r w:rsidRPr="00DF0521">
        <w:t xml:space="preserve">за місцем роботи, проживання, довідки про сімейний стан, наявність на утриманні неповнолітньої дитини, батьків пенсійного віку та їх стан здоров’я. </w:t>
      </w:r>
      <w:r w:rsidRPr="00DF0521">
        <w:rPr>
          <w:spacing w:val="-6"/>
        </w:rPr>
        <w:t xml:space="preserve">Також </w:t>
      </w:r>
      <w:r w:rsidRPr="00DF0521">
        <w:rPr>
          <w:spacing w:val="-7"/>
        </w:rPr>
        <w:t xml:space="preserve">була </w:t>
      </w:r>
      <w:r w:rsidRPr="00DF0521">
        <w:t xml:space="preserve">надана довідка про незадовільний стан здоров’я самого </w:t>
      </w:r>
      <w:r w:rsidRPr="00DF0521">
        <w:rPr>
          <w:spacing w:val="-3"/>
        </w:rPr>
        <w:t xml:space="preserve">Волошкова </w:t>
      </w:r>
      <w:r w:rsidRPr="00DF0521">
        <w:t xml:space="preserve">з діагнозом – </w:t>
      </w:r>
      <w:r w:rsidR="00604B72">
        <w:rPr>
          <w:spacing w:val="-3"/>
        </w:rPr>
        <w:t>вегето</w:t>
      </w:r>
      <w:r w:rsidRPr="00DF0521">
        <w:rPr>
          <w:spacing w:val="-3"/>
        </w:rPr>
        <w:t xml:space="preserve">судинна </w:t>
      </w:r>
      <w:r w:rsidRPr="00DF0521">
        <w:t xml:space="preserve">дистонія за змішаним типом, що, на думку захисника, </w:t>
      </w:r>
      <w:r w:rsidRPr="00DF0521">
        <w:rPr>
          <w:spacing w:val="-3"/>
        </w:rPr>
        <w:t xml:space="preserve">виключає </w:t>
      </w:r>
      <w:r w:rsidRPr="00DF0521">
        <w:t xml:space="preserve">можливість </w:t>
      </w:r>
      <w:r w:rsidRPr="00DF0521">
        <w:rPr>
          <w:spacing w:val="-3"/>
        </w:rPr>
        <w:t xml:space="preserve">перебування </w:t>
      </w:r>
      <w:r w:rsidRPr="00DF0521">
        <w:t>його під</w:t>
      </w:r>
      <w:r w:rsidRPr="00DF0521">
        <w:rPr>
          <w:spacing w:val="9"/>
        </w:rPr>
        <w:t xml:space="preserve"> </w:t>
      </w:r>
      <w:r w:rsidRPr="00DF0521">
        <w:rPr>
          <w:spacing w:val="-3"/>
        </w:rPr>
        <w:t>вартою.</w:t>
      </w:r>
    </w:p>
    <w:p w:rsidR="00912AF7" w:rsidRPr="004F392D" w:rsidRDefault="00912AF7" w:rsidP="008D0267">
      <w:pPr>
        <w:pStyle w:val="a8"/>
        <w:ind w:left="104" w:right="128" w:firstLine="604"/>
        <w:jc w:val="both"/>
        <w:rPr>
          <w:b w:val="0"/>
        </w:rPr>
      </w:pPr>
      <w:r w:rsidRPr="004F392D">
        <w:rPr>
          <w:b w:val="0"/>
        </w:rPr>
        <w:t xml:space="preserve">Прокурор наполягав на обранні запобіжного </w:t>
      </w:r>
      <w:r w:rsidRPr="004F392D">
        <w:rPr>
          <w:b w:val="0"/>
          <w:spacing w:val="-4"/>
        </w:rPr>
        <w:t xml:space="preserve">заходу </w:t>
      </w:r>
      <w:r w:rsidRPr="004F392D">
        <w:rPr>
          <w:b w:val="0"/>
        </w:rPr>
        <w:t xml:space="preserve">у </w:t>
      </w:r>
      <w:r w:rsidRPr="004F392D">
        <w:rPr>
          <w:b w:val="0"/>
          <w:spacing w:val="-3"/>
        </w:rPr>
        <w:t xml:space="preserve">вигляді </w:t>
      </w:r>
      <w:r w:rsidRPr="004F392D">
        <w:rPr>
          <w:b w:val="0"/>
        </w:rPr>
        <w:t xml:space="preserve">тримання під </w:t>
      </w:r>
      <w:r w:rsidRPr="004F392D">
        <w:rPr>
          <w:b w:val="0"/>
          <w:spacing w:val="-3"/>
        </w:rPr>
        <w:t xml:space="preserve">вартою, </w:t>
      </w:r>
      <w:r w:rsidR="000C13E4">
        <w:rPr>
          <w:b w:val="0"/>
        </w:rPr>
        <w:t>оскільки, по-перше, під час затримання</w:t>
      </w:r>
      <w:r w:rsidRPr="004F392D">
        <w:rPr>
          <w:b w:val="0"/>
        </w:rPr>
        <w:t xml:space="preserve"> </w:t>
      </w:r>
      <w:r w:rsidRPr="004F392D">
        <w:rPr>
          <w:b w:val="0"/>
          <w:spacing w:val="-3"/>
        </w:rPr>
        <w:t xml:space="preserve">Волошков </w:t>
      </w:r>
      <w:r w:rsidRPr="004F392D">
        <w:rPr>
          <w:b w:val="0"/>
        </w:rPr>
        <w:t xml:space="preserve">намагався </w:t>
      </w:r>
      <w:r w:rsidRPr="004F392D">
        <w:rPr>
          <w:b w:val="0"/>
          <w:spacing w:val="-4"/>
        </w:rPr>
        <w:t>сховатися</w:t>
      </w:r>
      <w:r w:rsidRPr="004F392D">
        <w:rPr>
          <w:b w:val="0"/>
          <w:spacing w:val="62"/>
        </w:rPr>
        <w:t xml:space="preserve"> </w:t>
      </w:r>
      <w:r w:rsidR="00D93A62">
        <w:rPr>
          <w:b w:val="0"/>
        </w:rPr>
        <w:t>від працівників поліції</w:t>
      </w:r>
      <w:r w:rsidRPr="004F392D">
        <w:rPr>
          <w:b w:val="0"/>
        </w:rPr>
        <w:t>; по</w:t>
      </w:r>
      <w:r w:rsidR="000C13E4">
        <w:rPr>
          <w:b w:val="0"/>
        </w:rPr>
        <w:t>-</w:t>
      </w:r>
      <w:r w:rsidRPr="004F392D">
        <w:rPr>
          <w:b w:val="0"/>
        </w:rPr>
        <w:t xml:space="preserve">друге, він погрожував потерпілій розправою за </w:t>
      </w:r>
      <w:r w:rsidR="00514F01">
        <w:rPr>
          <w:b w:val="0"/>
          <w:spacing w:val="-4"/>
        </w:rPr>
        <w:t>давання</w:t>
      </w:r>
      <w:r w:rsidRPr="004F392D">
        <w:rPr>
          <w:b w:val="0"/>
          <w:spacing w:val="-4"/>
        </w:rPr>
        <w:t xml:space="preserve"> </w:t>
      </w:r>
      <w:r w:rsidRPr="004F392D">
        <w:rPr>
          <w:b w:val="0"/>
        </w:rPr>
        <w:t>нею правдивих</w:t>
      </w:r>
      <w:r w:rsidRPr="004F392D">
        <w:rPr>
          <w:b w:val="0"/>
          <w:spacing w:val="-32"/>
        </w:rPr>
        <w:t xml:space="preserve"> </w:t>
      </w:r>
      <w:r w:rsidRPr="004F392D">
        <w:rPr>
          <w:b w:val="0"/>
        </w:rPr>
        <w:t>показань.</w:t>
      </w:r>
    </w:p>
    <w:p w:rsidR="00912AF7" w:rsidRDefault="0052356F" w:rsidP="008D0267">
      <w:pPr>
        <w:ind w:left="104" w:right="154" w:firstLine="604"/>
        <w:jc w:val="both"/>
        <w:rPr>
          <w:i/>
        </w:rPr>
      </w:pPr>
      <w:r>
        <w:rPr>
          <w:i/>
        </w:rPr>
        <w:t>Зважуючи на наведені обставини</w:t>
      </w:r>
      <w:r w:rsidR="00912AF7" w:rsidRPr="00DF0521">
        <w:rPr>
          <w:i/>
        </w:rPr>
        <w:t xml:space="preserve"> обґрунтуйте рішення слідчого судді щодо обрання запобіжного заходу.</w:t>
      </w:r>
    </w:p>
    <w:p w:rsidR="00912AF7" w:rsidRPr="00DF0521" w:rsidRDefault="00912AF7" w:rsidP="008D0267">
      <w:pPr>
        <w:ind w:left="104" w:right="154" w:firstLine="604"/>
        <w:jc w:val="both"/>
        <w:rPr>
          <w:i/>
        </w:rPr>
      </w:pPr>
      <w:r w:rsidRPr="00BF59AD">
        <w:t>4.</w:t>
      </w:r>
      <w:r>
        <w:rPr>
          <w:i/>
        </w:rPr>
        <w:t xml:space="preserve"> </w:t>
      </w:r>
      <w:r w:rsidR="00D93A62">
        <w:rPr>
          <w:spacing w:val="-3"/>
          <w:lang w:eastAsia="en-US"/>
        </w:rPr>
        <w:t>Рясному</w:t>
      </w:r>
      <w:r w:rsidRPr="00DF0521">
        <w:rPr>
          <w:spacing w:val="-3"/>
          <w:lang w:eastAsia="en-US"/>
        </w:rPr>
        <w:t xml:space="preserve"> </w:t>
      </w:r>
      <w:r w:rsidRPr="00DF0521">
        <w:rPr>
          <w:spacing w:val="-6"/>
          <w:lang w:eastAsia="en-US"/>
        </w:rPr>
        <w:t xml:space="preserve">було </w:t>
      </w:r>
      <w:r w:rsidRPr="00DF0521">
        <w:rPr>
          <w:lang w:eastAsia="en-US"/>
        </w:rPr>
        <w:t xml:space="preserve">повідомлено про підозру у </w:t>
      </w:r>
      <w:r w:rsidRPr="00DF0521">
        <w:rPr>
          <w:spacing w:val="-3"/>
          <w:lang w:eastAsia="en-US"/>
        </w:rPr>
        <w:t xml:space="preserve">вчиненні </w:t>
      </w:r>
      <w:r w:rsidRPr="00DF0521">
        <w:rPr>
          <w:spacing w:val="-4"/>
          <w:lang w:eastAsia="en-US"/>
        </w:rPr>
        <w:t xml:space="preserve">злочину, </w:t>
      </w:r>
      <w:r w:rsidRPr="00DF0521">
        <w:rPr>
          <w:spacing w:val="-3"/>
          <w:lang w:eastAsia="en-US"/>
        </w:rPr>
        <w:t xml:space="preserve">передбаченого </w:t>
      </w:r>
      <w:r w:rsidRPr="00DF0521">
        <w:rPr>
          <w:lang w:eastAsia="en-US"/>
        </w:rPr>
        <w:t xml:space="preserve">ч. 2 </w:t>
      </w:r>
      <w:r w:rsidRPr="00DF0521">
        <w:rPr>
          <w:spacing w:val="-5"/>
          <w:lang w:eastAsia="en-US"/>
        </w:rPr>
        <w:t xml:space="preserve">ст. </w:t>
      </w:r>
      <w:r w:rsidRPr="00DF0521">
        <w:rPr>
          <w:lang w:eastAsia="en-US"/>
        </w:rPr>
        <w:t xml:space="preserve">296 КК </w:t>
      </w:r>
      <w:r w:rsidRPr="00DF0521">
        <w:rPr>
          <w:spacing w:val="-4"/>
          <w:lang w:eastAsia="en-US"/>
        </w:rPr>
        <w:t xml:space="preserve">України. </w:t>
      </w:r>
      <w:r w:rsidRPr="00DF0521">
        <w:rPr>
          <w:lang w:eastAsia="en-US"/>
        </w:rPr>
        <w:t xml:space="preserve">Слідчий направив до слідчого </w:t>
      </w:r>
      <w:r w:rsidRPr="00DF0521">
        <w:rPr>
          <w:spacing w:val="-6"/>
          <w:lang w:eastAsia="en-US"/>
        </w:rPr>
        <w:t xml:space="preserve">судді </w:t>
      </w:r>
      <w:r w:rsidRPr="00DF0521">
        <w:rPr>
          <w:lang w:eastAsia="en-US"/>
        </w:rPr>
        <w:t xml:space="preserve">клопотання про застосування до </w:t>
      </w:r>
      <w:r w:rsidR="00D93A62">
        <w:rPr>
          <w:spacing w:val="-3"/>
          <w:lang w:eastAsia="en-US"/>
        </w:rPr>
        <w:t>Рясного</w:t>
      </w:r>
      <w:r w:rsidRPr="00DF0521">
        <w:rPr>
          <w:spacing w:val="-3"/>
          <w:lang w:eastAsia="en-US"/>
        </w:rPr>
        <w:t xml:space="preserve"> </w:t>
      </w:r>
      <w:r w:rsidRPr="00DF0521">
        <w:rPr>
          <w:lang w:eastAsia="en-US"/>
        </w:rPr>
        <w:t xml:space="preserve">запобіжного </w:t>
      </w:r>
      <w:r w:rsidRPr="00DF0521">
        <w:rPr>
          <w:spacing w:val="-4"/>
          <w:lang w:eastAsia="en-US"/>
        </w:rPr>
        <w:t xml:space="preserve">заходу </w:t>
      </w:r>
      <w:r w:rsidRPr="00DF0521">
        <w:rPr>
          <w:lang w:eastAsia="en-US"/>
        </w:rPr>
        <w:t>– особистого зобов’я</w:t>
      </w:r>
      <w:r w:rsidR="0052356F">
        <w:rPr>
          <w:lang w:eastAsia="en-US"/>
        </w:rPr>
        <w:t xml:space="preserve">зання, а саме – не відлучатися </w:t>
      </w:r>
      <w:r w:rsidRPr="00DF0521">
        <w:rPr>
          <w:lang w:eastAsia="en-US"/>
        </w:rPr>
        <w:t xml:space="preserve">з населеного </w:t>
      </w:r>
      <w:r w:rsidRPr="00DF0521">
        <w:rPr>
          <w:spacing w:val="-4"/>
          <w:lang w:eastAsia="en-US"/>
        </w:rPr>
        <w:t xml:space="preserve">пункту, </w:t>
      </w:r>
      <w:r w:rsidRPr="00DF0521">
        <w:rPr>
          <w:lang w:eastAsia="en-US"/>
        </w:rPr>
        <w:t xml:space="preserve">в </w:t>
      </w:r>
      <w:r w:rsidRPr="00DF0521">
        <w:rPr>
          <w:spacing w:val="-5"/>
          <w:lang w:eastAsia="en-US"/>
        </w:rPr>
        <w:t xml:space="preserve">якому </w:t>
      </w:r>
      <w:r w:rsidRPr="00DF0521">
        <w:rPr>
          <w:lang w:eastAsia="en-US"/>
        </w:rPr>
        <w:t xml:space="preserve">він зареєстрований, </w:t>
      </w:r>
      <w:r w:rsidRPr="00DF0521">
        <w:rPr>
          <w:spacing w:val="-3"/>
          <w:lang w:eastAsia="en-US"/>
        </w:rPr>
        <w:t xml:space="preserve">проживає </w:t>
      </w:r>
      <w:r w:rsidRPr="00DF0521">
        <w:rPr>
          <w:lang w:eastAsia="en-US"/>
        </w:rPr>
        <w:t xml:space="preserve">чи </w:t>
      </w:r>
      <w:r w:rsidRPr="00DF0521">
        <w:rPr>
          <w:spacing w:val="-3"/>
          <w:lang w:eastAsia="en-US"/>
        </w:rPr>
        <w:t xml:space="preserve">перебуває, </w:t>
      </w:r>
      <w:r w:rsidRPr="00DF0521">
        <w:rPr>
          <w:lang w:eastAsia="en-US"/>
        </w:rPr>
        <w:t xml:space="preserve">без дозволу слідчого. Слідчий </w:t>
      </w:r>
      <w:r w:rsidRPr="00DF0521">
        <w:rPr>
          <w:spacing w:val="-6"/>
          <w:lang w:eastAsia="en-US"/>
        </w:rPr>
        <w:t xml:space="preserve">суддя </w:t>
      </w:r>
      <w:r w:rsidRPr="00DF0521">
        <w:rPr>
          <w:lang w:eastAsia="en-US"/>
        </w:rPr>
        <w:t>задовольнив клопотання слідчого, не</w:t>
      </w:r>
      <w:r w:rsidR="00514F01">
        <w:rPr>
          <w:lang w:eastAsia="en-US"/>
        </w:rPr>
        <w:t>зважаючи</w:t>
      </w:r>
      <w:r w:rsidRPr="00DF0521">
        <w:rPr>
          <w:lang w:eastAsia="en-US"/>
        </w:rPr>
        <w:t xml:space="preserve"> на заперечення </w:t>
      </w:r>
      <w:r w:rsidR="00FD63A6">
        <w:rPr>
          <w:spacing w:val="-3"/>
          <w:lang w:eastAsia="en-US"/>
        </w:rPr>
        <w:t>Рясного</w:t>
      </w:r>
      <w:r w:rsidRPr="00DF0521">
        <w:rPr>
          <w:spacing w:val="-3"/>
          <w:lang w:eastAsia="en-US"/>
        </w:rPr>
        <w:t xml:space="preserve"> щодо </w:t>
      </w:r>
      <w:r w:rsidRPr="00DF0521">
        <w:rPr>
          <w:lang w:eastAsia="en-US"/>
        </w:rPr>
        <w:t xml:space="preserve">застосування цього запобіжного </w:t>
      </w:r>
      <w:r w:rsidRPr="00DF0521">
        <w:rPr>
          <w:spacing w:val="-6"/>
          <w:lang w:eastAsia="en-US"/>
        </w:rPr>
        <w:t xml:space="preserve">заходу, </w:t>
      </w:r>
      <w:r w:rsidRPr="00DF0521">
        <w:rPr>
          <w:lang w:eastAsia="en-US"/>
        </w:rPr>
        <w:t>оскільки його робота пов’язана з постійними</w:t>
      </w:r>
      <w:r w:rsidRPr="00DF0521">
        <w:rPr>
          <w:spacing w:val="-17"/>
          <w:lang w:eastAsia="en-US"/>
        </w:rPr>
        <w:t xml:space="preserve"> </w:t>
      </w:r>
      <w:r w:rsidRPr="00DF0521">
        <w:rPr>
          <w:lang w:eastAsia="en-US"/>
        </w:rPr>
        <w:t>відрядженнями.</w:t>
      </w:r>
    </w:p>
    <w:p w:rsidR="00912AF7" w:rsidRPr="00DF0521" w:rsidRDefault="00912AF7" w:rsidP="008D0267">
      <w:pPr>
        <w:widowControl w:val="0"/>
        <w:ind w:left="104" w:right="131" w:firstLine="708"/>
        <w:jc w:val="both"/>
        <w:rPr>
          <w:lang w:eastAsia="en-US"/>
        </w:rPr>
      </w:pPr>
      <w:r w:rsidRPr="00DF0521">
        <w:rPr>
          <w:lang w:eastAsia="en-US"/>
        </w:rPr>
        <w:t xml:space="preserve">Через </w:t>
      </w:r>
      <w:r w:rsidR="00FD63A6">
        <w:rPr>
          <w:lang w:eastAsia="en-US"/>
        </w:rPr>
        <w:t>один</w:t>
      </w:r>
      <w:r w:rsidR="00514F01">
        <w:rPr>
          <w:lang w:eastAsia="en-US"/>
        </w:rPr>
        <w:t xml:space="preserve"> </w:t>
      </w:r>
      <w:r w:rsidR="00FD63A6">
        <w:rPr>
          <w:lang w:eastAsia="en-US"/>
        </w:rPr>
        <w:t>тиждень Рясний</w:t>
      </w:r>
      <w:r w:rsidRPr="00DF0521">
        <w:rPr>
          <w:lang w:eastAsia="en-US"/>
        </w:rPr>
        <w:t xml:space="preserve"> на виклик слі</w:t>
      </w:r>
      <w:r w:rsidR="00514F01">
        <w:rPr>
          <w:lang w:eastAsia="en-US"/>
        </w:rPr>
        <w:t xml:space="preserve">дчого не </w:t>
      </w:r>
      <w:r w:rsidR="00514F01">
        <w:rPr>
          <w:lang w:eastAsia="en-US"/>
        </w:rPr>
        <w:lastRenderedPageBreak/>
        <w:t>з’явив</w:t>
      </w:r>
      <w:r w:rsidR="0052356F">
        <w:rPr>
          <w:lang w:eastAsia="en-US"/>
        </w:rPr>
        <w:t>ся, оскільки був у відрядженні в</w:t>
      </w:r>
      <w:r w:rsidR="00514F01">
        <w:rPr>
          <w:lang w:eastAsia="en-US"/>
        </w:rPr>
        <w:t xml:space="preserve"> м. Одесі</w:t>
      </w:r>
      <w:r w:rsidRPr="00DF0521">
        <w:rPr>
          <w:lang w:eastAsia="en-US"/>
        </w:rPr>
        <w:t>. Слідчий направив до слідчого судд</w:t>
      </w:r>
      <w:r w:rsidR="00FD63A6">
        <w:rPr>
          <w:lang w:eastAsia="en-US"/>
        </w:rPr>
        <w:t>і клопотання про застосування до Рясного</w:t>
      </w:r>
      <w:r w:rsidRPr="00DF0521">
        <w:rPr>
          <w:lang w:eastAsia="en-US"/>
        </w:rPr>
        <w:t xml:space="preserve"> запобіжного заходу у вигляді тримання під вартою, </w:t>
      </w:r>
      <w:r w:rsidR="00FD63A6">
        <w:rPr>
          <w:lang w:eastAsia="en-US"/>
        </w:rPr>
        <w:t>мотивувавши його тим, що Рясний</w:t>
      </w:r>
      <w:r w:rsidRPr="00DF0521">
        <w:rPr>
          <w:lang w:eastAsia="en-US"/>
        </w:rPr>
        <w:t xml:space="preserve"> порушив </w:t>
      </w:r>
      <w:r w:rsidR="00FD63A6">
        <w:rPr>
          <w:lang w:eastAsia="en-US"/>
        </w:rPr>
        <w:t>умови раніше обраного запобіжного заходу</w:t>
      </w:r>
      <w:r w:rsidRPr="00DF0521">
        <w:rPr>
          <w:lang w:eastAsia="en-US"/>
        </w:rPr>
        <w:t>.</w:t>
      </w:r>
    </w:p>
    <w:p w:rsidR="00912AF7" w:rsidRPr="00DF0521" w:rsidRDefault="00FD63A6" w:rsidP="008D0267">
      <w:pPr>
        <w:widowControl w:val="0"/>
        <w:ind w:left="104" w:right="130" w:firstLine="708"/>
        <w:jc w:val="both"/>
        <w:rPr>
          <w:lang w:eastAsia="en-US"/>
        </w:rPr>
      </w:pPr>
      <w:r>
        <w:rPr>
          <w:lang w:eastAsia="en-US"/>
        </w:rPr>
        <w:t>У суді Рясний</w:t>
      </w:r>
      <w:r w:rsidR="00912AF7" w:rsidRPr="00DF0521">
        <w:rPr>
          <w:lang w:eastAsia="en-US"/>
        </w:rPr>
        <w:t xml:space="preserve"> заявив клопотання про обрання йому запобіжного заходу – особистої поруки. На судовий розгляд прибув рідний брат підозрюваного, який пред’явив документи, підтверджуючи родинні стосунки, а також довідку з місця роботи.</w:t>
      </w:r>
    </w:p>
    <w:p w:rsidR="00912AF7" w:rsidRDefault="00514F01" w:rsidP="008D0267">
      <w:pPr>
        <w:widowControl w:val="0"/>
        <w:ind w:firstLine="708"/>
        <w:jc w:val="both"/>
        <w:rPr>
          <w:i/>
          <w:lang w:eastAsia="en-US"/>
        </w:rPr>
      </w:pPr>
      <w:r>
        <w:rPr>
          <w:i/>
          <w:lang w:eastAsia="en-US"/>
        </w:rPr>
        <w:t>Ухваліть</w:t>
      </w:r>
      <w:r w:rsidR="00912AF7" w:rsidRPr="00DF0521">
        <w:rPr>
          <w:i/>
          <w:lang w:eastAsia="en-US"/>
        </w:rPr>
        <w:t xml:space="preserve"> процесуальне рішення </w:t>
      </w:r>
      <w:r w:rsidR="0052356F">
        <w:rPr>
          <w:i/>
          <w:lang w:eastAsia="en-US"/>
        </w:rPr>
        <w:t>в</w:t>
      </w:r>
      <w:r w:rsidR="00912AF7" w:rsidRPr="00DF0521">
        <w:rPr>
          <w:i/>
          <w:lang w:eastAsia="en-US"/>
        </w:rPr>
        <w:t xml:space="preserve"> кримінальному</w:t>
      </w:r>
      <w:r w:rsidR="00C46745" w:rsidRPr="00C46745">
        <w:rPr>
          <w:i/>
          <w:lang w:val="ru-RU" w:eastAsia="en-US"/>
        </w:rPr>
        <w:t xml:space="preserve"> </w:t>
      </w:r>
      <w:r w:rsidR="00912AF7" w:rsidRPr="00DF0521">
        <w:rPr>
          <w:i/>
          <w:lang w:eastAsia="en-US"/>
        </w:rPr>
        <w:t>провадженні.</w:t>
      </w:r>
    </w:p>
    <w:p w:rsidR="00912AF7" w:rsidRPr="00DF0521" w:rsidRDefault="00912AF7" w:rsidP="008D0267">
      <w:pPr>
        <w:widowControl w:val="0"/>
        <w:ind w:firstLine="708"/>
        <w:jc w:val="both"/>
        <w:rPr>
          <w:i/>
          <w:lang w:eastAsia="en-US"/>
        </w:rPr>
      </w:pPr>
      <w:r w:rsidRPr="00514F01">
        <w:rPr>
          <w:lang w:eastAsia="en-US"/>
        </w:rPr>
        <w:t>5</w:t>
      </w:r>
      <w:r w:rsidRPr="00BF59AD">
        <w:rPr>
          <w:lang w:eastAsia="en-US"/>
        </w:rPr>
        <w:t>.</w:t>
      </w:r>
      <w:r>
        <w:rPr>
          <w:lang w:eastAsia="en-US"/>
        </w:rPr>
        <w:t xml:space="preserve"> </w:t>
      </w:r>
      <w:r w:rsidRPr="00DF0521">
        <w:rPr>
          <w:lang w:eastAsia="en-US"/>
        </w:rPr>
        <w:t xml:space="preserve">Під час розслідування </w:t>
      </w:r>
      <w:r w:rsidRPr="00DF0521">
        <w:rPr>
          <w:spacing w:val="-4"/>
          <w:lang w:eastAsia="en-US"/>
        </w:rPr>
        <w:t xml:space="preserve">злочину, </w:t>
      </w:r>
      <w:r w:rsidRPr="00DF0521">
        <w:rPr>
          <w:spacing w:val="-3"/>
          <w:lang w:eastAsia="en-US"/>
        </w:rPr>
        <w:t xml:space="preserve">передбаченого </w:t>
      </w:r>
      <w:r w:rsidRPr="00DF0521">
        <w:rPr>
          <w:spacing w:val="-4"/>
          <w:lang w:eastAsia="en-US"/>
        </w:rPr>
        <w:t xml:space="preserve">ст. </w:t>
      </w:r>
      <w:r w:rsidRPr="00DF0521">
        <w:rPr>
          <w:lang w:eastAsia="en-US"/>
        </w:rPr>
        <w:t xml:space="preserve">209 КК </w:t>
      </w:r>
      <w:r w:rsidRPr="00DF0521">
        <w:rPr>
          <w:spacing w:val="-4"/>
          <w:lang w:eastAsia="en-US"/>
        </w:rPr>
        <w:t xml:space="preserve">України </w:t>
      </w:r>
      <w:r w:rsidRPr="00DF0521">
        <w:rPr>
          <w:lang w:eastAsia="en-US"/>
        </w:rPr>
        <w:t xml:space="preserve">(легалізація (відмивання) </w:t>
      </w:r>
      <w:r w:rsidRPr="00DF0521">
        <w:rPr>
          <w:spacing w:val="-4"/>
          <w:lang w:eastAsia="en-US"/>
        </w:rPr>
        <w:t>доходів,</w:t>
      </w:r>
      <w:r w:rsidRPr="00DF0521">
        <w:rPr>
          <w:spacing w:val="62"/>
          <w:lang w:eastAsia="en-US"/>
        </w:rPr>
        <w:t xml:space="preserve"> </w:t>
      </w:r>
      <w:r w:rsidRPr="00DF0521">
        <w:rPr>
          <w:lang w:eastAsia="en-US"/>
        </w:rPr>
        <w:t xml:space="preserve">одержаних злочинним </w:t>
      </w:r>
      <w:r w:rsidRPr="00DF0521">
        <w:rPr>
          <w:spacing w:val="-3"/>
          <w:lang w:eastAsia="en-US"/>
        </w:rPr>
        <w:t xml:space="preserve">шляхом), </w:t>
      </w:r>
      <w:r w:rsidRPr="00DF0521">
        <w:rPr>
          <w:spacing w:val="-6"/>
          <w:lang w:eastAsia="en-US"/>
        </w:rPr>
        <w:t xml:space="preserve">було </w:t>
      </w:r>
      <w:r w:rsidRPr="00DF0521">
        <w:rPr>
          <w:lang w:eastAsia="en-US"/>
        </w:rPr>
        <w:t xml:space="preserve">повідомлено про підозру у </w:t>
      </w:r>
      <w:r w:rsidRPr="00DF0521">
        <w:rPr>
          <w:spacing w:val="-3"/>
          <w:lang w:eastAsia="en-US"/>
        </w:rPr>
        <w:t xml:space="preserve">вчиненні </w:t>
      </w:r>
      <w:r w:rsidRPr="00DF0521">
        <w:rPr>
          <w:lang w:eastAsia="en-US"/>
        </w:rPr>
        <w:t>цього злочину власнику фірми «М</w:t>
      </w:r>
      <w:r>
        <w:rPr>
          <w:lang w:eastAsia="en-US"/>
        </w:rPr>
        <w:t>а</w:t>
      </w:r>
      <w:r w:rsidRPr="00DF0521">
        <w:rPr>
          <w:lang w:eastAsia="en-US"/>
        </w:rPr>
        <w:t xml:space="preserve">рія» </w:t>
      </w:r>
      <w:r w:rsidRPr="00DF0521">
        <w:rPr>
          <w:spacing w:val="-5"/>
          <w:lang w:eastAsia="en-US"/>
        </w:rPr>
        <w:t xml:space="preserve">Астахову, </w:t>
      </w:r>
      <w:r w:rsidRPr="00DF0521">
        <w:rPr>
          <w:lang w:eastAsia="en-US"/>
        </w:rPr>
        <w:t xml:space="preserve">директору </w:t>
      </w:r>
      <w:r w:rsidR="00FD63A6">
        <w:rPr>
          <w:spacing w:val="-6"/>
          <w:lang w:eastAsia="en-US"/>
        </w:rPr>
        <w:t>Буленку</w:t>
      </w:r>
      <w:r w:rsidRPr="00DF0521">
        <w:rPr>
          <w:spacing w:val="-6"/>
          <w:lang w:eastAsia="en-US"/>
        </w:rPr>
        <w:t xml:space="preserve"> </w:t>
      </w:r>
      <w:r w:rsidRPr="00DF0521">
        <w:rPr>
          <w:lang w:eastAsia="en-US"/>
        </w:rPr>
        <w:t xml:space="preserve">та бухгалтеру </w:t>
      </w:r>
      <w:r w:rsidRPr="00DF0521">
        <w:rPr>
          <w:spacing w:val="-3"/>
          <w:lang w:eastAsia="en-US"/>
        </w:rPr>
        <w:t xml:space="preserve">Васіну. </w:t>
      </w:r>
      <w:r w:rsidRPr="00DF0521">
        <w:rPr>
          <w:lang w:eastAsia="en-US"/>
        </w:rPr>
        <w:t>Захисник</w:t>
      </w:r>
      <w:r w:rsidRPr="00DF0521">
        <w:rPr>
          <w:spacing w:val="-33"/>
          <w:lang w:eastAsia="en-US"/>
        </w:rPr>
        <w:t xml:space="preserve"> </w:t>
      </w:r>
      <w:r w:rsidRPr="00DF0521">
        <w:rPr>
          <w:lang w:eastAsia="en-US"/>
        </w:rPr>
        <w:t xml:space="preserve">підозрюваного </w:t>
      </w:r>
      <w:r w:rsidRPr="00DF0521">
        <w:rPr>
          <w:spacing w:val="-3"/>
          <w:lang w:eastAsia="en-US"/>
        </w:rPr>
        <w:t xml:space="preserve">Астахова </w:t>
      </w:r>
      <w:r w:rsidR="00514F01">
        <w:rPr>
          <w:spacing w:val="-3"/>
          <w:lang w:eastAsia="en-US"/>
        </w:rPr>
        <w:t>під час</w:t>
      </w:r>
      <w:r w:rsidRPr="00DF0521">
        <w:rPr>
          <w:spacing w:val="-4"/>
          <w:lang w:eastAsia="en-US"/>
        </w:rPr>
        <w:t xml:space="preserve"> </w:t>
      </w:r>
      <w:r w:rsidRPr="00DF0521">
        <w:rPr>
          <w:lang w:eastAsia="en-US"/>
        </w:rPr>
        <w:t xml:space="preserve">бесіди з прибиральницею фірми дізнався, що за </w:t>
      </w:r>
      <w:r w:rsidR="00FD63A6">
        <w:rPr>
          <w:lang w:eastAsia="en-US"/>
        </w:rPr>
        <w:t>одну</w:t>
      </w:r>
      <w:r w:rsidR="00514F01">
        <w:rPr>
          <w:lang w:eastAsia="en-US"/>
        </w:rPr>
        <w:t xml:space="preserve"> </w:t>
      </w:r>
      <w:r w:rsidRPr="00DF0521">
        <w:rPr>
          <w:spacing w:val="-4"/>
          <w:lang w:eastAsia="en-US"/>
        </w:rPr>
        <w:t xml:space="preserve">годину </w:t>
      </w:r>
      <w:r w:rsidRPr="00DF0521">
        <w:rPr>
          <w:lang w:eastAsia="en-US"/>
        </w:rPr>
        <w:t xml:space="preserve">до проведення в офісі фірми обшуку її директор </w:t>
      </w:r>
      <w:r w:rsidR="00FD63A6">
        <w:rPr>
          <w:lang w:eastAsia="en-US"/>
        </w:rPr>
        <w:t>передав своїй знайомій Тарасенко</w:t>
      </w:r>
      <w:r w:rsidRPr="00DF0521">
        <w:rPr>
          <w:lang w:eastAsia="en-US"/>
        </w:rPr>
        <w:t xml:space="preserve"> три загальн</w:t>
      </w:r>
      <w:r w:rsidR="00514F01">
        <w:rPr>
          <w:lang w:eastAsia="en-US"/>
        </w:rPr>
        <w:t>их зошити. У захисника з’явилися</w:t>
      </w:r>
      <w:r w:rsidRPr="00DF0521">
        <w:rPr>
          <w:lang w:eastAsia="en-US"/>
        </w:rPr>
        <w:t xml:space="preserve"> підстави </w:t>
      </w:r>
      <w:r w:rsidRPr="00DF0521">
        <w:rPr>
          <w:spacing w:val="-3"/>
          <w:lang w:eastAsia="en-US"/>
        </w:rPr>
        <w:t xml:space="preserve">вважати, </w:t>
      </w:r>
      <w:r w:rsidRPr="00DF0521">
        <w:rPr>
          <w:lang w:eastAsia="en-US"/>
        </w:rPr>
        <w:t xml:space="preserve">що в </w:t>
      </w:r>
      <w:r w:rsidR="00514F01">
        <w:rPr>
          <w:lang w:eastAsia="en-US"/>
        </w:rPr>
        <w:t>цих зошитах можуть міститися да</w:t>
      </w:r>
      <w:r w:rsidRPr="00DF0521">
        <w:rPr>
          <w:lang w:eastAsia="en-US"/>
        </w:rPr>
        <w:t xml:space="preserve">ні про так звану «чорну бухгалтерію», про яку власник фірми </w:t>
      </w:r>
      <w:r w:rsidR="00514F01">
        <w:rPr>
          <w:spacing w:val="-4"/>
          <w:lang w:eastAsia="en-US"/>
        </w:rPr>
        <w:t>жодного</w:t>
      </w:r>
      <w:r w:rsidRPr="00DF0521">
        <w:rPr>
          <w:spacing w:val="-4"/>
          <w:lang w:eastAsia="en-US"/>
        </w:rPr>
        <w:t xml:space="preserve"> </w:t>
      </w:r>
      <w:r w:rsidR="00514F01">
        <w:rPr>
          <w:lang w:eastAsia="en-US"/>
        </w:rPr>
        <w:t>разу не зазначив,</w:t>
      </w:r>
      <w:r w:rsidRPr="00DF0521">
        <w:rPr>
          <w:lang w:eastAsia="en-US"/>
        </w:rPr>
        <w:t xml:space="preserve"> і це </w:t>
      </w:r>
      <w:r w:rsidRPr="00DF0521">
        <w:rPr>
          <w:spacing w:val="-3"/>
          <w:lang w:eastAsia="en-US"/>
        </w:rPr>
        <w:t xml:space="preserve">допоможе </w:t>
      </w:r>
      <w:r w:rsidRPr="00DF0521">
        <w:rPr>
          <w:lang w:eastAsia="en-US"/>
        </w:rPr>
        <w:t xml:space="preserve">спростувати підозру у </w:t>
      </w:r>
      <w:r w:rsidRPr="00DF0521">
        <w:rPr>
          <w:spacing w:val="-3"/>
          <w:lang w:eastAsia="en-US"/>
        </w:rPr>
        <w:t xml:space="preserve">вчиненні </w:t>
      </w:r>
      <w:r w:rsidRPr="00DF0521">
        <w:rPr>
          <w:lang w:eastAsia="en-US"/>
        </w:rPr>
        <w:t xml:space="preserve">ним </w:t>
      </w:r>
      <w:r w:rsidRPr="00DF0521">
        <w:rPr>
          <w:spacing w:val="-4"/>
          <w:lang w:eastAsia="en-US"/>
        </w:rPr>
        <w:t xml:space="preserve">злочину. </w:t>
      </w:r>
      <w:r w:rsidRPr="00DF0521">
        <w:rPr>
          <w:lang w:eastAsia="en-US"/>
        </w:rPr>
        <w:t>У задоволенні клопотання захисника про виклик і допит прибиральниці як свідка та провед</w:t>
      </w:r>
      <w:r w:rsidR="00FD63A6">
        <w:rPr>
          <w:lang w:eastAsia="en-US"/>
        </w:rPr>
        <w:t>енні обшуку в квартирі Тарасенко</w:t>
      </w:r>
      <w:r w:rsidRPr="00DF0521">
        <w:rPr>
          <w:lang w:eastAsia="en-US"/>
        </w:rPr>
        <w:t xml:space="preserve"> </w:t>
      </w:r>
      <w:r w:rsidRPr="00DF0521">
        <w:rPr>
          <w:spacing w:val="-6"/>
          <w:lang w:eastAsia="en-US"/>
        </w:rPr>
        <w:t>було</w:t>
      </w:r>
      <w:r w:rsidRPr="00DF0521">
        <w:rPr>
          <w:spacing w:val="-22"/>
          <w:lang w:eastAsia="en-US"/>
        </w:rPr>
        <w:t xml:space="preserve"> </w:t>
      </w:r>
      <w:r w:rsidRPr="00DF0521">
        <w:rPr>
          <w:lang w:eastAsia="en-US"/>
        </w:rPr>
        <w:t>відмовлено.</w:t>
      </w:r>
    </w:p>
    <w:p w:rsidR="00912AF7" w:rsidRPr="0052356F" w:rsidRDefault="00912AF7" w:rsidP="0052356F">
      <w:pPr>
        <w:widowControl w:val="0"/>
        <w:ind w:left="104" w:right="130" w:firstLine="708"/>
        <w:jc w:val="both"/>
        <w:rPr>
          <w:i/>
          <w:spacing w:val="-4"/>
          <w:lang w:eastAsia="en-US"/>
        </w:rPr>
      </w:pPr>
      <w:r w:rsidRPr="0052356F">
        <w:rPr>
          <w:i/>
          <w:lang w:eastAsia="en-US"/>
        </w:rPr>
        <w:t xml:space="preserve">Проаналізувавши </w:t>
      </w:r>
      <w:r w:rsidRPr="0052356F">
        <w:rPr>
          <w:i/>
          <w:spacing w:val="-3"/>
          <w:lang w:eastAsia="en-US"/>
        </w:rPr>
        <w:t xml:space="preserve">положення </w:t>
      </w:r>
      <w:r w:rsidRPr="0052356F">
        <w:rPr>
          <w:i/>
          <w:lang w:eastAsia="en-US"/>
        </w:rPr>
        <w:t xml:space="preserve">КПК України та </w:t>
      </w:r>
      <w:r w:rsidRPr="0052356F">
        <w:rPr>
          <w:i/>
          <w:spacing w:val="-3"/>
          <w:lang w:eastAsia="en-US"/>
        </w:rPr>
        <w:t xml:space="preserve">Закону </w:t>
      </w:r>
      <w:r w:rsidRPr="0052356F">
        <w:rPr>
          <w:i/>
          <w:lang w:eastAsia="en-US"/>
        </w:rPr>
        <w:t xml:space="preserve">України «Про </w:t>
      </w:r>
      <w:r w:rsidRPr="0052356F">
        <w:rPr>
          <w:i/>
          <w:spacing w:val="-3"/>
          <w:lang w:eastAsia="en-US"/>
        </w:rPr>
        <w:t xml:space="preserve">адвокатуру </w:t>
      </w:r>
      <w:r w:rsidRPr="0052356F">
        <w:rPr>
          <w:i/>
          <w:lang w:eastAsia="en-US"/>
        </w:rPr>
        <w:t>та адвокатську діяльність»</w:t>
      </w:r>
      <w:r w:rsidR="00514F01" w:rsidRPr="0052356F">
        <w:rPr>
          <w:i/>
          <w:lang w:eastAsia="en-US"/>
        </w:rPr>
        <w:t>,</w:t>
      </w:r>
      <w:r w:rsidRPr="0052356F">
        <w:rPr>
          <w:i/>
          <w:lang w:eastAsia="en-US"/>
        </w:rPr>
        <w:t xml:space="preserve"> визначте, яким чином захисник </w:t>
      </w:r>
      <w:r w:rsidRPr="0052356F">
        <w:rPr>
          <w:i/>
          <w:spacing w:val="-3"/>
          <w:lang w:eastAsia="en-US"/>
        </w:rPr>
        <w:t>може</w:t>
      </w:r>
      <w:r w:rsidRPr="0052356F">
        <w:rPr>
          <w:i/>
          <w:spacing w:val="-45"/>
          <w:lang w:eastAsia="en-US"/>
        </w:rPr>
        <w:t xml:space="preserve"> </w:t>
      </w:r>
      <w:r w:rsidR="002437C7" w:rsidRPr="0052356F">
        <w:rPr>
          <w:i/>
          <w:lang w:eastAsia="en-US"/>
        </w:rPr>
        <w:t xml:space="preserve">отримати ці зошити? </w:t>
      </w:r>
    </w:p>
    <w:p w:rsidR="008570C7" w:rsidRPr="0052356F" w:rsidRDefault="008570C7" w:rsidP="0052356F">
      <w:pPr>
        <w:autoSpaceDE w:val="0"/>
        <w:autoSpaceDN w:val="0"/>
        <w:adjustRightInd w:val="0"/>
        <w:ind w:firstLine="708"/>
        <w:jc w:val="both"/>
        <w:textAlignment w:val="center"/>
        <w:rPr>
          <w:rFonts w:eastAsia="Calibri"/>
          <w:b/>
          <w:bCs/>
          <w:iCs/>
          <w:lang w:val="ru-RU"/>
        </w:rPr>
      </w:pPr>
    </w:p>
    <w:p w:rsidR="00073F5C" w:rsidRPr="00764C08" w:rsidRDefault="00073F5C" w:rsidP="00764C08">
      <w:pPr>
        <w:autoSpaceDE w:val="0"/>
        <w:autoSpaceDN w:val="0"/>
        <w:adjustRightInd w:val="0"/>
        <w:ind w:firstLine="708"/>
        <w:jc w:val="both"/>
        <w:textAlignment w:val="center"/>
        <w:rPr>
          <w:rFonts w:eastAsia="Calibri"/>
          <w:b/>
          <w:bCs/>
          <w:iCs/>
        </w:rPr>
      </w:pPr>
      <w:r w:rsidRPr="00764C08">
        <w:rPr>
          <w:rFonts w:eastAsia="Calibri"/>
          <w:b/>
          <w:bCs/>
          <w:iCs/>
        </w:rPr>
        <w:t>Дайте</w:t>
      </w:r>
      <w:r w:rsidR="008570C7" w:rsidRPr="00764C08">
        <w:rPr>
          <w:rFonts w:eastAsia="Calibri"/>
          <w:b/>
          <w:bCs/>
          <w:iCs/>
        </w:rPr>
        <w:t xml:space="preserve"> відповіді на тестові завдання:</w:t>
      </w:r>
    </w:p>
    <w:p w:rsidR="00D50078" w:rsidRPr="00764C08" w:rsidRDefault="0052356F" w:rsidP="00764C08">
      <w:pPr>
        <w:ind w:firstLine="708"/>
        <w:jc w:val="both"/>
        <w:rPr>
          <w:i/>
        </w:rPr>
      </w:pPr>
      <w:r w:rsidRPr="00764C08">
        <w:rPr>
          <w:i/>
        </w:rPr>
        <w:t>1. </w:t>
      </w:r>
      <w:r w:rsidR="00D50078" w:rsidRPr="00764C08">
        <w:rPr>
          <w:i/>
        </w:rPr>
        <w:t xml:space="preserve">Який із перелічених заходів належить до заходів забезпечення кримінального провадження, передбачених </w:t>
      </w:r>
      <w:r w:rsidRPr="00764C08">
        <w:rPr>
          <w:i/>
        </w:rPr>
        <w:t xml:space="preserve">      </w:t>
      </w:r>
      <w:r w:rsidR="00D50078" w:rsidRPr="00764C08">
        <w:rPr>
          <w:i/>
        </w:rPr>
        <w:t>КПК України:</w:t>
      </w:r>
    </w:p>
    <w:p w:rsidR="00D50078" w:rsidRPr="00764C08" w:rsidRDefault="00D50078" w:rsidP="00F165F3">
      <w:pPr>
        <w:pStyle w:val="af"/>
        <w:numPr>
          <w:ilvl w:val="0"/>
          <w:numId w:val="88"/>
        </w:numPr>
        <w:spacing w:after="0"/>
        <w:jc w:val="both"/>
        <w:rPr>
          <w:rFonts w:ascii="Times New Roman" w:hAnsi="Times New Roman"/>
          <w:sz w:val="24"/>
          <w:szCs w:val="24"/>
        </w:rPr>
      </w:pPr>
      <w:r w:rsidRPr="00764C08">
        <w:rPr>
          <w:rFonts w:ascii="Times New Roman" w:hAnsi="Times New Roman"/>
          <w:sz w:val="24"/>
          <w:szCs w:val="24"/>
        </w:rPr>
        <w:t>допит свідка, потерпілого;</w:t>
      </w:r>
    </w:p>
    <w:p w:rsidR="00D50078" w:rsidRPr="00764C08" w:rsidRDefault="00D50078" w:rsidP="00F165F3">
      <w:pPr>
        <w:pStyle w:val="af"/>
        <w:numPr>
          <w:ilvl w:val="0"/>
          <w:numId w:val="88"/>
        </w:numPr>
        <w:spacing w:after="0"/>
        <w:jc w:val="both"/>
        <w:rPr>
          <w:rFonts w:ascii="Times New Roman" w:hAnsi="Times New Roman"/>
          <w:sz w:val="24"/>
          <w:szCs w:val="24"/>
        </w:rPr>
      </w:pPr>
      <w:r w:rsidRPr="00764C08">
        <w:rPr>
          <w:rFonts w:ascii="Times New Roman" w:hAnsi="Times New Roman"/>
          <w:sz w:val="24"/>
          <w:szCs w:val="24"/>
        </w:rPr>
        <w:lastRenderedPageBreak/>
        <w:t>нерозголошення відомостей про факт та методи проведення негласних слідчих (розшукових) дій;</w:t>
      </w:r>
    </w:p>
    <w:p w:rsidR="00D50078" w:rsidRPr="00764C08" w:rsidRDefault="00D50078" w:rsidP="00F165F3">
      <w:pPr>
        <w:pStyle w:val="af"/>
        <w:numPr>
          <w:ilvl w:val="0"/>
          <w:numId w:val="88"/>
        </w:numPr>
        <w:spacing w:after="0"/>
        <w:jc w:val="both"/>
        <w:rPr>
          <w:rFonts w:ascii="Times New Roman" w:hAnsi="Times New Roman"/>
          <w:sz w:val="24"/>
          <w:szCs w:val="24"/>
        </w:rPr>
      </w:pPr>
      <w:r w:rsidRPr="00764C08">
        <w:rPr>
          <w:rFonts w:ascii="Times New Roman" w:hAnsi="Times New Roman"/>
          <w:sz w:val="24"/>
          <w:szCs w:val="24"/>
        </w:rPr>
        <w:t>тимчасове вилучення майна;</w:t>
      </w:r>
    </w:p>
    <w:p w:rsidR="00D50078" w:rsidRPr="00764C08" w:rsidRDefault="00D50078" w:rsidP="00F165F3">
      <w:pPr>
        <w:pStyle w:val="af"/>
        <w:numPr>
          <w:ilvl w:val="0"/>
          <w:numId w:val="88"/>
        </w:numPr>
        <w:spacing w:after="0"/>
        <w:jc w:val="both"/>
        <w:rPr>
          <w:rFonts w:ascii="Times New Roman" w:hAnsi="Times New Roman"/>
          <w:sz w:val="24"/>
          <w:szCs w:val="24"/>
        </w:rPr>
      </w:pPr>
      <w:r w:rsidRPr="00764C08">
        <w:rPr>
          <w:rFonts w:ascii="Times New Roman" w:hAnsi="Times New Roman"/>
          <w:sz w:val="24"/>
          <w:szCs w:val="24"/>
        </w:rPr>
        <w:t>дозвілля і встановлення особливих вимог до поведінки неповнолітнього?</w:t>
      </w:r>
    </w:p>
    <w:p w:rsidR="00D50078" w:rsidRPr="00764C08" w:rsidRDefault="00D50078" w:rsidP="00764C08">
      <w:pPr>
        <w:jc w:val="both"/>
        <w:rPr>
          <w:i/>
        </w:rPr>
      </w:pPr>
    </w:p>
    <w:p w:rsidR="00D50078" w:rsidRPr="00764C08" w:rsidRDefault="00B61781" w:rsidP="00764C08">
      <w:pPr>
        <w:jc w:val="both"/>
        <w:rPr>
          <w:i/>
        </w:rPr>
      </w:pPr>
      <w:r w:rsidRPr="00764C08">
        <w:rPr>
          <w:i/>
        </w:rPr>
        <w:t>2. Який із заходів НЕ</w:t>
      </w:r>
      <w:r w:rsidR="00D50078" w:rsidRPr="00764C08">
        <w:rPr>
          <w:i/>
        </w:rPr>
        <w:t xml:space="preserve"> належить до запобіжних заходів, передбачених КПК України:</w:t>
      </w:r>
    </w:p>
    <w:p w:rsidR="00D50078" w:rsidRPr="00764C08" w:rsidRDefault="00D50078" w:rsidP="00F165F3">
      <w:pPr>
        <w:pStyle w:val="af"/>
        <w:numPr>
          <w:ilvl w:val="0"/>
          <w:numId w:val="89"/>
        </w:numPr>
        <w:spacing w:after="0"/>
        <w:jc w:val="both"/>
        <w:rPr>
          <w:rFonts w:ascii="Times New Roman" w:hAnsi="Times New Roman"/>
          <w:sz w:val="24"/>
          <w:szCs w:val="24"/>
        </w:rPr>
      </w:pPr>
      <w:r w:rsidRPr="00764C08">
        <w:rPr>
          <w:rFonts w:ascii="Times New Roman" w:hAnsi="Times New Roman"/>
          <w:sz w:val="24"/>
          <w:szCs w:val="24"/>
        </w:rPr>
        <w:t>відсторонення від посади;</w:t>
      </w:r>
    </w:p>
    <w:p w:rsidR="00D50078" w:rsidRPr="00764C08" w:rsidRDefault="00D50078" w:rsidP="00F165F3">
      <w:pPr>
        <w:pStyle w:val="af"/>
        <w:numPr>
          <w:ilvl w:val="0"/>
          <w:numId w:val="89"/>
        </w:numPr>
        <w:spacing w:after="0"/>
        <w:jc w:val="both"/>
        <w:rPr>
          <w:rFonts w:ascii="Times New Roman" w:hAnsi="Times New Roman"/>
          <w:sz w:val="24"/>
          <w:szCs w:val="24"/>
        </w:rPr>
      </w:pPr>
      <w:r w:rsidRPr="00764C08">
        <w:rPr>
          <w:rFonts w:ascii="Times New Roman" w:hAnsi="Times New Roman"/>
          <w:sz w:val="24"/>
          <w:szCs w:val="24"/>
        </w:rPr>
        <w:t>затримання особи;</w:t>
      </w:r>
    </w:p>
    <w:p w:rsidR="00D50078" w:rsidRPr="00764C08" w:rsidRDefault="00D50078" w:rsidP="00F165F3">
      <w:pPr>
        <w:pStyle w:val="af"/>
        <w:numPr>
          <w:ilvl w:val="0"/>
          <w:numId w:val="89"/>
        </w:numPr>
        <w:spacing w:after="0"/>
        <w:jc w:val="both"/>
        <w:rPr>
          <w:rFonts w:ascii="Times New Roman" w:hAnsi="Times New Roman"/>
          <w:sz w:val="24"/>
          <w:szCs w:val="24"/>
        </w:rPr>
      </w:pPr>
      <w:r w:rsidRPr="00764C08">
        <w:rPr>
          <w:rFonts w:ascii="Times New Roman" w:hAnsi="Times New Roman"/>
          <w:sz w:val="24"/>
          <w:szCs w:val="24"/>
        </w:rPr>
        <w:t>поміщення до психіатричного закладу в умовах, що виключають небезпечну поведінку особи, стосовно якої передбачається застосування примусових заходів медичного характеру;</w:t>
      </w:r>
    </w:p>
    <w:p w:rsidR="00D50078" w:rsidRPr="00764C08" w:rsidRDefault="00D50078" w:rsidP="00F165F3">
      <w:pPr>
        <w:pStyle w:val="af"/>
        <w:numPr>
          <w:ilvl w:val="0"/>
          <w:numId w:val="89"/>
        </w:numPr>
        <w:spacing w:after="0"/>
        <w:jc w:val="both"/>
        <w:rPr>
          <w:rFonts w:ascii="Times New Roman" w:hAnsi="Times New Roman"/>
          <w:sz w:val="24"/>
          <w:szCs w:val="24"/>
        </w:rPr>
      </w:pPr>
      <w:r w:rsidRPr="00764C08">
        <w:rPr>
          <w:rFonts w:ascii="Times New Roman" w:hAnsi="Times New Roman"/>
          <w:sz w:val="24"/>
          <w:szCs w:val="24"/>
        </w:rPr>
        <w:t>домашній арешт?</w:t>
      </w:r>
    </w:p>
    <w:p w:rsidR="00D50078" w:rsidRPr="00764C08" w:rsidRDefault="00D50078" w:rsidP="00764C08">
      <w:pPr>
        <w:jc w:val="both"/>
      </w:pPr>
    </w:p>
    <w:p w:rsidR="00D50078" w:rsidRPr="00764C08" w:rsidRDefault="0051107E" w:rsidP="00764C08">
      <w:pPr>
        <w:jc w:val="both"/>
        <w:rPr>
          <w:i/>
        </w:rPr>
      </w:pPr>
      <w:r w:rsidRPr="00764C08">
        <w:rPr>
          <w:i/>
        </w:rPr>
        <w:t>3</w:t>
      </w:r>
      <w:r w:rsidR="00190EAF" w:rsidRPr="00764C08">
        <w:rPr>
          <w:i/>
        </w:rPr>
        <w:t xml:space="preserve">. </w:t>
      </w:r>
      <w:r w:rsidR="00D50078" w:rsidRPr="00764C08">
        <w:rPr>
          <w:i/>
        </w:rPr>
        <w:t>У який термін повинне бути розглянуте клопотання про застосування або зміну запобіжного заходу після затриман</w:t>
      </w:r>
      <w:r w:rsidR="00190EAF" w:rsidRPr="00764C08">
        <w:rPr>
          <w:i/>
        </w:rPr>
        <w:t>н</w:t>
      </w:r>
      <w:r w:rsidR="0052356F" w:rsidRPr="00764C08">
        <w:rPr>
          <w:i/>
        </w:rPr>
        <w:t>я особи, підозрюваної у вчиненні</w:t>
      </w:r>
      <w:r w:rsidR="00190EAF" w:rsidRPr="00764C08">
        <w:rPr>
          <w:i/>
        </w:rPr>
        <w:t xml:space="preserve"> кримінального правопорушення</w:t>
      </w:r>
      <w:r w:rsidR="00D50078" w:rsidRPr="00764C08">
        <w:rPr>
          <w:i/>
        </w:rPr>
        <w:t>:</w:t>
      </w:r>
    </w:p>
    <w:p w:rsidR="00D50078" w:rsidRPr="00764C08" w:rsidRDefault="00D50078" w:rsidP="00F165F3">
      <w:pPr>
        <w:pStyle w:val="af"/>
        <w:numPr>
          <w:ilvl w:val="0"/>
          <w:numId w:val="90"/>
        </w:numPr>
        <w:spacing w:after="0"/>
        <w:jc w:val="both"/>
        <w:rPr>
          <w:rFonts w:ascii="Times New Roman" w:hAnsi="Times New Roman"/>
          <w:sz w:val="24"/>
          <w:szCs w:val="24"/>
        </w:rPr>
      </w:pPr>
      <w:r w:rsidRPr="00764C08">
        <w:rPr>
          <w:rFonts w:ascii="Times New Roman" w:hAnsi="Times New Roman"/>
          <w:sz w:val="24"/>
          <w:szCs w:val="24"/>
        </w:rPr>
        <w:t>24 години;</w:t>
      </w:r>
    </w:p>
    <w:p w:rsidR="00D50078" w:rsidRPr="00764C08" w:rsidRDefault="00D50078" w:rsidP="00F165F3">
      <w:pPr>
        <w:pStyle w:val="af"/>
        <w:numPr>
          <w:ilvl w:val="0"/>
          <w:numId w:val="90"/>
        </w:numPr>
        <w:spacing w:after="0"/>
        <w:jc w:val="both"/>
        <w:rPr>
          <w:rFonts w:ascii="Times New Roman" w:hAnsi="Times New Roman"/>
          <w:sz w:val="24"/>
          <w:szCs w:val="24"/>
        </w:rPr>
      </w:pPr>
      <w:r w:rsidRPr="00764C08">
        <w:rPr>
          <w:rFonts w:ascii="Times New Roman" w:hAnsi="Times New Roman"/>
          <w:sz w:val="24"/>
          <w:szCs w:val="24"/>
        </w:rPr>
        <w:t>3 доби;</w:t>
      </w:r>
    </w:p>
    <w:p w:rsidR="00D50078" w:rsidRPr="00764C08" w:rsidRDefault="00D50078" w:rsidP="00F165F3">
      <w:pPr>
        <w:pStyle w:val="af"/>
        <w:numPr>
          <w:ilvl w:val="0"/>
          <w:numId w:val="90"/>
        </w:numPr>
        <w:spacing w:after="0"/>
        <w:jc w:val="both"/>
        <w:rPr>
          <w:rFonts w:ascii="Times New Roman" w:hAnsi="Times New Roman"/>
          <w:sz w:val="24"/>
          <w:szCs w:val="24"/>
        </w:rPr>
      </w:pPr>
      <w:r w:rsidRPr="00764C08">
        <w:rPr>
          <w:rFonts w:ascii="Times New Roman" w:hAnsi="Times New Roman"/>
          <w:sz w:val="24"/>
          <w:szCs w:val="24"/>
        </w:rPr>
        <w:t>до 72 годин;</w:t>
      </w:r>
    </w:p>
    <w:p w:rsidR="00D50078" w:rsidRPr="00764C08" w:rsidRDefault="00D50078" w:rsidP="00F165F3">
      <w:pPr>
        <w:pStyle w:val="af"/>
        <w:numPr>
          <w:ilvl w:val="0"/>
          <w:numId w:val="90"/>
        </w:numPr>
        <w:spacing w:after="0"/>
        <w:jc w:val="both"/>
        <w:rPr>
          <w:rFonts w:ascii="Times New Roman" w:hAnsi="Times New Roman"/>
          <w:sz w:val="24"/>
          <w:szCs w:val="24"/>
        </w:rPr>
      </w:pPr>
      <w:r w:rsidRPr="00764C08">
        <w:rPr>
          <w:rFonts w:ascii="Times New Roman" w:hAnsi="Times New Roman"/>
          <w:sz w:val="24"/>
          <w:szCs w:val="24"/>
        </w:rPr>
        <w:t>до 60 годин?</w:t>
      </w:r>
    </w:p>
    <w:p w:rsidR="00D50078" w:rsidRPr="00764C08" w:rsidRDefault="00D50078" w:rsidP="00764C08">
      <w:pPr>
        <w:jc w:val="both"/>
      </w:pPr>
    </w:p>
    <w:p w:rsidR="00D50078" w:rsidRPr="00764C08" w:rsidRDefault="0051107E" w:rsidP="00764C08">
      <w:pPr>
        <w:jc w:val="both"/>
        <w:rPr>
          <w:i/>
        </w:rPr>
      </w:pPr>
      <w:r w:rsidRPr="00764C08">
        <w:rPr>
          <w:i/>
        </w:rPr>
        <w:t>4</w:t>
      </w:r>
      <w:r w:rsidR="00190EAF" w:rsidRPr="00764C08">
        <w:rPr>
          <w:i/>
        </w:rPr>
        <w:t xml:space="preserve">. </w:t>
      </w:r>
      <w:r w:rsidR="00D50078" w:rsidRPr="00764C08">
        <w:rPr>
          <w:i/>
        </w:rPr>
        <w:t>У якому випадку слідчий суддя, суд при постановленні ухвали про застосування запобіжного заходу у вигляді тримання під вартою має право не визначити розмір застави:</w:t>
      </w:r>
    </w:p>
    <w:p w:rsidR="00D50078" w:rsidRPr="00764C08" w:rsidRDefault="00D50078" w:rsidP="00F165F3">
      <w:pPr>
        <w:pStyle w:val="af"/>
        <w:numPr>
          <w:ilvl w:val="0"/>
          <w:numId w:val="91"/>
        </w:numPr>
        <w:spacing w:after="0"/>
        <w:jc w:val="both"/>
        <w:rPr>
          <w:rFonts w:ascii="Times New Roman" w:hAnsi="Times New Roman"/>
          <w:sz w:val="24"/>
          <w:szCs w:val="24"/>
        </w:rPr>
      </w:pPr>
      <w:r w:rsidRPr="00764C08">
        <w:rPr>
          <w:rFonts w:ascii="Times New Roman" w:hAnsi="Times New Roman"/>
          <w:sz w:val="24"/>
          <w:szCs w:val="24"/>
        </w:rPr>
        <w:t>щодо особи, яка має судимість;</w:t>
      </w:r>
    </w:p>
    <w:p w:rsidR="00D50078" w:rsidRPr="00764C08" w:rsidRDefault="0052356F" w:rsidP="00F165F3">
      <w:pPr>
        <w:pStyle w:val="af"/>
        <w:numPr>
          <w:ilvl w:val="0"/>
          <w:numId w:val="91"/>
        </w:numPr>
        <w:spacing w:after="0"/>
        <w:jc w:val="both"/>
        <w:rPr>
          <w:rFonts w:ascii="Times New Roman" w:hAnsi="Times New Roman"/>
          <w:sz w:val="24"/>
          <w:szCs w:val="24"/>
        </w:rPr>
      </w:pPr>
      <w:r w:rsidRPr="00764C08">
        <w:rPr>
          <w:rFonts w:ascii="Times New Roman" w:hAnsi="Times New Roman"/>
          <w:sz w:val="24"/>
          <w:szCs w:val="24"/>
        </w:rPr>
        <w:t>під час оголошення</w:t>
      </w:r>
      <w:r w:rsidR="00D50078" w:rsidRPr="00764C08">
        <w:rPr>
          <w:rFonts w:ascii="Times New Roman" w:hAnsi="Times New Roman"/>
          <w:sz w:val="24"/>
          <w:szCs w:val="24"/>
        </w:rPr>
        <w:t xml:space="preserve"> особі про підозру у вчиненні кількох кримінальних правопорушень;</w:t>
      </w:r>
    </w:p>
    <w:p w:rsidR="00D50078" w:rsidRPr="00764C08" w:rsidRDefault="00D50078" w:rsidP="00F165F3">
      <w:pPr>
        <w:pStyle w:val="af"/>
        <w:numPr>
          <w:ilvl w:val="0"/>
          <w:numId w:val="91"/>
        </w:numPr>
        <w:spacing w:after="0"/>
        <w:jc w:val="both"/>
        <w:rPr>
          <w:rFonts w:ascii="Times New Roman" w:hAnsi="Times New Roman"/>
          <w:sz w:val="24"/>
          <w:szCs w:val="24"/>
        </w:rPr>
      </w:pPr>
      <w:r w:rsidRPr="00764C08">
        <w:rPr>
          <w:rFonts w:ascii="Times New Roman" w:hAnsi="Times New Roman"/>
          <w:sz w:val="24"/>
          <w:szCs w:val="24"/>
        </w:rPr>
        <w:t>щодо злочину, вчиненого із застосуванням насильства або погрозою його застосування;</w:t>
      </w:r>
    </w:p>
    <w:p w:rsidR="00D50078" w:rsidRPr="00764C08" w:rsidRDefault="00D50078" w:rsidP="00F165F3">
      <w:pPr>
        <w:pStyle w:val="af"/>
        <w:numPr>
          <w:ilvl w:val="0"/>
          <w:numId w:val="91"/>
        </w:numPr>
        <w:spacing w:after="0"/>
        <w:jc w:val="both"/>
        <w:rPr>
          <w:rFonts w:ascii="Times New Roman" w:hAnsi="Times New Roman"/>
          <w:sz w:val="24"/>
          <w:szCs w:val="24"/>
        </w:rPr>
      </w:pPr>
      <w:r w:rsidRPr="00764C08">
        <w:rPr>
          <w:rFonts w:ascii="Times New Roman" w:hAnsi="Times New Roman"/>
          <w:sz w:val="24"/>
          <w:szCs w:val="24"/>
        </w:rPr>
        <w:t>щодо будь-якого злочину?</w:t>
      </w:r>
    </w:p>
    <w:p w:rsidR="00D50078" w:rsidRPr="00764C08" w:rsidRDefault="00D50078" w:rsidP="00764C08">
      <w:pPr>
        <w:jc w:val="both"/>
      </w:pPr>
    </w:p>
    <w:p w:rsidR="00D50078" w:rsidRPr="00764C08" w:rsidRDefault="0051107E" w:rsidP="00764C08">
      <w:pPr>
        <w:jc w:val="both"/>
        <w:rPr>
          <w:i/>
        </w:rPr>
      </w:pPr>
      <w:r w:rsidRPr="00764C08">
        <w:rPr>
          <w:i/>
        </w:rPr>
        <w:t>5</w:t>
      </w:r>
      <w:r w:rsidR="00190EAF" w:rsidRPr="00764C08">
        <w:rPr>
          <w:i/>
        </w:rPr>
        <w:t xml:space="preserve">. </w:t>
      </w:r>
      <w:r w:rsidR="00D50078" w:rsidRPr="00764C08">
        <w:rPr>
          <w:i/>
        </w:rPr>
        <w:t>Сукупний строк тримання під вартою підозрюваного, обвинуваченого під час досудового розслідування щодо тяжких або осо</w:t>
      </w:r>
      <w:r w:rsidR="00190EAF" w:rsidRPr="00764C08">
        <w:rPr>
          <w:i/>
        </w:rPr>
        <w:t>бливо тяжких злочинів не може</w:t>
      </w:r>
      <w:r w:rsidR="00D50078" w:rsidRPr="00764C08">
        <w:rPr>
          <w:i/>
        </w:rPr>
        <w:t xml:space="preserve"> перевищувати:</w:t>
      </w:r>
    </w:p>
    <w:p w:rsidR="00D50078" w:rsidRPr="00764C08" w:rsidRDefault="00D50078" w:rsidP="00F165F3">
      <w:pPr>
        <w:pStyle w:val="af"/>
        <w:numPr>
          <w:ilvl w:val="0"/>
          <w:numId w:val="92"/>
        </w:numPr>
        <w:spacing w:after="0"/>
        <w:jc w:val="both"/>
        <w:rPr>
          <w:rFonts w:ascii="Times New Roman" w:hAnsi="Times New Roman"/>
          <w:sz w:val="24"/>
          <w:szCs w:val="24"/>
        </w:rPr>
      </w:pPr>
      <w:r w:rsidRPr="00764C08">
        <w:rPr>
          <w:rFonts w:ascii="Times New Roman" w:hAnsi="Times New Roman"/>
          <w:sz w:val="24"/>
          <w:szCs w:val="24"/>
        </w:rPr>
        <w:t>2 місяці;</w:t>
      </w:r>
    </w:p>
    <w:p w:rsidR="00D50078" w:rsidRPr="00764C08" w:rsidRDefault="00D50078" w:rsidP="00F165F3">
      <w:pPr>
        <w:pStyle w:val="af"/>
        <w:numPr>
          <w:ilvl w:val="0"/>
          <w:numId w:val="92"/>
        </w:numPr>
        <w:spacing w:after="0"/>
        <w:jc w:val="both"/>
        <w:rPr>
          <w:rFonts w:ascii="Times New Roman" w:hAnsi="Times New Roman"/>
          <w:sz w:val="24"/>
          <w:szCs w:val="24"/>
        </w:rPr>
      </w:pPr>
      <w:r w:rsidRPr="00764C08">
        <w:rPr>
          <w:rFonts w:ascii="Times New Roman" w:hAnsi="Times New Roman"/>
          <w:sz w:val="24"/>
          <w:szCs w:val="24"/>
        </w:rPr>
        <w:t>6 місяців;</w:t>
      </w:r>
    </w:p>
    <w:p w:rsidR="00D50078" w:rsidRPr="00764C08" w:rsidRDefault="00D50078" w:rsidP="00F165F3">
      <w:pPr>
        <w:pStyle w:val="af"/>
        <w:numPr>
          <w:ilvl w:val="0"/>
          <w:numId w:val="92"/>
        </w:numPr>
        <w:spacing w:after="0"/>
        <w:jc w:val="both"/>
        <w:rPr>
          <w:rFonts w:ascii="Times New Roman" w:hAnsi="Times New Roman"/>
          <w:sz w:val="24"/>
          <w:szCs w:val="24"/>
        </w:rPr>
      </w:pPr>
      <w:r w:rsidRPr="00764C08">
        <w:rPr>
          <w:rFonts w:ascii="Times New Roman" w:hAnsi="Times New Roman"/>
          <w:sz w:val="24"/>
          <w:szCs w:val="24"/>
        </w:rPr>
        <w:t>12 місяців;</w:t>
      </w:r>
    </w:p>
    <w:p w:rsidR="00D50078" w:rsidRPr="00764C08" w:rsidRDefault="00D50078" w:rsidP="00F165F3">
      <w:pPr>
        <w:pStyle w:val="af"/>
        <w:numPr>
          <w:ilvl w:val="0"/>
          <w:numId w:val="92"/>
        </w:numPr>
        <w:spacing w:after="0"/>
        <w:jc w:val="both"/>
        <w:rPr>
          <w:rFonts w:ascii="Times New Roman" w:hAnsi="Times New Roman"/>
          <w:sz w:val="24"/>
          <w:szCs w:val="24"/>
        </w:rPr>
      </w:pPr>
      <w:r w:rsidRPr="00764C08">
        <w:rPr>
          <w:rFonts w:ascii="Times New Roman" w:hAnsi="Times New Roman"/>
          <w:sz w:val="24"/>
          <w:szCs w:val="24"/>
        </w:rPr>
        <w:t>18 місяців.</w:t>
      </w:r>
    </w:p>
    <w:p w:rsidR="00D50078" w:rsidRPr="00764C08" w:rsidRDefault="00D50078" w:rsidP="00764C08">
      <w:pPr>
        <w:jc w:val="both"/>
      </w:pPr>
    </w:p>
    <w:p w:rsidR="00D50078" w:rsidRPr="00764C08" w:rsidRDefault="0051107E" w:rsidP="00764C08">
      <w:pPr>
        <w:jc w:val="both"/>
        <w:rPr>
          <w:i/>
        </w:rPr>
      </w:pPr>
      <w:r w:rsidRPr="00764C08">
        <w:rPr>
          <w:i/>
        </w:rPr>
        <w:t>6</w:t>
      </w:r>
      <w:r w:rsidR="00190EAF" w:rsidRPr="00764C08">
        <w:rPr>
          <w:i/>
        </w:rPr>
        <w:t xml:space="preserve">. </w:t>
      </w:r>
      <w:r w:rsidR="00D50078" w:rsidRPr="00764C08">
        <w:rPr>
          <w:i/>
        </w:rPr>
        <w:t>До кого може бути застосований привід:</w:t>
      </w:r>
    </w:p>
    <w:p w:rsidR="00D50078" w:rsidRPr="00764C08" w:rsidRDefault="00D50078" w:rsidP="00F165F3">
      <w:pPr>
        <w:pStyle w:val="af"/>
        <w:numPr>
          <w:ilvl w:val="0"/>
          <w:numId w:val="93"/>
        </w:numPr>
        <w:spacing w:after="0"/>
        <w:jc w:val="both"/>
        <w:rPr>
          <w:rFonts w:ascii="Times New Roman" w:hAnsi="Times New Roman"/>
          <w:sz w:val="24"/>
          <w:szCs w:val="24"/>
        </w:rPr>
      </w:pPr>
      <w:r w:rsidRPr="00764C08">
        <w:rPr>
          <w:rFonts w:ascii="Times New Roman" w:hAnsi="Times New Roman"/>
          <w:sz w:val="24"/>
          <w:szCs w:val="24"/>
        </w:rPr>
        <w:t>до всіх учасників кримінального провадження;</w:t>
      </w:r>
    </w:p>
    <w:p w:rsidR="00D50078" w:rsidRPr="00764C08" w:rsidRDefault="00D50078" w:rsidP="00F165F3">
      <w:pPr>
        <w:pStyle w:val="af"/>
        <w:numPr>
          <w:ilvl w:val="0"/>
          <w:numId w:val="93"/>
        </w:numPr>
        <w:spacing w:after="0"/>
        <w:jc w:val="both"/>
        <w:rPr>
          <w:rFonts w:ascii="Times New Roman" w:hAnsi="Times New Roman"/>
          <w:sz w:val="24"/>
          <w:szCs w:val="24"/>
        </w:rPr>
      </w:pPr>
      <w:r w:rsidRPr="00764C08">
        <w:rPr>
          <w:rFonts w:ascii="Times New Roman" w:hAnsi="Times New Roman"/>
          <w:sz w:val="24"/>
          <w:szCs w:val="24"/>
        </w:rPr>
        <w:t>до свідка, який одноосібно виховує дітей віком до шести років;</w:t>
      </w:r>
    </w:p>
    <w:p w:rsidR="00D50078" w:rsidRPr="00764C08" w:rsidRDefault="00D50078" w:rsidP="00F165F3">
      <w:pPr>
        <w:pStyle w:val="af"/>
        <w:numPr>
          <w:ilvl w:val="0"/>
          <w:numId w:val="93"/>
        </w:numPr>
        <w:spacing w:after="0"/>
        <w:jc w:val="both"/>
        <w:rPr>
          <w:rFonts w:ascii="Times New Roman" w:hAnsi="Times New Roman"/>
          <w:sz w:val="24"/>
          <w:szCs w:val="24"/>
        </w:rPr>
      </w:pPr>
      <w:r w:rsidRPr="00764C08">
        <w:rPr>
          <w:rFonts w:ascii="Times New Roman" w:hAnsi="Times New Roman"/>
          <w:sz w:val="24"/>
          <w:szCs w:val="24"/>
        </w:rPr>
        <w:t>до підозрюваного, обвинуваченого, свідка;</w:t>
      </w:r>
    </w:p>
    <w:p w:rsidR="00D50078" w:rsidRPr="00764C08" w:rsidRDefault="00D50078" w:rsidP="00F165F3">
      <w:pPr>
        <w:pStyle w:val="af"/>
        <w:numPr>
          <w:ilvl w:val="0"/>
          <w:numId w:val="93"/>
        </w:numPr>
        <w:spacing w:after="0"/>
        <w:jc w:val="both"/>
        <w:rPr>
          <w:rFonts w:ascii="Times New Roman" w:hAnsi="Times New Roman"/>
          <w:sz w:val="24"/>
          <w:szCs w:val="24"/>
        </w:rPr>
      </w:pPr>
      <w:r w:rsidRPr="00764C08">
        <w:rPr>
          <w:rFonts w:ascii="Times New Roman" w:hAnsi="Times New Roman"/>
          <w:sz w:val="24"/>
          <w:szCs w:val="24"/>
        </w:rPr>
        <w:t>до неповнолітнього свідка?</w:t>
      </w:r>
    </w:p>
    <w:p w:rsidR="00D50078" w:rsidRPr="00764C08" w:rsidRDefault="00D50078" w:rsidP="00764C08">
      <w:pPr>
        <w:jc w:val="both"/>
      </w:pPr>
    </w:p>
    <w:p w:rsidR="00190EAF" w:rsidRPr="00764C08" w:rsidRDefault="0051107E" w:rsidP="00764C08">
      <w:pPr>
        <w:jc w:val="both"/>
        <w:rPr>
          <w:i/>
        </w:rPr>
      </w:pPr>
      <w:r w:rsidRPr="00764C08">
        <w:rPr>
          <w:i/>
        </w:rPr>
        <w:t>7</w:t>
      </w:r>
      <w:r w:rsidR="00190EAF" w:rsidRPr="00764C08">
        <w:rPr>
          <w:i/>
        </w:rPr>
        <w:t>. Хто приймає рішення про застосування запобіжних захо</w:t>
      </w:r>
      <w:r w:rsidR="0052356F" w:rsidRPr="00764C08">
        <w:rPr>
          <w:i/>
        </w:rPr>
        <w:t>дів у кримінальному провадженні:</w:t>
      </w:r>
    </w:p>
    <w:p w:rsidR="00190EAF" w:rsidRPr="00764C08" w:rsidRDefault="00190EAF" w:rsidP="00F165F3">
      <w:pPr>
        <w:pStyle w:val="af"/>
        <w:numPr>
          <w:ilvl w:val="0"/>
          <w:numId w:val="94"/>
        </w:numPr>
        <w:spacing w:after="0"/>
        <w:jc w:val="both"/>
        <w:rPr>
          <w:rFonts w:ascii="Times New Roman" w:hAnsi="Times New Roman"/>
          <w:sz w:val="24"/>
          <w:szCs w:val="24"/>
        </w:rPr>
      </w:pPr>
      <w:r w:rsidRPr="00764C08">
        <w:rPr>
          <w:rFonts w:ascii="Times New Roman" w:hAnsi="Times New Roman"/>
          <w:sz w:val="24"/>
          <w:szCs w:val="24"/>
        </w:rPr>
        <w:t>слідчий;</w:t>
      </w:r>
    </w:p>
    <w:p w:rsidR="00190EAF" w:rsidRPr="00764C08" w:rsidRDefault="00190EAF" w:rsidP="00F165F3">
      <w:pPr>
        <w:pStyle w:val="af"/>
        <w:numPr>
          <w:ilvl w:val="0"/>
          <w:numId w:val="94"/>
        </w:numPr>
        <w:spacing w:after="0"/>
        <w:jc w:val="both"/>
        <w:rPr>
          <w:rFonts w:ascii="Times New Roman" w:hAnsi="Times New Roman"/>
          <w:sz w:val="24"/>
          <w:szCs w:val="24"/>
        </w:rPr>
      </w:pPr>
      <w:r w:rsidRPr="00764C08">
        <w:rPr>
          <w:rFonts w:ascii="Times New Roman" w:hAnsi="Times New Roman"/>
          <w:sz w:val="24"/>
          <w:szCs w:val="24"/>
        </w:rPr>
        <w:t>слідчий суддя, суд;</w:t>
      </w:r>
    </w:p>
    <w:p w:rsidR="00190EAF" w:rsidRPr="00764C08" w:rsidRDefault="00190EAF" w:rsidP="00F165F3">
      <w:pPr>
        <w:pStyle w:val="af"/>
        <w:numPr>
          <w:ilvl w:val="0"/>
          <w:numId w:val="94"/>
        </w:numPr>
        <w:spacing w:after="0"/>
        <w:jc w:val="both"/>
        <w:rPr>
          <w:rFonts w:ascii="Times New Roman" w:hAnsi="Times New Roman"/>
          <w:sz w:val="24"/>
          <w:szCs w:val="24"/>
        </w:rPr>
      </w:pPr>
      <w:r w:rsidRPr="00764C08">
        <w:rPr>
          <w:rFonts w:ascii="Times New Roman" w:hAnsi="Times New Roman"/>
          <w:sz w:val="24"/>
          <w:szCs w:val="24"/>
        </w:rPr>
        <w:t>прокурор;</w:t>
      </w:r>
    </w:p>
    <w:p w:rsidR="00190EAF" w:rsidRPr="00764C08" w:rsidRDefault="0052356F" w:rsidP="00F165F3">
      <w:pPr>
        <w:pStyle w:val="af"/>
        <w:numPr>
          <w:ilvl w:val="0"/>
          <w:numId w:val="94"/>
        </w:numPr>
        <w:spacing w:after="0"/>
        <w:jc w:val="both"/>
        <w:rPr>
          <w:rFonts w:ascii="Times New Roman" w:hAnsi="Times New Roman"/>
          <w:sz w:val="24"/>
          <w:szCs w:val="24"/>
        </w:rPr>
      </w:pPr>
      <w:r w:rsidRPr="00764C08">
        <w:rPr>
          <w:rFonts w:ascii="Times New Roman" w:hAnsi="Times New Roman"/>
          <w:sz w:val="24"/>
          <w:szCs w:val="24"/>
        </w:rPr>
        <w:t>слідчий за погодженням із прокурором?</w:t>
      </w:r>
    </w:p>
    <w:p w:rsidR="00190EAF" w:rsidRPr="00764C08" w:rsidRDefault="00190EAF" w:rsidP="00764C08">
      <w:pPr>
        <w:ind w:left="360"/>
        <w:jc w:val="both"/>
      </w:pPr>
    </w:p>
    <w:p w:rsidR="00190EAF" w:rsidRPr="00764C08" w:rsidRDefault="0051107E" w:rsidP="00764C08">
      <w:pPr>
        <w:jc w:val="both"/>
        <w:rPr>
          <w:i/>
        </w:rPr>
      </w:pPr>
      <w:r w:rsidRPr="00764C08">
        <w:rPr>
          <w:i/>
        </w:rPr>
        <w:t>8</w:t>
      </w:r>
      <w:r w:rsidR="0052356F" w:rsidRPr="00764C08">
        <w:rPr>
          <w:i/>
        </w:rPr>
        <w:t>. У разі</w:t>
      </w:r>
      <w:r w:rsidR="00190EAF" w:rsidRPr="00764C08">
        <w:rPr>
          <w:i/>
        </w:rPr>
        <w:t xml:space="preserve"> вчиненн</w:t>
      </w:r>
      <w:r w:rsidR="0052356F" w:rsidRPr="00764C08">
        <w:rPr>
          <w:i/>
        </w:rPr>
        <w:t>я</w:t>
      </w:r>
      <w:r w:rsidR="00190EAF" w:rsidRPr="00764C08">
        <w:rPr>
          <w:i/>
        </w:rPr>
        <w:t xml:space="preserve"> якого кримінального правопорушення можна обирати домашн</w:t>
      </w:r>
      <w:r w:rsidR="0052356F" w:rsidRPr="00764C08">
        <w:rPr>
          <w:i/>
        </w:rPr>
        <w:t>ій арешт як запобіжний захід:</w:t>
      </w:r>
    </w:p>
    <w:p w:rsidR="00190EAF" w:rsidRPr="00764C08" w:rsidRDefault="0052356F" w:rsidP="00F165F3">
      <w:pPr>
        <w:pStyle w:val="af"/>
        <w:numPr>
          <w:ilvl w:val="0"/>
          <w:numId w:val="95"/>
        </w:numPr>
        <w:spacing w:after="0"/>
        <w:jc w:val="both"/>
        <w:rPr>
          <w:rFonts w:ascii="Times New Roman" w:hAnsi="Times New Roman"/>
          <w:sz w:val="24"/>
          <w:szCs w:val="24"/>
        </w:rPr>
      </w:pPr>
      <w:r w:rsidRPr="00764C08">
        <w:rPr>
          <w:rFonts w:ascii="Times New Roman" w:hAnsi="Times New Roman"/>
          <w:sz w:val="24"/>
          <w:szCs w:val="24"/>
        </w:rPr>
        <w:t>у разі вчинення</w:t>
      </w:r>
      <w:r w:rsidR="00190EAF" w:rsidRPr="00764C08">
        <w:rPr>
          <w:rFonts w:ascii="Times New Roman" w:hAnsi="Times New Roman"/>
          <w:sz w:val="24"/>
          <w:szCs w:val="24"/>
        </w:rPr>
        <w:t xml:space="preserve"> злочину, за яке зако</w:t>
      </w:r>
      <w:r w:rsidRPr="00764C08">
        <w:rPr>
          <w:rFonts w:ascii="Times New Roman" w:hAnsi="Times New Roman"/>
          <w:sz w:val="24"/>
          <w:szCs w:val="24"/>
        </w:rPr>
        <w:t>ном передбачено покарання у вигляді</w:t>
      </w:r>
      <w:r w:rsidR="00190EAF" w:rsidRPr="00764C08">
        <w:rPr>
          <w:rFonts w:ascii="Times New Roman" w:hAnsi="Times New Roman"/>
          <w:sz w:val="24"/>
          <w:szCs w:val="24"/>
        </w:rPr>
        <w:t xml:space="preserve"> позбавлення волі</w:t>
      </w:r>
      <w:r w:rsidR="00764C08" w:rsidRPr="00764C08">
        <w:rPr>
          <w:rFonts w:ascii="Times New Roman" w:hAnsi="Times New Roman"/>
          <w:sz w:val="24"/>
          <w:szCs w:val="24"/>
        </w:rPr>
        <w:t>;</w:t>
      </w:r>
    </w:p>
    <w:p w:rsidR="00190EAF" w:rsidRPr="00764C08" w:rsidRDefault="0052356F" w:rsidP="00F165F3">
      <w:pPr>
        <w:pStyle w:val="af"/>
        <w:numPr>
          <w:ilvl w:val="0"/>
          <w:numId w:val="95"/>
        </w:numPr>
        <w:spacing w:after="0"/>
        <w:jc w:val="both"/>
        <w:rPr>
          <w:rFonts w:ascii="Times New Roman" w:hAnsi="Times New Roman"/>
          <w:sz w:val="24"/>
          <w:szCs w:val="24"/>
        </w:rPr>
      </w:pPr>
      <w:r w:rsidRPr="00764C08">
        <w:rPr>
          <w:rFonts w:ascii="Times New Roman" w:hAnsi="Times New Roman"/>
          <w:sz w:val="24"/>
          <w:szCs w:val="24"/>
        </w:rPr>
        <w:t xml:space="preserve">у разі вчинення </w:t>
      </w:r>
      <w:r w:rsidR="00190EAF" w:rsidRPr="00764C08">
        <w:rPr>
          <w:rFonts w:ascii="Times New Roman" w:hAnsi="Times New Roman"/>
          <w:sz w:val="24"/>
          <w:szCs w:val="24"/>
        </w:rPr>
        <w:t>кримінального проступку</w:t>
      </w:r>
      <w:r w:rsidR="00764C08" w:rsidRPr="00764C08">
        <w:rPr>
          <w:rFonts w:ascii="Times New Roman" w:hAnsi="Times New Roman"/>
          <w:sz w:val="24"/>
          <w:szCs w:val="24"/>
        </w:rPr>
        <w:t>;</w:t>
      </w:r>
    </w:p>
    <w:p w:rsidR="00190EAF" w:rsidRPr="00764C08" w:rsidRDefault="0052356F" w:rsidP="00F165F3">
      <w:pPr>
        <w:pStyle w:val="af"/>
        <w:numPr>
          <w:ilvl w:val="0"/>
          <w:numId w:val="95"/>
        </w:numPr>
        <w:spacing w:after="0"/>
        <w:jc w:val="both"/>
        <w:rPr>
          <w:rFonts w:ascii="Times New Roman" w:hAnsi="Times New Roman"/>
          <w:sz w:val="24"/>
          <w:szCs w:val="24"/>
        </w:rPr>
      </w:pPr>
      <w:r w:rsidRPr="00764C08">
        <w:rPr>
          <w:rFonts w:ascii="Times New Roman" w:hAnsi="Times New Roman"/>
          <w:sz w:val="24"/>
          <w:szCs w:val="24"/>
        </w:rPr>
        <w:t>у</w:t>
      </w:r>
      <w:r w:rsidR="00764C08">
        <w:rPr>
          <w:rFonts w:ascii="Times New Roman" w:hAnsi="Times New Roman"/>
          <w:sz w:val="24"/>
          <w:szCs w:val="24"/>
        </w:rPr>
        <w:t xml:space="preserve"> </w:t>
      </w:r>
      <w:r w:rsidRPr="00764C08">
        <w:rPr>
          <w:rFonts w:ascii="Times New Roman" w:hAnsi="Times New Roman"/>
          <w:sz w:val="24"/>
          <w:szCs w:val="24"/>
        </w:rPr>
        <w:t xml:space="preserve">разі вчинення </w:t>
      </w:r>
      <w:r w:rsidR="00190EAF" w:rsidRPr="00764C08">
        <w:rPr>
          <w:rFonts w:ascii="Times New Roman" w:hAnsi="Times New Roman"/>
          <w:sz w:val="24"/>
          <w:szCs w:val="24"/>
        </w:rPr>
        <w:t>будь-якого кримінального правопорушення</w:t>
      </w:r>
      <w:r w:rsidR="00764C08" w:rsidRPr="00764C08">
        <w:rPr>
          <w:rFonts w:ascii="Times New Roman" w:hAnsi="Times New Roman"/>
          <w:sz w:val="24"/>
          <w:szCs w:val="24"/>
        </w:rPr>
        <w:t>;</w:t>
      </w:r>
    </w:p>
    <w:p w:rsidR="00190EAF" w:rsidRPr="00764C08" w:rsidRDefault="0052356F" w:rsidP="00F165F3">
      <w:pPr>
        <w:pStyle w:val="af"/>
        <w:numPr>
          <w:ilvl w:val="0"/>
          <w:numId w:val="95"/>
        </w:numPr>
        <w:spacing w:after="0"/>
        <w:jc w:val="both"/>
        <w:rPr>
          <w:rFonts w:ascii="Times New Roman" w:hAnsi="Times New Roman"/>
          <w:sz w:val="24"/>
          <w:szCs w:val="24"/>
        </w:rPr>
      </w:pPr>
      <w:r w:rsidRPr="00764C08">
        <w:rPr>
          <w:rFonts w:ascii="Times New Roman" w:hAnsi="Times New Roman"/>
          <w:sz w:val="24"/>
          <w:szCs w:val="24"/>
        </w:rPr>
        <w:t xml:space="preserve">у разі вчинення </w:t>
      </w:r>
      <w:r w:rsidR="00190EAF" w:rsidRPr="00764C08">
        <w:rPr>
          <w:rFonts w:ascii="Times New Roman" w:hAnsi="Times New Roman"/>
          <w:sz w:val="24"/>
          <w:szCs w:val="24"/>
        </w:rPr>
        <w:t>злочину</w:t>
      </w:r>
      <w:r w:rsidRPr="00764C08">
        <w:rPr>
          <w:rFonts w:ascii="Times New Roman" w:hAnsi="Times New Roman"/>
          <w:sz w:val="24"/>
          <w:szCs w:val="24"/>
        </w:rPr>
        <w:t>?</w:t>
      </w:r>
    </w:p>
    <w:p w:rsidR="00190EAF" w:rsidRPr="00764C08" w:rsidRDefault="00190EAF" w:rsidP="00764C08">
      <w:pPr>
        <w:tabs>
          <w:tab w:val="left" w:pos="8870"/>
        </w:tabs>
        <w:jc w:val="both"/>
        <w:rPr>
          <w:b/>
        </w:rPr>
      </w:pPr>
    </w:p>
    <w:p w:rsidR="00190EAF" w:rsidRPr="00764C08" w:rsidRDefault="0051107E" w:rsidP="00764C08">
      <w:pPr>
        <w:tabs>
          <w:tab w:val="left" w:pos="8870"/>
        </w:tabs>
        <w:jc w:val="both"/>
        <w:rPr>
          <w:i/>
        </w:rPr>
      </w:pPr>
      <w:r w:rsidRPr="00764C08">
        <w:rPr>
          <w:i/>
        </w:rPr>
        <w:lastRenderedPageBreak/>
        <w:t xml:space="preserve">9. </w:t>
      </w:r>
      <w:r w:rsidR="00190EAF" w:rsidRPr="00764C08">
        <w:rPr>
          <w:i/>
        </w:rPr>
        <w:t>Чи може суд звернути заставу на виконання вир</w:t>
      </w:r>
      <w:r w:rsidR="00764C08" w:rsidRPr="00764C08">
        <w:rPr>
          <w:i/>
        </w:rPr>
        <w:t>оку в частині майнових стягнень:</w:t>
      </w:r>
      <w:r w:rsidR="00190EAF" w:rsidRPr="00764C08">
        <w:rPr>
          <w:i/>
        </w:rPr>
        <w:t xml:space="preserve"> </w:t>
      </w:r>
      <w:r w:rsidR="00190EAF" w:rsidRPr="00764C08">
        <w:rPr>
          <w:i/>
        </w:rPr>
        <w:tab/>
      </w:r>
    </w:p>
    <w:p w:rsidR="00190EAF" w:rsidRPr="00764C08" w:rsidRDefault="00190EAF" w:rsidP="00F165F3">
      <w:pPr>
        <w:pStyle w:val="af"/>
        <w:numPr>
          <w:ilvl w:val="0"/>
          <w:numId w:val="96"/>
        </w:numPr>
        <w:spacing w:after="0"/>
        <w:jc w:val="both"/>
        <w:rPr>
          <w:rFonts w:ascii="Times New Roman" w:hAnsi="Times New Roman"/>
          <w:sz w:val="24"/>
          <w:szCs w:val="24"/>
        </w:rPr>
      </w:pPr>
      <w:r w:rsidRPr="00764C08">
        <w:rPr>
          <w:rFonts w:ascii="Times New Roman" w:hAnsi="Times New Roman"/>
          <w:sz w:val="24"/>
          <w:szCs w:val="24"/>
        </w:rPr>
        <w:t>може у будь-якому випадку</w:t>
      </w:r>
      <w:r w:rsidR="00764C08" w:rsidRPr="00764C08">
        <w:rPr>
          <w:rFonts w:ascii="Times New Roman" w:hAnsi="Times New Roman"/>
          <w:sz w:val="24"/>
          <w:szCs w:val="24"/>
        </w:rPr>
        <w:t>;</w:t>
      </w:r>
    </w:p>
    <w:p w:rsidR="00190EAF" w:rsidRPr="00764C08" w:rsidRDefault="00190EAF" w:rsidP="00F165F3">
      <w:pPr>
        <w:pStyle w:val="af"/>
        <w:numPr>
          <w:ilvl w:val="0"/>
          <w:numId w:val="96"/>
        </w:numPr>
        <w:spacing w:after="0"/>
        <w:jc w:val="both"/>
        <w:rPr>
          <w:rFonts w:ascii="Times New Roman" w:hAnsi="Times New Roman"/>
          <w:sz w:val="24"/>
          <w:szCs w:val="24"/>
        </w:rPr>
      </w:pPr>
      <w:r w:rsidRPr="00764C08">
        <w:rPr>
          <w:rFonts w:ascii="Times New Roman" w:hAnsi="Times New Roman"/>
          <w:sz w:val="24"/>
          <w:szCs w:val="24"/>
        </w:rPr>
        <w:t>може, якщо застава була внесена підозрюваним, обвинуваченим</w:t>
      </w:r>
      <w:r w:rsidR="00764C08" w:rsidRPr="00764C08">
        <w:rPr>
          <w:rFonts w:ascii="Times New Roman" w:hAnsi="Times New Roman"/>
          <w:sz w:val="24"/>
          <w:szCs w:val="24"/>
        </w:rPr>
        <w:t>;</w:t>
      </w:r>
    </w:p>
    <w:p w:rsidR="00190EAF" w:rsidRPr="00764C08" w:rsidRDefault="00190EAF" w:rsidP="00F165F3">
      <w:pPr>
        <w:pStyle w:val="af"/>
        <w:numPr>
          <w:ilvl w:val="0"/>
          <w:numId w:val="96"/>
        </w:numPr>
        <w:spacing w:after="0"/>
        <w:jc w:val="both"/>
        <w:rPr>
          <w:rFonts w:ascii="Times New Roman" w:hAnsi="Times New Roman"/>
          <w:sz w:val="24"/>
          <w:szCs w:val="24"/>
        </w:rPr>
      </w:pPr>
      <w:r w:rsidRPr="00764C08">
        <w:rPr>
          <w:rFonts w:ascii="Times New Roman" w:hAnsi="Times New Roman"/>
          <w:sz w:val="24"/>
          <w:szCs w:val="24"/>
        </w:rPr>
        <w:t>може, якщо застава була внесена підозрюваним, обвинуваченим та за наявності його згоди на це</w:t>
      </w:r>
      <w:r w:rsidR="00764C08" w:rsidRPr="00764C08">
        <w:rPr>
          <w:rFonts w:ascii="Times New Roman" w:hAnsi="Times New Roman"/>
          <w:sz w:val="24"/>
          <w:szCs w:val="24"/>
        </w:rPr>
        <w:t>;</w:t>
      </w:r>
    </w:p>
    <w:p w:rsidR="00190EAF" w:rsidRPr="00764C08" w:rsidRDefault="00190EAF" w:rsidP="00F165F3">
      <w:pPr>
        <w:pStyle w:val="af"/>
        <w:numPr>
          <w:ilvl w:val="0"/>
          <w:numId w:val="96"/>
        </w:numPr>
        <w:spacing w:after="0"/>
        <w:jc w:val="both"/>
        <w:rPr>
          <w:rFonts w:ascii="Times New Roman" w:hAnsi="Times New Roman"/>
          <w:sz w:val="24"/>
          <w:szCs w:val="24"/>
        </w:rPr>
      </w:pPr>
      <w:r w:rsidRPr="00764C08">
        <w:rPr>
          <w:rFonts w:ascii="Times New Roman" w:hAnsi="Times New Roman"/>
          <w:sz w:val="24"/>
          <w:szCs w:val="24"/>
        </w:rPr>
        <w:t>ні, не може</w:t>
      </w:r>
      <w:r w:rsidR="00764C08" w:rsidRPr="00764C08">
        <w:rPr>
          <w:rFonts w:ascii="Times New Roman" w:hAnsi="Times New Roman"/>
          <w:sz w:val="24"/>
          <w:szCs w:val="24"/>
        </w:rPr>
        <w:t>?</w:t>
      </w:r>
    </w:p>
    <w:p w:rsidR="0051107E" w:rsidRPr="00764C08" w:rsidRDefault="0051107E" w:rsidP="00764C08">
      <w:pPr>
        <w:jc w:val="both"/>
        <w:rPr>
          <w:b/>
        </w:rPr>
      </w:pPr>
    </w:p>
    <w:p w:rsidR="00190EAF" w:rsidRPr="00764C08" w:rsidRDefault="0051107E" w:rsidP="00764C08">
      <w:pPr>
        <w:jc w:val="both"/>
        <w:rPr>
          <w:i/>
        </w:rPr>
      </w:pPr>
      <w:r w:rsidRPr="00764C08">
        <w:rPr>
          <w:i/>
        </w:rPr>
        <w:t xml:space="preserve">10. </w:t>
      </w:r>
      <w:r w:rsidR="00190EAF" w:rsidRPr="00764C08">
        <w:rPr>
          <w:i/>
        </w:rPr>
        <w:t>З якого момент</w:t>
      </w:r>
      <w:r w:rsidR="00764C08" w:rsidRPr="00764C08">
        <w:rPr>
          <w:i/>
        </w:rPr>
        <w:t>у обчислюється строк затримання?</w:t>
      </w:r>
    </w:p>
    <w:p w:rsidR="00190EAF" w:rsidRPr="00764C08" w:rsidRDefault="00190EAF" w:rsidP="00F165F3">
      <w:pPr>
        <w:pStyle w:val="af"/>
        <w:numPr>
          <w:ilvl w:val="0"/>
          <w:numId w:val="97"/>
        </w:numPr>
        <w:spacing w:after="0"/>
        <w:jc w:val="both"/>
        <w:rPr>
          <w:rFonts w:ascii="Times New Roman" w:hAnsi="Times New Roman"/>
          <w:sz w:val="24"/>
          <w:szCs w:val="24"/>
        </w:rPr>
      </w:pPr>
      <w:r w:rsidRPr="00764C08">
        <w:rPr>
          <w:rFonts w:ascii="Times New Roman" w:hAnsi="Times New Roman"/>
          <w:sz w:val="24"/>
          <w:szCs w:val="24"/>
        </w:rPr>
        <w:t>з моменту юридичного затримання особи</w:t>
      </w:r>
      <w:r w:rsidR="00764C08" w:rsidRPr="00764C08">
        <w:rPr>
          <w:rFonts w:ascii="Times New Roman" w:hAnsi="Times New Roman"/>
          <w:sz w:val="24"/>
          <w:szCs w:val="24"/>
        </w:rPr>
        <w:t>;</w:t>
      </w:r>
    </w:p>
    <w:p w:rsidR="00190EAF" w:rsidRPr="00764C08" w:rsidRDefault="00190EAF" w:rsidP="00F165F3">
      <w:pPr>
        <w:pStyle w:val="af"/>
        <w:numPr>
          <w:ilvl w:val="0"/>
          <w:numId w:val="97"/>
        </w:numPr>
        <w:spacing w:after="0"/>
        <w:jc w:val="both"/>
        <w:rPr>
          <w:rFonts w:ascii="Times New Roman" w:hAnsi="Times New Roman"/>
          <w:sz w:val="24"/>
          <w:szCs w:val="24"/>
        </w:rPr>
      </w:pPr>
      <w:r w:rsidRPr="00764C08">
        <w:rPr>
          <w:rFonts w:ascii="Times New Roman" w:hAnsi="Times New Roman"/>
          <w:sz w:val="24"/>
          <w:szCs w:val="24"/>
        </w:rPr>
        <w:t>з моменту, коли особа силою або через підкорення н</w:t>
      </w:r>
      <w:r w:rsidR="00764C08" w:rsidRPr="00764C08">
        <w:rPr>
          <w:rFonts w:ascii="Times New Roman" w:hAnsi="Times New Roman"/>
          <w:sz w:val="24"/>
          <w:szCs w:val="24"/>
        </w:rPr>
        <w:t xml:space="preserve">аказу змушена залишатися поряд </w:t>
      </w:r>
      <w:r w:rsidRPr="00764C08">
        <w:rPr>
          <w:rFonts w:ascii="Times New Roman" w:hAnsi="Times New Roman"/>
          <w:sz w:val="24"/>
          <w:szCs w:val="24"/>
        </w:rPr>
        <w:t>з уповноваженою службовою особою</w:t>
      </w:r>
      <w:r w:rsidR="00764C08" w:rsidRPr="00764C08">
        <w:rPr>
          <w:rFonts w:ascii="Times New Roman" w:hAnsi="Times New Roman"/>
          <w:sz w:val="24"/>
          <w:szCs w:val="24"/>
        </w:rPr>
        <w:t>;</w:t>
      </w:r>
    </w:p>
    <w:p w:rsidR="00190EAF" w:rsidRPr="00764C08" w:rsidRDefault="00190EAF" w:rsidP="00F165F3">
      <w:pPr>
        <w:pStyle w:val="af"/>
        <w:numPr>
          <w:ilvl w:val="0"/>
          <w:numId w:val="97"/>
        </w:numPr>
        <w:spacing w:after="0"/>
        <w:jc w:val="both"/>
        <w:rPr>
          <w:rFonts w:ascii="Times New Roman" w:hAnsi="Times New Roman"/>
          <w:sz w:val="24"/>
          <w:szCs w:val="24"/>
        </w:rPr>
      </w:pPr>
      <w:r w:rsidRPr="00764C08">
        <w:rPr>
          <w:rFonts w:ascii="Times New Roman" w:hAnsi="Times New Roman"/>
          <w:sz w:val="24"/>
          <w:szCs w:val="24"/>
        </w:rPr>
        <w:t>з моменту доставлення затриманої особи до слідчого, прокурора</w:t>
      </w:r>
      <w:r w:rsidR="00764C08" w:rsidRPr="00764C08">
        <w:rPr>
          <w:rFonts w:ascii="Times New Roman" w:hAnsi="Times New Roman"/>
          <w:sz w:val="24"/>
          <w:szCs w:val="24"/>
        </w:rPr>
        <w:t>;</w:t>
      </w:r>
    </w:p>
    <w:p w:rsidR="00190EAF" w:rsidRPr="00764C08" w:rsidRDefault="00190EAF" w:rsidP="00F165F3">
      <w:pPr>
        <w:pStyle w:val="af"/>
        <w:numPr>
          <w:ilvl w:val="0"/>
          <w:numId w:val="97"/>
        </w:numPr>
        <w:spacing w:after="0"/>
        <w:jc w:val="both"/>
        <w:rPr>
          <w:rFonts w:ascii="Times New Roman" w:hAnsi="Times New Roman"/>
          <w:sz w:val="24"/>
          <w:szCs w:val="24"/>
        </w:rPr>
      </w:pPr>
      <w:r w:rsidRPr="00764C08">
        <w:rPr>
          <w:rFonts w:ascii="Times New Roman" w:hAnsi="Times New Roman"/>
          <w:sz w:val="24"/>
          <w:szCs w:val="24"/>
        </w:rPr>
        <w:t>з моменту складання протоколу затримання</w:t>
      </w:r>
      <w:r w:rsidR="00764C08" w:rsidRPr="00764C08">
        <w:rPr>
          <w:rFonts w:ascii="Times New Roman" w:hAnsi="Times New Roman"/>
          <w:sz w:val="24"/>
          <w:szCs w:val="24"/>
        </w:rPr>
        <w:t>?</w:t>
      </w:r>
    </w:p>
    <w:p w:rsidR="008570C7" w:rsidRPr="00764C08" w:rsidRDefault="008570C7" w:rsidP="00764C08">
      <w:pPr>
        <w:jc w:val="both"/>
        <w:rPr>
          <w:lang w:val="ru-RU"/>
        </w:rPr>
      </w:pPr>
    </w:p>
    <w:p w:rsidR="008570C7" w:rsidRPr="00764C08" w:rsidRDefault="008570C7" w:rsidP="00764C08">
      <w:pPr>
        <w:ind w:firstLine="708"/>
        <w:jc w:val="both"/>
        <w:rPr>
          <w:b/>
        </w:rPr>
      </w:pPr>
      <w:r w:rsidRPr="00764C08">
        <w:rPr>
          <w:b/>
        </w:rPr>
        <w:t xml:space="preserve">Теми рефератів та доповідей: </w:t>
      </w:r>
    </w:p>
    <w:p w:rsidR="0051107E" w:rsidRPr="00764C08" w:rsidRDefault="0051107E" w:rsidP="00764C08">
      <w:pPr>
        <w:ind w:firstLine="708"/>
        <w:jc w:val="both"/>
      </w:pPr>
      <w:r w:rsidRPr="00764C08">
        <w:t xml:space="preserve">1. Застосування запобіжного заходу у вигляді застави: історія розвитку та проблеми застосування. </w:t>
      </w:r>
    </w:p>
    <w:p w:rsidR="0051107E" w:rsidRPr="00764C08" w:rsidRDefault="0051107E" w:rsidP="00764C08">
      <w:pPr>
        <w:ind w:firstLine="708"/>
        <w:jc w:val="both"/>
      </w:pPr>
      <w:r w:rsidRPr="00764C08">
        <w:t xml:space="preserve">2. Аналіз практики Європейського суду з прав людини щодо дотримання положень ст. 6 Конвенції про захист прав людини і основоположних свобод. </w:t>
      </w:r>
    </w:p>
    <w:p w:rsidR="007767C9" w:rsidRPr="00764C08" w:rsidRDefault="00764C08" w:rsidP="00764C08">
      <w:pPr>
        <w:ind w:firstLine="708"/>
        <w:jc w:val="both"/>
        <w:rPr>
          <w:b/>
          <w:bCs/>
          <w:lang w:val="ru-RU"/>
        </w:rPr>
      </w:pPr>
      <w:r>
        <w:t>3. </w:t>
      </w:r>
      <w:r w:rsidR="0051107E" w:rsidRPr="00764C08">
        <w:t>Міжнародні стандарти процедури затримання та взяття під варту.</w:t>
      </w:r>
    </w:p>
    <w:p w:rsidR="0051107E" w:rsidRDefault="0051107E" w:rsidP="008D0267">
      <w:pPr>
        <w:ind w:firstLine="708"/>
        <w:jc w:val="center"/>
        <w:rPr>
          <w:b/>
          <w:bCs/>
          <w:lang w:val="ru-RU"/>
        </w:rPr>
      </w:pPr>
    </w:p>
    <w:p w:rsidR="00912AF7" w:rsidRPr="0051107E" w:rsidRDefault="00912AF7" w:rsidP="008D0267">
      <w:pPr>
        <w:ind w:firstLine="708"/>
        <w:jc w:val="center"/>
        <w:rPr>
          <w:lang w:val="ru-RU"/>
        </w:rPr>
      </w:pPr>
      <w:r>
        <w:rPr>
          <w:b/>
          <w:bCs/>
        </w:rPr>
        <w:t xml:space="preserve">Тема </w:t>
      </w:r>
      <w:r w:rsidRPr="00690252">
        <w:rPr>
          <w:b/>
          <w:bCs/>
        </w:rPr>
        <w:t xml:space="preserve">9. </w:t>
      </w:r>
      <w:r>
        <w:rPr>
          <w:b/>
          <w:bCs/>
        </w:rPr>
        <w:t>Загальні положення досудового розслідування</w:t>
      </w:r>
    </w:p>
    <w:p w:rsidR="008570C7" w:rsidRPr="0051107E" w:rsidRDefault="008570C7" w:rsidP="008D0267">
      <w:pPr>
        <w:ind w:firstLine="708"/>
        <w:jc w:val="center"/>
        <w:rPr>
          <w:lang w:val="ru-RU"/>
        </w:rPr>
      </w:pPr>
    </w:p>
    <w:p w:rsidR="00B103FF" w:rsidRPr="00386E8D" w:rsidRDefault="00B103FF" w:rsidP="008D0267">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690252" w:rsidRDefault="00912AF7" w:rsidP="008D5F96">
      <w:pPr>
        <w:ind w:firstLine="708"/>
        <w:jc w:val="both"/>
        <w:rPr>
          <w:lang w:eastAsia="en-US"/>
        </w:rPr>
      </w:pPr>
      <w:r>
        <w:rPr>
          <w:lang w:eastAsia="en-US"/>
        </w:rPr>
        <w:t>1. Назвіть та охарактеризуйте</w:t>
      </w:r>
      <w:r w:rsidRPr="00690252">
        <w:rPr>
          <w:lang w:eastAsia="en-US"/>
        </w:rPr>
        <w:t xml:space="preserve"> стадії досудового розслідування.  </w:t>
      </w:r>
    </w:p>
    <w:p w:rsidR="00912AF7" w:rsidRPr="00690252" w:rsidRDefault="00912AF7" w:rsidP="008D5F96">
      <w:pPr>
        <w:ind w:firstLine="708"/>
        <w:jc w:val="both"/>
        <w:rPr>
          <w:lang w:eastAsia="en-US"/>
        </w:rPr>
      </w:pPr>
      <w:r>
        <w:rPr>
          <w:lang w:eastAsia="en-US"/>
        </w:rPr>
        <w:t>2. Охарактеризуйте ф</w:t>
      </w:r>
      <w:r w:rsidRPr="00690252">
        <w:rPr>
          <w:lang w:eastAsia="en-US"/>
        </w:rPr>
        <w:t>орми досудового розслідування: дізнання та досудове слідство.</w:t>
      </w:r>
    </w:p>
    <w:p w:rsidR="00912AF7" w:rsidRPr="00690252" w:rsidRDefault="00912AF7" w:rsidP="008D5F96">
      <w:pPr>
        <w:ind w:firstLine="708"/>
        <w:jc w:val="both"/>
        <w:rPr>
          <w:lang w:eastAsia="en-US"/>
        </w:rPr>
      </w:pPr>
      <w:r>
        <w:rPr>
          <w:lang w:eastAsia="en-US"/>
        </w:rPr>
        <w:lastRenderedPageBreak/>
        <w:t xml:space="preserve">3. </w:t>
      </w:r>
      <w:r w:rsidRPr="00690252">
        <w:rPr>
          <w:lang w:eastAsia="en-US"/>
        </w:rPr>
        <w:t xml:space="preserve">Поняття та характеристика загальних положень досудового розслідування. </w:t>
      </w:r>
    </w:p>
    <w:p w:rsidR="00912AF7" w:rsidRPr="00690252" w:rsidRDefault="00912AF7" w:rsidP="008D5F96">
      <w:pPr>
        <w:ind w:firstLine="708"/>
        <w:jc w:val="both"/>
        <w:rPr>
          <w:lang w:eastAsia="en-US"/>
        </w:rPr>
      </w:pPr>
      <w:r>
        <w:rPr>
          <w:bCs/>
          <w:lang w:eastAsia="en-US"/>
        </w:rPr>
        <w:t>4. Охарактеризуйте п</w:t>
      </w:r>
      <w:r w:rsidRPr="00690252">
        <w:rPr>
          <w:bCs/>
          <w:lang w:eastAsia="en-US"/>
        </w:rPr>
        <w:t xml:space="preserve">очаток </w:t>
      </w:r>
      <w:r w:rsidRPr="00690252">
        <w:rPr>
          <w:lang w:eastAsia="en-US"/>
        </w:rPr>
        <w:t xml:space="preserve">досудового </w:t>
      </w:r>
      <w:r w:rsidRPr="00690252">
        <w:rPr>
          <w:bCs/>
          <w:lang w:eastAsia="en-US"/>
        </w:rPr>
        <w:t>розслідування.</w:t>
      </w:r>
      <w:r w:rsidRPr="00690252">
        <w:rPr>
          <w:lang w:eastAsia="en-US"/>
        </w:rPr>
        <w:t xml:space="preserve"> </w:t>
      </w:r>
    </w:p>
    <w:p w:rsidR="00912AF7" w:rsidRPr="00690252" w:rsidRDefault="00912AF7" w:rsidP="008D5F96">
      <w:pPr>
        <w:ind w:firstLine="708"/>
        <w:jc w:val="both"/>
        <w:rPr>
          <w:lang w:eastAsia="en-US"/>
        </w:rPr>
      </w:pPr>
      <w:r>
        <w:rPr>
          <w:lang w:eastAsia="en-US"/>
        </w:rPr>
        <w:t>5. Дайте кримінально-процесуальну характеристику д</w:t>
      </w:r>
      <w:r w:rsidRPr="00690252">
        <w:rPr>
          <w:lang w:eastAsia="en-US"/>
        </w:rPr>
        <w:t>осудов</w:t>
      </w:r>
      <w:r>
        <w:rPr>
          <w:lang w:eastAsia="en-US"/>
        </w:rPr>
        <w:t>ого розслідування</w:t>
      </w:r>
      <w:r w:rsidRPr="00690252">
        <w:rPr>
          <w:lang w:eastAsia="en-US"/>
        </w:rPr>
        <w:t xml:space="preserve"> злочинів і кримінальних проступків.</w:t>
      </w:r>
    </w:p>
    <w:p w:rsidR="00912AF7" w:rsidRPr="00690252" w:rsidRDefault="00912AF7" w:rsidP="008D5F96">
      <w:pPr>
        <w:ind w:firstLine="708"/>
        <w:jc w:val="both"/>
        <w:rPr>
          <w:lang w:eastAsia="en-US"/>
        </w:rPr>
      </w:pPr>
      <w:r>
        <w:rPr>
          <w:lang w:eastAsia="en-US"/>
        </w:rPr>
        <w:t>6. Дайте характеристику поняття  «п</w:t>
      </w:r>
      <w:r w:rsidRPr="00690252">
        <w:rPr>
          <w:lang w:eastAsia="en-US"/>
        </w:rPr>
        <w:t>ідслідність</w:t>
      </w:r>
      <w:r>
        <w:rPr>
          <w:lang w:eastAsia="en-US"/>
        </w:rPr>
        <w:t>»</w:t>
      </w:r>
      <w:r w:rsidRPr="00690252">
        <w:rPr>
          <w:lang w:eastAsia="en-US"/>
        </w:rPr>
        <w:t xml:space="preserve">. </w:t>
      </w:r>
    </w:p>
    <w:p w:rsidR="00912AF7" w:rsidRPr="00690252" w:rsidRDefault="00912AF7" w:rsidP="008D5F96">
      <w:pPr>
        <w:ind w:firstLine="708"/>
        <w:jc w:val="both"/>
        <w:rPr>
          <w:lang w:eastAsia="en-US"/>
        </w:rPr>
      </w:pPr>
      <w:r>
        <w:rPr>
          <w:bCs/>
          <w:lang w:eastAsia="en-US"/>
        </w:rPr>
        <w:t xml:space="preserve">7. Дайте </w:t>
      </w:r>
      <w:r>
        <w:rPr>
          <w:lang w:eastAsia="en-US"/>
        </w:rPr>
        <w:t xml:space="preserve">кримінально-процесуальну </w:t>
      </w:r>
      <w:r>
        <w:rPr>
          <w:bCs/>
          <w:lang w:eastAsia="en-US"/>
        </w:rPr>
        <w:t>характеристику о</w:t>
      </w:r>
      <w:r w:rsidRPr="00690252">
        <w:rPr>
          <w:bCs/>
          <w:lang w:eastAsia="en-US"/>
        </w:rPr>
        <w:t xml:space="preserve">б'єднання і виділення досудового розслідування. </w:t>
      </w:r>
    </w:p>
    <w:p w:rsidR="00912AF7" w:rsidRPr="00690252" w:rsidRDefault="00912AF7" w:rsidP="008D5F96">
      <w:pPr>
        <w:ind w:firstLine="708"/>
        <w:jc w:val="both"/>
        <w:rPr>
          <w:lang w:eastAsia="en-US"/>
        </w:rPr>
      </w:pPr>
      <w:r>
        <w:rPr>
          <w:bCs/>
          <w:lang w:eastAsia="en-US"/>
        </w:rPr>
        <w:t xml:space="preserve">8. </w:t>
      </w:r>
      <w:r w:rsidRPr="00690252">
        <w:rPr>
          <w:bCs/>
          <w:lang w:eastAsia="en-US"/>
        </w:rPr>
        <w:t>Місце пров</w:t>
      </w:r>
      <w:r>
        <w:rPr>
          <w:bCs/>
          <w:lang w:eastAsia="en-US"/>
        </w:rPr>
        <w:t>едення досудового розслідування</w:t>
      </w:r>
      <w:r w:rsidRPr="00690252">
        <w:rPr>
          <w:bCs/>
          <w:lang w:eastAsia="en-US"/>
        </w:rPr>
        <w:t xml:space="preserve">. </w:t>
      </w:r>
    </w:p>
    <w:p w:rsidR="00912AF7" w:rsidRPr="00690252" w:rsidRDefault="00912AF7" w:rsidP="008D5F96">
      <w:pPr>
        <w:ind w:firstLine="708"/>
        <w:jc w:val="both"/>
        <w:rPr>
          <w:lang w:eastAsia="en-US"/>
        </w:rPr>
      </w:pPr>
      <w:r>
        <w:rPr>
          <w:lang w:eastAsia="en-US"/>
        </w:rPr>
        <w:t xml:space="preserve">9.  </w:t>
      </w:r>
      <w:r w:rsidRPr="00690252">
        <w:rPr>
          <w:lang w:eastAsia="en-US"/>
        </w:rPr>
        <w:t xml:space="preserve">Строки досудового розслідування. </w:t>
      </w:r>
    </w:p>
    <w:p w:rsidR="00912AF7" w:rsidRDefault="00912AF7" w:rsidP="008D5F96">
      <w:pPr>
        <w:ind w:firstLine="708"/>
        <w:jc w:val="both"/>
        <w:rPr>
          <w:lang w:eastAsia="en-US"/>
        </w:rPr>
      </w:pPr>
      <w:r>
        <w:rPr>
          <w:lang w:eastAsia="en-US"/>
        </w:rPr>
        <w:t>10. </w:t>
      </w:r>
      <w:r w:rsidRPr="00690252">
        <w:rPr>
          <w:bCs/>
          <w:lang w:eastAsia="en-US"/>
        </w:rPr>
        <w:t xml:space="preserve">Недопустимість розголошення </w:t>
      </w:r>
      <w:r w:rsidRPr="00690252">
        <w:rPr>
          <w:lang w:eastAsia="en-US"/>
        </w:rPr>
        <w:t xml:space="preserve">відомостей досудового розслідування. </w:t>
      </w:r>
    </w:p>
    <w:p w:rsidR="005337BE" w:rsidRDefault="005337BE" w:rsidP="008D0267">
      <w:pPr>
        <w:jc w:val="both"/>
        <w:rPr>
          <w:lang w:eastAsia="en-US"/>
        </w:rPr>
      </w:pPr>
    </w:p>
    <w:p w:rsidR="008D5F96" w:rsidRPr="00107C51" w:rsidRDefault="008D5F96" w:rsidP="008D5F96">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5337BE" w:rsidRDefault="005337BE" w:rsidP="005337BE">
      <w:pPr>
        <w:widowControl w:val="0"/>
        <w:ind w:left="104" w:right="131" w:firstLine="566"/>
        <w:jc w:val="both"/>
      </w:pPr>
      <w:r>
        <w:t xml:space="preserve">1. </w:t>
      </w:r>
      <w:r w:rsidR="00764C08">
        <w:t>прокурор 9 липня вніс</w:t>
      </w:r>
      <w:r>
        <w:t xml:space="preserve"> відомості про кримінальне правопорушення до Єдиного реєстру </w:t>
      </w:r>
      <w:r w:rsidR="00764C08">
        <w:t>досудових розслідувань, а 11 липня</w:t>
      </w:r>
      <w:r>
        <w:t xml:space="preserve"> передав наявні в нього матеріали до органу </w:t>
      </w:r>
      <w:r w:rsidR="00764C08">
        <w:t>досудового розслідування. Того самого дня керівник</w:t>
      </w:r>
      <w:r>
        <w:t xml:space="preserve"> органу досудово</w:t>
      </w:r>
      <w:r w:rsidR="00764C08">
        <w:t>го розслідування призначив слідчого</w:t>
      </w:r>
      <w:r>
        <w:t xml:space="preserve">, який здійснюватиме розслідування. </w:t>
      </w:r>
      <w:r w:rsidR="00764C08">
        <w:t xml:space="preserve">Слідчий </w:t>
      </w:r>
      <w:r>
        <w:t xml:space="preserve">13 липня у письмовий формі повідомив прокурора про початок досудового розслідування. </w:t>
      </w:r>
    </w:p>
    <w:p w:rsidR="005337BE" w:rsidRPr="005337BE" w:rsidRDefault="005337BE" w:rsidP="005337BE">
      <w:pPr>
        <w:widowControl w:val="0"/>
        <w:ind w:left="104" w:right="131" w:firstLine="566"/>
        <w:jc w:val="both"/>
        <w:rPr>
          <w:i/>
        </w:rPr>
      </w:pPr>
      <w:r w:rsidRPr="005337BE">
        <w:rPr>
          <w:i/>
        </w:rPr>
        <w:t>Оцініть дії сторони обвинувачення.</w:t>
      </w:r>
    </w:p>
    <w:p w:rsidR="00912AF7" w:rsidRPr="005337BE" w:rsidRDefault="00912AF7" w:rsidP="005337BE">
      <w:pPr>
        <w:widowControl w:val="0"/>
        <w:ind w:left="104" w:right="131" w:firstLine="566"/>
        <w:jc w:val="both"/>
        <w:rPr>
          <w:i/>
          <w:lang w:eastAsia="en-US"/>
        </w:rPr>
      </w:pPr>
      <w:r w:rsidRPr="002437C7">
        <w:rPr>
          <w:lang w:eastAsia="en-US"/>
        </w:rPr>
        <w:t>2</w:t>
      </w:r>
      <w:r>
        <w:rPr>
          <w:i/>
          <w:lang w:eastAsia="en-US"/>
        </w:rPr>
        <w:t xml:space="preserve">. </w:t>
      </w:r>
      <w:r w:rsidRPr="00332C8C">
        <w:rPr>
          <w:lang w:eastAsia="en-US"/>
        </w:rPr>
        <w:t xml:space="preserve">До слідчого </w:t>
      </w:r>
      <w:r>
        <w:rPr>
          <w:spacing w:val="-3"/>
          <w:lang w:eastAsia="en-US"/>
        </w:rPr>
        <w:t>Конотопського</w:t>
      </w:r>
      <w:r w:rsidRPr="00332C8C">
        <w:rPr>
          <w:spacing w:val="-3"/>
          <w:lang w:eastAsia="en-US"/>
        </w:rPr>
        <w:t xml:space="preserve"> </w:t>
      </w:r>
      <w:r w:rsidRPr="00332C8C">
        <w:rPr>
          <w:lang w:eastAsia="en-US"/>
        </w:rPr>
        <w:t xml:space="preserve">міжрайонного відділу СБУ в </w:t>
      </w:r>
      <w:r>
        <w:rPr>
          <w:lang w:eastAsia="en-US"/>
        </w:rPr>
        <w:t>Сумській</w:t>
      </w:r>
      <w:r w:rsidRPr="00332C8C">
        <w:rPr>
          <w:lang w:eastAsia="en-US"/>
        </w:rPr>
        <w:t xml:space="preserve"> області Федосєєва надійшла заява про </w:t>
      </w:r>
      <w:r w:rsidRPr="00332C8C">
        <w:rPr>
          <w:spacing w:val="-3"/>
          <w:lang w:eastAsia="en-US"/>
        </w:rPr>
        <w:t xml:space="preserve">вчинення </w:t>
      </w:r>
      <w:r w:rsidRPr="00332C8C">
        <w:rPr>
          <w:lang w:eastAsia="en-US"/>
        </w:rPr>
        <w:t>умисног</w:t>
      </w:r>
      <w:r w:rsidR="000D3789">
        <w:rPr>
          <w:lang w:eastAsia="en-US"/>
        </w:rPr>
        <w:t xml:space="preserve">о вбивства двох осіб у м. </w:t>
      </w:r>
      <w:r w:rsidR="002437C7">
        <w:rPr>
          <w:lang w:eastAsia="en-US"/>
        </w:rPr>
        <w:t>Чутовому</w:t>
      </w:r>
      <w:r w:rsidR="00C75505">
        <w:rPr>
          <w:lang w:eastAsia="en-US"/>
        </w:rPr>
        <w:t xml:space="preserve"> (Полтавської області</w:t>
      </w:r>
      <w:r w:rsidRPr="00332C8C">
        <w:rPr>
          <w:lang w:eastAsia="en-US"/>
        </w:rPr>
        <w:t>). Слідчий зателефонував своєму т</w:t>
      </w:r>
      <w:r w:rsidR="00C75505">
        <w:rPr>
          <w:lang w:eastAsia="en-US"/>
        </w:rPr>
        <w:t>оваришеві</w:t>
      </w:r>
      <w:r w:rsidRPr="00332C8C">
        <w:rPr>
          <w:lang w:eastAsia="en-US"/>
        </w:rPr>
        <w:t xml:space="preserve"> </w:t>
      </w:r>
      <w:r w:rsidRPr="00332C8C">
        <w:rPr>
          <w:spacing w:val="-4"/>
          <w:lang w:eastAsia="en-US"/>
        </w:rPr>
        <w:t xml:space="preserve">Петрову, </w:t>
      </w:r>
      <w:r w:rsidRPr="00332C8C">
        <w:rPr>
          <w:lang w:eastAsia="en-US"/>
        </w:rPr>
        <w:t xml:space="preserve">який працює слідчим райвідділу </w:t>
      </w:r>
      <w:r w:rsidR="005337BE">
        <w:rPr>
          <w:lang w:eastAsia="en-US"/>
        </w:rPr>
        <w:t>Н</w:t>
      </w:r>
      <w:r>
        <w:rPr>
          <w:lang w:eastAsia="en-US"/>
        </w:rPr>
        <w:t>аціональної поліції</w:t>
      </w:r>
      <w:r w:rsidRPr="00332C8C">
        <w:rPr>
          <w:lang w:eastAsia="en-US"/>
        </w:rPr>
        <w:t xml:space="preserve"> </w:t>
      </w:r>
      <w:r w:rsidRPr="00332C8C">
        <w:rPr>
          <w:spacing w:val="-3"/>
          <w:lang w:eastAsia="en-US"/>
        </w:rPr>
        <w:t xml:space="preserve">Чутівського </w:t>
      </w:r>
      <w:r w:rsidRPr="00332C8C">
        <w:rPr>
          <w:lang w:eastAsia="en-US"/>
        </w:rPr>
        <w:t>району</w:t>
      </w:r>
      <w:r w:rsidR="00C75505">
        <w:rPr>
          <w:lang w:eastAsia="en-US"/>
        </w:rPr>
        <w:t>,</w:t>
      </w:r>
      <w:r w:rsidRPr="00332C8C">
        <w:rPr>
          <w:lang w:eastAsia="en-US"/>
        </w:rPr>
        <w:t xml:space="preserve"> і той повідомив,</w:t>
      </w:r>
      <w:r w:rsidRPr="00332C8C">
        <w:rPr>
          <w:spacing w:val="-6"/>
          <w:lang w:eastAsia="en-US"/>
        </w:rPr>
        <w:t xml:space="preserve"> </w:t>
      </w:r>
      <w:r w:rsidRPr="00332C8C">
        <w:rPr>
          <w:lang w:eastAsia="en-US"/>
        </w:rPr>
        <w:t>що</w:t>
      </w:r>
      <w:r w:rsidRPr="00332C8C">
        <w:rPr>
          <w:spacing w:val="-6"/>
          <w:lang w:eastAsia="en-US"/>
        </w:rPr>
        <w:t xml:space="preserve"> </w:t>
      </w:r>
      <w:r w:rsidRPr="00332C8C">
        <w:rPr>
          <w:spacing w:val="-3"/>
          <w:lang w:eastAsia="en-US"/>
        </w:rPr>
        <w:t>йому</w:t>
      </w:r>
      <w:r w:rsidRPr="00332C8C">
        <w:rPr>
          <w:spacing w:val="-6"/>
          <w:lang w:eastAsia="en-US"/>
        </w:rPr>
        <w:t xml:space="preserve"> </w:t>
      </w:r>
      <w:r w:rsidRPr="00332C8C">
        <w:rPr>
          <w:lang w:eastAsia="en-US"/>
        </w:rPr>
        <w:t>особисто</w:t>
      </w:r>
      <w:r w:rsidRPr="00332C8C">
        <w:rPr>
          <w:spacing w:val="-6"/>
          <w:lang w:eastAsia="en-US"/>
        </w:rPr>
        <w:t xml:space="preserve"> </w:t>
      </w:r>
      <w:r w:rsidRPr="00332C8C">
        <w:rPr>
          <w:lang w:eastAsia="en-US"/>
        </w:rPr>
        <w:t>нічого</w:t>
      </w:r>
      <w:r w:rsidRPr="00332C8C">
        <w:rPr>
          <w:spacing w:val="-8"/>
          <w:lang w:eastAsia="en-US"/>
        </w:rPr>
        <w:t xml:space="preserve"> </w:t>
      </w:r>
      <w:r w:rsidRPr="00332C8C">
        <w:rPr>
          <w:lang w:eastAsia="en-US"/>
        </w:rPr>
        <w:t>не</w:t>
      </w:r>
      <w:r w:rsidR="005337BE">
        <w:rPr>
          <w:lang w:eastAsia="en-US"/>
        </w:rPr>
        <w:t xml:space="preserve"> </w:t>
      </w:r>
      <w:r w:rsidRPr="00332C8C">
        <w:rPr>
          <w:lang w:eastAsia="en-US"/>
        </w:rPr>
        <w:t>відомо</w:t>
      </w:r>
      <w:r w:rsidRPr="00332C8C">
        <w:rPr>
          <w:spacing w:val="-6"/>
          <w:lang w:eastAsia="en-US"/>
        </w:rPr>
        <w:t xml:space="preserve"> </w:t>
      </w:r>
      <w:r w:rsidRPr="00332C8C">
        <w:rPr>
          <w:lang w:eastAsia="en-US"/>
        </w:rPr>
        <w:t>про</w:t>
      </w:r>
      <w:r w:rsidRPr="00332C8C">
        <w:rPr>
          <w:spacing w:val="-6"/>
          <w:lang w:eastAsia="en-US"/>
        </w:rPr>
        <w:t xml:space="preserve"> </w:t>
      </w:r>
      <w:r w:rsidRPr="00332C8C">
        <w:rPr>
          <w:lang w:eastAsia="en-US"/>
        </w:rPr>
        <w:t>вбивство</w:t>
      </w:r>
      <w:r w:rsidRPr="00332C8C">
        <w:rPr>
          <w:spacing w:val="-6"/>
          <w:lang w:eastAsia="en-US"/>
        </w:rPr>
        <w:t xml:space="preserve"> </w:t>
      </w:r>
      <w:r w:rsidRPr="00332C8C">
        <w:rPr>
          <w:lang w:eastAsia="en-US"/>
        </w:rPr>
        <w:t>в</w:t>
      </w:r>
      <w:r w:rsidRPr="00332C8C">
        <w:rPr>
          <w:spacing w:val="-7"/>
          <w:lang w:eastAsia="en-US"/>
        </w:rPr>
        <w:t xml:space="preserve"> </w:t>
      </w:r>
      <w:r w:rsidRPr="00332C8C">
        <w:rPr>
          <w:lang w:eastAsia="en-US"/>
        </w:rPr>
        <w:t>м.</w:t>
      </w:r>
      <w:r w:rsidRPr="00332C8C">
        <w:rPr>
          <w:spacing w:val="-6"/>
          <w:lang w:eastAsia="en-US"/>
        </w:rPr>
        <w:t xml:space="preserve"> </w:t>
      </w:r>
      <w:r w:rsidRPr="00332C8C">
        <w:rPr>
          <w:lang w:eastAsia="en-US"/>
        </w:rPr>
        <w:t>Чутово</w:t>
      </w:r>
      <w:r w:rsidR="00C75505">
        <w:rPr>
          <w:lang w:eastAsia="en-US"/>
        </w:rPr>
        <w:t>му</w:t>
      </w:r>
      <w:r w:rsidRPr="00332C8C">
        <w:rPr>
          <w:lang w:eastAsia="en-US"/>
        </w:rPr>
        <w:t>.</w:t>
      </w:r>
      <w:r w:rsidR="005337BE">
        <w:rPr>
          <w:i/>
          <w:lang w:eastAsia="en-US"/>
        </w:rPr>
        <w:t xml:space="preserve"> </w:t>
      </w:r>
      <w:r w:rsidRPr="00332C8C">
        <w:rPr>
          <w:lang w:eastAsia="en-US"/>
        </w:rPr>
        <w:t xml:space="preserve">Проте </w:t>
      </w:r>
      <w:r w:rsidRPr="00332C8C">
        <w:rPr>
          <w:spacing w:val="-3"/>
          <w:lang w:eastAsia="en-US"/>
        </w:rPr>
        <w:t xml:space="preserve">вважаючи, </w:t>
      </w:r>
      <w:r w:rsidRPr="00332C8C">
        <w:rPr>
          <w:lang w:eastAsia="en-US"/>
        </w:rPr>
        <w:t>що розслідуван</w:t>
      </w:r>
      <w:r w:rsidR="009866AA">
        <w:rPr>
          <w:lang w:eastAsia="en-US"/>
        </w:rPr>
        <w:t>ня таких злочинів не належи</w:t>
      </w:r>
      <w:r w:rsidR="00C75505">
        <w:rPr>
          <w:lang w:eastAsia="en-US"/>
        </w:rPr>
        <w:t>ть</w:t>
      </w:r>
      <w:r w:rsidRPr="00332C8C">
        <w:rPr>
          <w:lang w:eastAsia="en-US"/>
        </w:rPr>
        <w:t xml:space="preserve"> до підслідності </w:t>
      </w:r>
      <w:r>
        <w:rPr>
          <w:lang w:eastAsia="en-US"/>
        </w:rPr>
        <w:t>Конотопського</w:t>
      </w:r>
      <w:r w:rsidRPr="00332C8C">
        <w:rPr>
          <w:spacing w:val="-3"/>
          <w:lang w:eastAsia="en-US"/>
        </w:rPr>
        <w:t xml:space="preserve"> </w:t>
      </w:r>
      <w:r w:rsidRPr="00332C8C">
        <w:rPr>
          <w:lang w:eastAsia="en-US"/>
        </w:rPr>
        <w:t xml:space="preserve">міжрайонного відділу </w:t>
      </w:r>
      <w:r w:rsidRPr="00332C8C">
        <w:rPr>
          <w:spacing w:val="-3"/>
          <w:lang w:eastAsia="en-US"/>
        </w:rPr>
        <w:t xml:space="preserve">СБУ </w:t>
      </w:r>
      <w:r w:rsidRPr="00332C8C">
        <w:rPr>
          <w:lang w:eastAsia="en-US"/>
        </w:rPr>
        <w:t xml:space="preserve">в </w:t>
      </w:r>
      <w:r>
        <w:rPr>
          <w:lang w:eastAsia="en-US"/>
        </w:rPr>
        <w:t>Сумській</w:t>
      </w:r>
      <w:r w:rsidRPr="00332C8C">
        <w:rPr>
          <w:lang w:eastAsia="en-US"/>
        </w:rPr>
        <w:t xml:space="preserve"> області, слідчий Федосєєв направив заяву про </w:t>
      </w:r>
      <w:r w:rsidRPr="00332C8C">
        <w:rPr>
          <w:spacing w:val="-3"/>
          <w:lang w:eastAsia="en-US"/>
        </w:rPr>
        <w:t xml:space="preserve">вчинення </w:t>
      </w:r>
      <w:r w:rsidR="009866AA">
        <w:rPr>
          <w:lang w:eastAsia="en-US"/>
        </w:rPr>
        <w:t>злочину прокуророві</w:t>
      </w:r>
      <w:r w:rsidRPr="00332C8C">
        <w:rPr>
          <w:lang w:eastAsia="en-US"/>
        </w:rPr>
        <w:t xml:space="preserve"> </w:t>
      </w:r>
      <w:r w:rsidRPr="00332C8C">
        <w:rPr>
          <w:spacing w:val="-3"/>
          <w:lang w:eastAsia="en-US"/>
        </w:rPr>
        <w:t xml:space="preserve">Полтавскої </w:t>
      </w:r>
      <w:r w:rsidRPr="00332C8C">
        <w:rPr>
          <w:lang w:eastAsia="en-US"/>
        </w:rPr>
        <w:t xml:space="preserve">області для </w:t>
      </w:r>
      <w:r w:rsidR="001854AE">
        <w:rPr>
          <w:lang w:eastAsia="en-US"/>
        </w:rPr>
        <w:t>ухвалення</w:t>
      </w:r>
      <w:r w:rsidR="005337BE">
        <w:rPr>
          <w:lang w:eastAsia="en-US"/>
        </w:rPr>
        <w:t xml:space="preserve"> рішення щодо підслідності </w:t>
      </w:r>
      <w:r w:rsidRPr="00332C8C">
        <w:rPr>
          <w:lang w:eastAsia="en-US"/>
        </w:rPr>
        <w:t xml:space="preserve">проведення </w:t>
      </w:r>
      <w:r w:rsidRPr="00332C8C">
        <w:rPr>
          <w:spacing w:val="-3"/>
          <w:lang w:eastAsia="en-US"/>
        </w:rPr>
        <w:t xml:space="preserve">досудового </w:t>
      </w:r>
      <w:r w:rsidRPr="00332C8C">
        <w:rPr>
          <w:lang w:eastAsia="en-US"/>
        </w:rPr>
        <w:t>розслідування.</w:t>
      </w:r>
    </w:p>
    <w:p w:rsidR="00912AF7" w:rsidRDefault="00912AF7" w:rsidP="008D0267">
      <w:pPr>
        <w:widowControl w:val="0"/>
        <w:ind w:left="104" w:right="139" w:firstLine="566"/>
        <w:jc w:val="both"/>
        <w:rPr>
          <w:i/>
          <w:lang w:eastAsia="en-US"/>
        </w:rPr>
      </w:pPr>
      <w:r w:rsidRPr="00332C8C">
        <w:rPr>
          <w:i/>
          <w:lang w:eastAsia="en-US"/>
        </w:rPr>
        <w:lastRenderedPageBreak/>
        <w:t>Розкрийте пон</w:t>
      </w:r>
      <w:r w:rsidR="009866AA">
        <w:rPr>
          <w:i/>
          <w:lang w:eastAsia="en-US"/>
        </w:rPr>
        <w:t>яття «підслідність». Як необхідно</w:t>
      </w:r>
      <w:r w:rsidRPr="00332C8C">
        <w:rPr>
          <w:i/>
          <w:lang w:eastAsia="en-US"/>
        </w:rPr>
        <w:t xml:space="preserve"> діяти в такій ситуації?</w:t>
      </w:r>
    </w:p>
    <w:p w:rsidR="00912AF7" w:rsidRPr="00332C8C" w:rsidRDefault="00912AF7" w:rsidP="008D0267">
      <w:pPr>
        <w:widowControl w:val="0"/>
        <w:ind w:left="104" w:right="139" w:firstLine="566"/>
        <w:jc w:val="both"/>
        <w:rPr>
          <w:i/>
          <w:lang w:eastAsia="en-US"/>
        </w:rPr>
      </w:pPr>
      <w:r w:rsidRPr="002437C7">
        <w:rPr>
          <w:lang w:eastAsia="en-US"/>
        </w:rPr>
        <w:t>3.</w:t>
      </w:r>
      <w:r>
        <w:rPr>
          <w:i/>
          <w:lang w:eastAsia="en-US"/>
        </w:rPr>
        <w:t xml:space="preserve"> </w:t>
      </w:r>
      <w:r w:rsidR="009866AA" w:rsidRPr="009866AA">
        <w:rPr>
          <w:lang w:eastAsia="en-US"/>
        </w:rPr>
        <w:t>Під час</w:t>
      </w:r>
      <w:r w:rsidRPr="00332C8C">
        <w:rPr>
          <w:spacing w:val="-6"/>
          <w:lang w:eastAsia="en-US"/>
        </w:rPr>
        <w:t xml:space="preserve"> </w:t>
      </w:r>
      <w:r w:rsidRPr="00332C8C">
        <w:rPr>
          <w:spacing w:val="-3"/>
          <w:lang w:eastAsia="en-US"/>
        </w:rPr>
        <w:t xml:space="preserve">досудового </w:t>
      </w:r>
      <w:r w:rsidRPr="00332C8C">
        <w:rPr>
          <w:lang w:eastAsia="en-US"/>
        </w:rPr>
        <w:t xml:space="preserve">розслідування </w:t>
      </w:r>
      <w:r w:rsidR="009866AA">
        <w:rPr>
          <w:lang w:eastAsia="en-US"/>
        </w:rPr>
        <w:t>25</w:t>
      </w:r>
      <w:r w:rsidR="009866AA" w:rsidRPr="00332C8C">
        <w:rPr>
          <w:lang w:eastAsia="en-US"/>
        </w:rPr>
        <w:t xml:space="preserve"> </w:t>
      </w:r>
      <w:r w:rsidR="005337BE">
        <w:rPr>
          <w:spacing w:val="-4"/>
          <w:lang w:eastAsia="en-US"/>
        </w:rPr>
        <w:t>травня</w:t>
      </w:r>
      <w:r w:rsidR="009866AA" w:rsidRPr="00332C8C">
        <w:rPr>
          <w:spacing w:val="-4"/>
          <w:lang w:eastAsia="en-US"/>
        </w:rPr>
        <w:t xml:space="preserve"> </w:t>
      </w:r>
      <w:r w:rsidR="005337BE">
        <w:rPr>
          <w:lang w:eastAsia="en-US"/>
        </w:rPr>
        <w:t>2021</w:t>
      </w:r>
      <w:r w:rsidR="009866AA" w:rsidRPr="00332C8C">
        <w:rPr>
          <w:lang w:eastAsia="en-US"/>
        </w:rPr>
        <w:t xml:space="preserve"> року </w:t>
      </w:r>
      <w:r w:rsidRPr="00332C8C">
        <w:rPr>
          <w:lang w:eastAsia="en-US"/>
        </w:rPr>
        <w:t xml:space="preserve">підозрюваний Носов заявив клопотання про надання </w:t>
      </w:r>
      <w:r w:rsidRPr="00332C8C">
        <w:rPr>
          <w:spacing w:val="-3"/>
          <w:lang w:eastAsia="en-US"/>
        </w:rPr>
        <w:t xml:space="preserve">йому </w:t>
      </w:r>
      <w:r w:rsidRPr="00332C8C">
        <w:rPr>
          <w:lang w:eastAsia="en-US"/>
        </w:rPr>
        <w:t xml:space="preserve">усіх матеріалів </w:t>
      </w:r>
      <w:r w:rsidRPr="00332C8C">
        <w:rPr>
          <w:spacing w:val="-3"/>
          <w:lang w:eastAsia="en-US"/>
        </w:rPr>
        <w:t xml:space="preserve">досудового </w:t>
      </w:r>
      <w:r w:rsidRPr="00332C8C">
        <w:rPr>
          <w:lang w:eastAsia="en-US"/>
        </w:rPr>
        <w:t>ро</w:t>
      </w:r>
      <w:r>
        <w:rPr>
          <w:lang w:eastAsia="en-US"/>
        </w:rPr>
        <w:t xml:space="preserve">зслідування для ознайомлення. </w:t>
      </w:r>
      <w:r w:rsidR="009866AA">
        <w:rPr>
          <w:lang w:eastAsia="en-US"/>
        </w:rPr>
        <w:t>П</w:t>
      </w:r>
      <w:r w:rsidRPr="00332C8C">
        <w:rPr>
          <w:lang w:eastAsia="en-US"/>
        </w:rPr>
        <w:t xml:space="preserve">рокурор </w:t>
      </w:r>
      <w:r w:rsidR="009866AA">
        <w:rPr>
          <w:lang w:eastAsia="en-US"/>
        </w:rPr>
        <w:t>30</w:t>
      </w:r>
      <w:r w:rsidR="009866AA" w:rsidRPr="00332C8C">
        <w:rPr>
          <w:lang w:eastAsia="en-US"/>
        </w:rPr>
        <w:t xml:space="preserve"> </w:t>
      </w:r>
      <w:r w:rsidR="005337BE">
        <w:rPr>
          <w:spacing w:val="-4"/>
          <w:lang w:eastAsia="en-US"/>
        </w:rPr>
        <w:t>травня</w:t>
      </w:r>
      <w:r w:rsidR="009866AA" w:rsidRPr="00332C8C">
        <w:rPr>
          <w:spacing w:val="62"/>
          <w:lang w:eastAsia="en-US"/>
        </w:rPr>
        <w:t xml:space="preserve"> </w:t>
      </w:r>
      <w:r w:rsidR="005337BE">
        <w:rPr>
          <w:lang w:eastAsia="en-US"/>
        </w:rPr>
        <w:t>2021</w:t>
      </w:r>
      <w:r w:rsidR="009866AA" w:rsidRPr="00332C8C">
        <w:rPr>
          <w:lang w:eastAsia="en-US"/>
        </w:rPr>
        <w:t xml:space="preserve"> р</w:t>
      </w:r>
      <w:r w:rsidR="005337BE">
        <w:rPr>
          <w:lang w:eastAsia="en-US"/>
        </w:rPr>
        <w:t>оку</w:t>
      </w:r>
      <w:r w:rsidR="009866AA" w:rsidRPr="00332C8C">
        <w:rPr>
          <w:lang w:eastAsia="en-US"/>
        </w:rPr>
        <w:t xml:space="preserve"> </w:t>
      </w:r>
      <w:r w:rsidRPr="00332C8C">
        <w:rPr>
          <w:lang w:eastAsia="en-US"/>
        </w:rPr>
        <w:t xml:space="preserve">виніс </w:t>
      </w:r>
      <w:r w:rsidRPr="00332C8C">
        <w:rPr>
          <w:spacing w:val="-3"/>
          <w:lang w:eastAsia="en-US"/>
        </w:rPr>
        <w:t xml:space="preserve">постанову, </w:t>
      </w:r>
      <w:r w:rsidRPr="00332C8C">
        <w:rPr>
          <w:spacing w:val="-5"/>
          <w:lang w:eastAsia="en-US"/>
        </w:rPr>
        <w:t xml:space="preserve">якою </w:t>
      </w:r>
      <w:r w:rsidRPr="00332C8C">
        <w:rPr>
          <w:spacing w:val="-3"/>
          <w:lang w:eastAsia="en-US"/>
        </w:rPr>
        <w:t xml:space="preserve">частково </w:t>
      </w:r>
      <w:r w:rsidRPr="00332C8C">
        <w:rPr>
          <w:lang w:eastAsia="en-US"/>
        </w:rPr>
        <w:t xml:space="preserve">відмовив у задоволенні клопотання в частині ознайомлення з повідомленням про підозру Носова та </w:t>
      </w:r>
      <w:r w:rsidRPr="00332C8C">
        <w:rPr>
          <w:spacing w:val="-3"/>
          <w:lang w:eastAsia="en-US"/>
        </w:rPr>
        <w:t xml:space="preserve">протоколами, </w:t>
      </w:r>
      <w:r w:rsidRPr="00332C8C">
        <w:rPr>
          <w:lang w:eastAsia="en-US"/>
        </w:rPr>
        <w:t xml:space="preserve">складеними за </w:t>
      </w:r>
      <w:r w:rsidRPr="00332C8C">
        <w:rPr>
          <w:spacing w:val="-3"/>
          <w:lang w:eastAsia="en-US"/>
        </w:rPr>
        <w:t xml:space="preserve">результатами </w:t>
      </w:r>
      <w:r w:rsidRPr="00332C8C">
        <w:rPr>
          <w:lang w:eastAsia="en-US"/>
        </w:rPr>
        <w:t xml:space="preserve">проведення </w:t>
      </w:r>
      <w:r w:rsidRPr="00332C8C">
        <w:rPr>
          <w:spacing w:val="-3"/>
          <w:lang w:eastAsia="en-US"/>
        </w:rPr>
        <w:t xml:space="preserve">негласних </w:t>
      </w:r>
      <w:r w:rsidRPr="00332C8C">
        <w:rPr>
          <w:lang w:eastAsia="en-US"/>
        </w:rPr>
        <w:t>слідчих (розшукових)</w:t>
      </w:r>
      <w:r w:rsidRPr="00332C8C">
        <w:rPr>
          <w:spacing w:val="-38"/>
          <w:lang w:eastAsia="en-US"/>
        </w:rPr>
        <w:t xml:space="preserve"> </w:t>
      </w:r>
      <w:r w:rsidRPr="00332C8C">
        <w:rPr>
          <w:lang w:eastAsia="en-US"/>
        </w:rPr>
        <w:t>дій.</w:t>
      </w:r>
    </w:p>
    <w:p w:rsidR="00912AF7" w:rsidRPr="00332C8C" w:rsidRDefault="00912AF7" w:rsidP="008D0267">
      <w:pPr>
        <w:widowControl w:val="0"/>
        <w:ind w:left="104" w:right="129" w:firstLine="566"/>
        <w:jc w:val="both"/>
        <w:rPr>
          <w:lang w:eastAsia="en-US"/>
        </w:rPr>
      </w:pPr>
      <w:r w:rsidRPr="00332C8C">
        <w:rPr>
          <w:lang w:eastAsia="en-US"/>
        </w:rPr>
        <w:t>Оскільки робочий день закінчувався, то для ознайомлення з іншими матеріалами досудового розслідування Носову було надано 4</w:t>
      </w:r>
      <w:r>
        <w:rPr>
          <w:lang w:eastAsia="en-US"/>
        </w:rPr>
        <w:t xml:space="preserve"> години. За цей час він просив в</w:t>
      </w:r>
      <w:r w:rsidRPr="00332C8C">
        <w:rPr>
          <w:lang w:eastAsia="en-US"/>
        </w:rPr>
        <w:t>зяти деякі документи для ксерокопіювання. Прокурор погодився і під розписку надав підозрюваному документи.</w:t>
      </w:r>
    </w:p>
    <w:p w:rsidR="00912AF7" w:rsidRDefault="00912AF7" w:rsidP="008D0267">
      <w:pPr>
        <w:widowControl w:val="0"/>
        <w:ind w:left="670"/>
        <w:jc w:val="both"/>
        <w:rPr>
          <w:i/>
          <w:lang w:eastAsia="en-US"/>
        </w:rPr>
      </w:pPr>
      <w:r w:rsidRPr="00332C8C">
        <w:rPr>
          <w:i/>
          <w:lang w:eastAsia="en-US"/>
        </w:rPr>
        <w:t>Дайте правову оцінку діям прокурора.</w:t>
      </w:r>
    </w:p>
    <w:p w:rsidR="00912AF7" w:rsidRPr="003216F6" w:rsidRDefault="005C189E" w:rsidP="008D0267">
      <w:pPr>
        <w:widowControl w:val="0"/>
        <w:ind w:firstLine="670"/>
        <w:jc w:val="both"/>
        <w:rPr>
          <w:i/>
          <w:lang w:eastAsia="en-US"/>
        </w:rPr>
      </w:pPr>
      <w:r>
        <w:rPr>
          <w:lang w:eastAsia="en-US"/>
        </w:rPr>
        <w:t>4</w:t>
      </w:r>
      <w:r w:rsidR="00912AF7" w:rsidRPr="002437C7">
        <w:rPr>
          <w:lang w:eastAsia="en-US"/>
        </w:rPr>
        <w:t>.</w:t>
      </w:r>
      <w:r w:rsidR="00912AF7">
        <w:rPr>
          <w:i/>
          <w:lang w:eastAsia="en-US"/>
        </w:rPr>
        <w:t xml:space="preserve"> </w:t>
      </w:r>
      <w:r w:rsidR="00912AF7" w:rsidRPr="00332C8C">
        <w:rPr>
          <w:lang w:eastAsia="en-US"/>
        </w:rPr>
        <w:t xml:space="preserve">Слідчий </w:t>
      </w:r>
      <w:r w:rsidR="009866AA">
        <w:rPr>
          <w:lang w:eastAsia="en-US"/>
        </w:rPr>
        <w:t>Ромен</w:t>
      </w:r>
      <w:r w:rsidR="00912AF7">
        <w:rPr>
          <w:lang w:eastAsia="en-US"/>
        </w:rPr>
        <w:t>ського</w:t>
      </w:r>
      <w:r w:rsidR="00912AF7" w:rsidRPr="00332C8C">
        <w:rPr>
          <w:spacing w:val="-3"/>
          <w:lang w:eastAsia="en-US"/>
        </w:rPr>
        <w:t xml:space="preserve"> </w:t>
      </w:r>
      <w:r w:rsidR="00912AF7">
        <w:rPr>
          <w:lang w:eastAsia="en-US"/>
        </w:rPr>
        <w:t xml:space="preserve">РВ Національної поліції в Сумській області </w:t>
      </w:r>
      <w:r w:rsidR="007767C9">
        <w:rPr>
          <w:lang w:eastAsia="en-US"/>
        </w:rPr>
        <w:t>Гайворон</w:t>
      </w:r>
      <w:r w:rsidR="00912AF7" w:rsidRPr="00332C8C">
        <w:rPr>
          <w:lang w:eastAsia="en-US"/>
        </w:rPr>
        <w:t xml:space="preserve"> о </w:t>
      </w:r>
      <w:r w:rsidR="00912AF7">
        <w:rPr>
          <w:lang w:eastAsia="en-US"/>
        </w:rPr>
        <w:t>6</w:t>
      </w:r>
      <w:r w:rsidR="001854AE">
        <w:rPr>
          <w:lang w:eastAsia="en-US"/>
        </w:rPr>
        <w:t>-й</w:t>
      </w:r>
      <w:r w:rsidR="00912AF7" w:rsidRPr="00332C8C">
        <w:rPr>
          <w:lang w:eastAsia="en-US"/>
        </w:rPr>
        <w:t xml:space="preserve"> </w:t>
      </w:r>
      <w:r w:rsidR="001854AE">
        <w:rPr>
          <w:spacing w:val="-4"/>
          <w:lang w:eastAsia="en-US"/>
        </w:rPr>
        <w:t>год</w:t>
      </w:r>
      <w:r w:rsidR="00912AF7" w:rsidRPr="00332C8C">
        <w:rPr>
          <w:spacing w:val="-4"/>
          <w:lang w:eastAsia="en-US"/>
        </w:rPr>
        <w:t xml:space="preserve"> </w:t>
      </w:r>
      <w:r w:rsidR="001854AE">
        <w:rPr>
          <w:lang w:eastAsia="en-US"/>
        </w:rPr>
        <w:t>20 хв</w:t>
      </w:r>
      <w:r w:rsidR="00912AF7" w:rsidRPr="00332C8C">
        <w:rPr>
          <w:lang w:eastAsia="en-US"/>
        </w:rPr>
        <w:t xml:space="preserve"> їхав маршрутним </w:t>
      </w:r>
      <w:r w:rsidR="00912AF7" w:rsidRPr="00332C8C">
        <w:rPr>
          <w:spacing w:val="-4"/>
          <w:lang w:eastAsia="en-US"/>
        </w:rPr>
        <w:t xml:space="preserve">автобусом </w:t>
      </w:r>
      <w:r w:rsidR="00912AF7" w:rsidRPr="00332C8C">
        <w:rPr>
          <w:lang w:eastAsia="en-US"/>
        </w:rPr>
        <w:t xml:space="preserve">на роботу і став очевидцем дорожньо-транспортної </w:t>
      </w:r>
      <w:r w:rsidR="00912AF7" w:rsidRPr="00332C8C">
        <w:rPr>
          <w:spacing w:val="-3"/>
          <w:lang w:eastAsia="en-US"/>
        </w:rPr>
        <w:t xml:space="preserve">пригоди. </w:t>
      </w:r>
      <w:r w:rsidR="00912AF7" w:rsidRPr="00332C8C">
        <w:rPr>
          <w:lang w:eastAsia="en-US"/>
        </w:rPr>
        <w:t xml:space="preserve">Під час повороту зустрічний вантажний автомобіль, яким </w:t>
      </w:r>
      <w:r w:rsidR="00912AF7" w:rsidRPr="00332C8C">
        <w:rPr>
          <w:spacing w:val="-3"/>
          <w:lang w:eastAsia="en-US"/>
        </w:rPr>
        <w:t xml:space="preserve">керував </w:t>
      </w:r>
      <w:r w:rsidR="009866AA">
        <w:rPr>
          <w:lang w:eastAsia="en-US"/>
        </w:rPr>
        <w:t>Борзенко, виїхав на зустрічну</w:t>
      </w:r>
      <w:r w:rsidR="00912AF7" w:rsidRPr="00332C8C">
        <w:rPr>
          <w:lang w:eastAsia="en-US"/>
        </w:rPr>
        <w:t xml:space="preserve"> </w:t>
      </w:r>
      <w:r w:rsidR="009866AA">
        <w:rPr>
          <w:spacing w:val="-3"/>
          <w:lang w:eastAsia="en-US"/>
        </w:rPr>
        <w:t>смугу</w:t>
      </w:r>
      <w:r w:rsidR="00912AF7" w:rsidRPr="00332C8C">
        <w:rPr>
          <w:spacing w:val="-3"/>
          <w:lang w:eastAsia="en-US"/>
        </w:rPr>
        <w:t xml:space="preserve"> </w:t>
      </w:r>
      <w:r w:rsidR="00912AF7" w:rsidRPr="00332C8C">
        <w:rPr>
          <w:lang w:eastAsia="en-US"/>
        </w:rPr>
        <w:t xml:space="preserve">та здійснив лобове зіткнення з </w:t>
      </w:r>
      <w:r w:rsidR="00912AF7" w:rsidRPr="00332C8C">
        <w:rPr>
          <w:spacing w:val="-4"/>
          <w:lang w:eastAsia="en-US"/>
        </w:rPr>
        <w:t xml:space="preserve">автобусом. </w:t>
      </w:r>
      <w:r w:rsidR="009866AA">
        <w:rPr>
          <w:lang w:eastAsia="en-US"/>
        </w:rPr>
        <w:t>У</w:t>
      </w:r>
      <w:r w:rsidR="00912AF7" w:rsidRPr="00332C8C">
        <w:rPr>
          <w:lang w:eastAsia="en-US"/>
        </w:rPr>
        <w:t xml:space="preserve">наслідок цього </w:t>
      </w:r>
      <w:r w:rsidR="00912AF7" w:rsidRPr="00332C8C">
        <w:rPr>
          <w:spacing w:val="-3"/>
          <w:lang w:eastAsia="en-US"/>
        </w:rPr>
        <w:t xml:space="preserve">загинули водій </w:t>
      </w:r>
      <w:r w:rsidR="00912AF7" w:rsidRPr="00332C8C">
        <w:rPr>
          <w:lang w:eastAsia="en-US"/>
        </w:rPr>
        <w:t xml:space="preserve">та пасажирка </w:t>
      </w:r>
      <w:r w:rsidR="00912AF7" w:rsidRPr="00332C8C">
        <w:rPr>
          <w:spacing w:val="-3"/>
          <w:lang w:eastAsia="en-US"/>
        </w:rPr>
        <w:t xml:space="preserve">автобуса, </w:t>
      </w:r>
      <w:r w:rsidR="00912AF7" w:rsidRPr="00332C8C">
        <w:rPr>
          <w:lang w:eastAsia="en-US"/>
        </w:rPr>
        <w:t xml:space="preserve">декілька пасажирів зазнали тілесних </w:t>
      </w:r>
      <w:r w:rsidR="00912AF7" w:rsidRPr="00332C8C">
        <w:rPr>
          <w:spacing w:val="-4"/>
          <w:lang w:eastAsia="en-US"/>
        </w:rPr>
        <w:t>ушкоджень.</w:t>
      </w:r>
      <w:r w:rsidR="00912AF7" w:rsidRPr="00332C8C">
        <w:rPr>
          <w:spacing w:val="62"/>
          <w:lang w:eastAsia="en-US"/>
        </w:rPr>
        <w:t xml:space="preserve"> </w:t>
      </w:r>
      <w:r w:rsidR="00912AF7" w:rsidRPr="00332C8C">
        <w:rPr>
          <w:lang w:eastAsia="en-US"/>
        </w:rPr>
        <w:t xml:space="preserve">Слідчий затримав шофера вантажного </w:t>
      </w:r>
      <w:r w:rsidR="00912AF7" w:rsidRPr="00332C8C">
        <w:rPr>
          <w:spacing w:val="-3"/>
          <w:lang w:eastAsia="en-US"/>
        </w:rPr>
        <w:t xml:space="preserve">автомобіля </w:t>
      </w:r>
      <w:r w:rsidR="009866AA">
        <w:rPr>
          <w:lang w:eastAsia="en-US"/>
        </w:rPr>
        <w:t>Борзенка</w:t>
      </w:r>
      <w:r w:rsidR="00912AF7" w:rsidRPr="00332C8C">
        <w:rPr>
          <w:lang w:eastAsia="en-US"/>
        </w:rPr>
        <w:t>, організував медичну допомогу</w:t>
      </w:r>
      <w:r w:rsidR="001854AE">
        <w:rPr>
          <w:lang w:eastAsia="en-US"/>
        </w:rPr>
        <w:t xml:space="preserve"> постраждалим, а потім за участі</w:t>
      </w:r>
      <w:r w:rsidR="00912AF7" w:rsidRPr="00332C8C">
        <w:rPr>
          <w:lang w:eastAsia="en-US"/>
        </w:rPr>
        <w:t xml:space="preserve"> співроб</w:t>
      </w:r>
      <w:r w:rsidR="009866AA">
        <w:rPr>
          <w:lang w:eastAsia="en-US"/>
        </w:rPr>
        <w:t>ітників ДАІ</w:t>
      </w:r>
      <w:r w:rsidR="00912AF7" w:rsidRPr="00332C8C">
        <w:rPr>
          <w:lang w:eastAsia="en-US"/>
        </w:rPr>
        <w:t xml:space="preserve"> </w:t>
      </w:r>
      <w:r w:rsidR="009866AA">
        <w:rPr>
          <w:spacing w:val="-4"/>
          <w:lang w:eastAsia="en-US"/>
        </w:rPr>
        <w:t>оглянув</w:t>
      </w:r>
      <w:r w:rsidR="00912AF7" w:rsidRPr="00332C8C">
        <w:rPr>
          <w:spacing w:val="-4"/>
          <w:lang w:eastAsia="en-US"/>
        </w:rPr>
        <w:t xml:space="preserve"> </w:t>
      </w:r>
      <w:r w:rsidR="009866AA">
        <w:rPr>
          <w:lang w:eastAsia="en-US"/>
        </w:rPr>
        <w:t>місце події, взяв</w:t>
      </w:r>
      <w:r w:rsidR="00912AF7" w:rsidRPr="00332C8C">
        <w:rPr>
          <w:lang w:eastAsia="en-US"/>
        </w:rPr>
        <w:t xml:space="preserve"> </w:t>
      </w:r>
      <w:r w:rsidR="009866AA">
        <w:rPr>
          <w:lang w:eastAsia="en-US"/>
        </w:rPr>
        <w:t>свідчення</w:t>
      </w:r>
      <w:r w:rsidR="001854AE">
        <w:rPr>
          <w:lang w:eastAsia="en-US"/>
        </w:rPr>
        <w:t xml:space="preserve"> в</w:t>
      </w:r>
      <w:r w:rsidR="00912AF7" w:rsidRPr="00332C8C">
        <w:rPr>
          <w:lang w:eastAsia="en-US"/>
        </w:rPr>
        <w:t xml:space="preserve"> очевидців дорожньо-транспортної </w:t>
      </w:r>
      <w:r w:rsidR="00912AF7" w:rsidRPr="00332C8C">
        <w:rPr>
          <w:spacing w:val="-3"/>
          <w:lang w:eastAsia="en-US"/>
        </w:rPr>
        <w:t xml:space="preserve">пригоди, </w:t>
      </w:r>
      <w:r w:rsidR="00912AF7" w:rsidRPr="00332C8C">
        <w:rPr>
          <w:lang w:eastAsia="en-US"/>
        </w:rPr>
        <w:t xml:space="preserve">а </w:t>
      </w:r>
      <w:r w:rsidR="00912AF7" w:rsidRPr="00332C8C">
        <w:rPr>
          <w:spacing w:val="-4"/>
          <w:lang w:eastAsia="en-US"/>
        </w:rPr>
        <w:t xml:space="preserve">також </w:t>
      </w:r>
      <w:r w:rsidR="00912AF7" w:rsidRPr="00332C8C">
        <w:rPr>
          <w:lang w:eastAsia="en-US"/>
        </w:rPr>
        <w:t xml:space="preserve">шофера Борзенка. Під час </w:t>
      </w:r>
      <w:r w:rsidR="009866AA">
        <w:rPr>
          <w:lang w:eastAsia="en-US"/>
        </w:rPr>
        <w:t>взяття свідчення</w:t>
      </w:r>
      <w:r w:rsidR="00E05F9D">
        <w:rPr>
          <w:lang w:eastAsia="en-US"/>
        </w:rPr>
        <w:t xml:space="preserve"> слідчий Гайворон</w:t>
      </w:r>
      <w:r w:rsidR="00912AF7" w:rsidRPr="00332C8C">
        <w:rPr>
          <w:lang w:eastAsia="en-US"/>
        </w:rPr>
        <w:t xml:space="preserve"> звернув увагу на те, що</w:t>
      </w:r>
      <w:r w:rsidR="00912AF7" w:rsidRPr="00332C8C">
        <w:rPr>
          <w:spacing w:val="-48"/>
          <w:lang w:eastAsia="en-US"/>
        </w:rPr>
        <w:t xml:space="preserve"> </w:t>
      </w:r>
      <w:r w:rsidR="00912AF7" w:rsidRPr="00332C8C">
        <w:rPr>
          <w:lang w:eastAsia="en-US"/>
        </w:rPr>
        <w:t xml:space="preserve">Борзенко </w:t>
      </w:r>
      <w:r w:rsidR="009866AA">
        <w:rPr>
          <w:spacing w:val="-4"/>
          <w:lang w:eastAsia="en-US"/>
        </w:rPr>
        <w:t>перебував</w:t>
      </w:r>
      <w:r w:rsidR="00912AF7" w:rsidRPr="00332C8C">
        <w:rPr>
          <w:spacing w:val="-4"/>
          <w:lang w:eastAsia="en-US"/>
        </w:rPr>
        <w:t xml:space="preserve"> </w:t>
      </w:r>
      <w:r w:rsidR="00912AF7" w:rsidRPr="00332C8C">
        <w:rPr>
          <w:lang w:eastAsia="en-US"/>
        </w:rPr>
        <w:t xml:space="preserve">у стані </w:t>
      </w:r>
      <w:r w:rsidR="00912AF7" w:rsidRPr="00332C8C">
        <w:rPr>
          <w:spacing w:val="-3"/>
          <w:lang w:eastAsia="en-US"/>
        </w:rPr>
        <w:t xml:space="preserve">алкогольного </w:t>
      </w:r>
      <w:r w:rsidR="00912AF7" w:rsidRPr="00332C8C">
        <w:rPr>
          <w:lang w:eastAsia="en-US"/>
        </w:rPr>
        <w:t xml:space="preserve">сп’яніння. Після </w:t>
      </w:r>
      <w:r w:rsidR="00912AF7" w:rsidRPr="00332C8C">
        <w:rPr>
          <w:spacing w:val="-3"/>
          <w:lang w:eastAsia="en-US"/>
        </w:rPr>
        <w:t xml:space="preserve">прибуття </w:t>
      </w:r>
      <w:r w:rsidR="00912AF7" w:rsidRPr="00332C8C">
        <w:rPr>
          <w:lang w:eastAsia="en-US"/>
        </w:rPr>
        <w:t xml:space="preserve">на роботу слідчий вніс відомості про кримінальне правопорушення до Єдиного реєстру </w:t>
      </w:r>
      <w:r w:rsidR="00912AF7" w:rsidRPr="00332C8C">
        <w:rPr>
          <w:spacing w:val="-3"/>
          <w:lang w:eastAsia="en-US"/>
        </w:rPr>
        <w:t xml:space="preserve">досудових </w:t>
      </w:r>
      <w:r w:rsidR="00912AF7" w:rsidRPr="00332C8C">
        <w:rPr>
          <w:lang w:eastAsia="en-US"/>
        </w:rPr>
        <w:t xml:space="preserve">розслідувань та розпочав </w:t>
      </w:r>
      <w:r w:rsidR="00912AF7" w:rsidRPr="00332C8C">
        <w:rPr>
          <w:spacing w:val="-3"/>
          <w:lang w:eastAsia="en-US"/>
        </w:rPr>
        <w:t>досудове</w:t>
      </w:r>
      <w:r w:rsidR="00912AF7" w:rsidRPr="00332C8C">
        <w:rPr>
          <w:spacing w:val="-19"/>
          <w:lang w:eastAsia="en-US"/>
        </w:rPr>
        <w:t xml:space="preserve"> </w:t>
      </w:r>
      <w:r w:rsidR="00912AF7" w:rsidRPr="00332C8C">
        <w:rPr>
          <w:lang w:eastAsia="en-US"/>
        </w:rPr>
        <w:t>слідство.</w:t>
      </w:r>
    </w:p>
    <w:p w:rsidR="00912AF7" w:rsidRDefault="00912AF7" w:rsidP="008D0267">
      <w:pPr>
        <w:widowControl w:val="0"/>
        <w:ind w:left="104" w:right="-29" w:firstLine="720"/>
        <w:jc w:val="both"/>
        <w:rPr>
          <w:i/>
          <w:lang w:eastAsia="en-US"/>
        </w:rPr>
      </w:pPr>
      <w:r w:rsidRPr="00332C8C">
        <w:rPr>
          <w:i/>
          <w:lang w:eastAsia="en-US"/>
        </w:rPr>
        <w:t>Ч</w:t>
      </w:r>
      <w:r w:rsidR="009866AA">
        <w:rPr>
          <w:i/>
          <w:lang w:eastAsia="en-US"/>
        </w:rPr>
        <w:t>и правильні дії слідчого? Як повинен</w:t>
      </w:r>
      <w:r w:rsidR="00D977CF">
        <w:rPr>
          <w:i/>
          <w:lang w:eastAsia="en-US"/>
        </w:rPr>
        <w:t xml:space="preserve"> діяти прокурор після одержання</w:t>
      </w:r>
      <w:r w:rsidRPr="00332C8C">
        <w:rPr>
          <w:i/>
          <w:lang w:eastAsia="en-US"/>
        </w:rPr>
        <w:t xml:space="preserve"> повідомлення про початок досудового</w:t>
      </w:r>
      <w:r w:rsidRPr="00332C8C">
        <w:rPr>
          <w:i/>
          <w:spacing w:val="-50"/>
          <w:lang w:eastAsia="en-US"/>
        </w:rPr>
        <w:t xml:space="preserve"> </w:t>
      </w:r>
      <w:r w:rsidRPr="00332C8C">
        <w:rPr>
          <w:i/>
          <w:lang w:eastAsia="en-US"/>
        </w:rPr>
        <w:t>розслідування?</w:t>
      </w:r>
    </w:p>
    <w:p w:rsidR="00321DB9" w:rsidRDefault="00321DB9" w:rsidP="008D0267">
      <w:pPr>
        <w:autoSpaceDE w:val="0"/>
        <w:autoSpaceDN w:val="0"/>
        <w:adjustRightInd w:val="0"/>
        <w:ind w:firstLine="708"/>
        <w:jc w:val="both"/>
        <w:textAlignment w:val="center"/>
        <w:rPr>
          <w:rFonts w:eastAsia="Calibri"/>
          <w:b/>
          <w:bCs/>
          <w:iCs/>
          <w:lang w:val="ru-RU"/>
        </w:rPr>
      </w:pPr>
    </w:p>
    <w:p w:rsidR="001854AE" w:rsidRPr="00107C51" w:rsidRDefault="001854AE" w:rsidP="008D0267">
      <w:pPr>
        <w:autoSpaceDE w:val="0"/>
        <w:autoSpaceDN w:val="0"/>
        <w:adjustRightInd w:val="0"/>
        <w:ind w:firstLine="708"/>
        <w:jc w:val="both"/>
        <w:textAlignment w:val="center"/>
        <w:rPr>
          <w:rFonts w:eastAsia="Calibri"/>
          <w:b/>
          <w:bCs/>
          <w:iCs/>
          <w:lang w:val="ru-RU"/>
        </w:rPr>
      </w:pPr>
    </w:p>
    <w:p w:rsidR="00073F5C" w:rsidRPr="00681178" w:rsidRDefault="00073F5C" w:rsidP="00681178">
      <w:pPr>
        <w:autoSpaceDE w:val="0"/>
        <w:autoSpaceDN w:val="0"/>
        <w:adjustRightInd w:val="0"/>
        <w:ind w:firstLine="708"/>
        <w:jc w:val="both"/>
        <w:textAlignment w:val="center"/>
        <w:rPr>
          <w:rFonts w:eastAsia="Calibri"/>
          <w:b/>
          <w:bCs/>
          <w:iCs/>
        </w:rPr>
      </w:pPr>
      <w:r w:rsidRPr="00681178">
        <w:rPr>
          <w:rFonts w:eastAsia="Calibri"/>
          <w:b/>
          <w:bCs/>
          <w:iCs/>
        </w:rPr>
        <w:t>Дайте відповіді на тестові завдання:</w:t>
      </w:r>
    </w:p>
    <w:p w:rsidR="0051107E" w:rsidRPr="00681178" w:rsidRDefault="0051107E" w:rsidP="00681178">
      <w:pPr>
        <w:jc w:val="both"/>
        <w:rPr>
          <w:i/>
        </w:rPr>
      </w:pPr>
      <w:r w:rsidRPr="00681178">
        <w:rPr>
          <w:i/>
        </w:rPr>
        <w:t>1. Формою досудового розслідування є:</w:t>
      </w:r>
    </w:p>
    <w:p w:rsidR="0051107E" w:rsidRPr="00681178" w:rsidRDefault="0051107E" w:rsidP="00F165F3">
      <w:pPr>
        <w:pStyle w:val="af"/>
        <w:numPr>
          <w:ilvl w:val="0"/>
          <w:numId w:val="98"/>
        </w:numPr>
        <w:spacing w:after="0"/>
        <w:jc w:val="both"/>
        <w:rPr>
          <w:rFonts w:ascii="Times New Roman" w:hAnsi="Times New Roman"/>
          <w:sz w:val="24"/>
          <w:szCs w:val="24"/>
        </w:rPr>
      </w:pPr>
      <w:r w:rsidRPr="00681178">
        <w:rPr>
          <w:rFonts w:ascii="Times New Roman" w:hAnsi="Times New Roman"/>
          <w:sz w:val="24"/>
          <w:szCs w:val="24"/>
        </w:rPr>
        <w:t>повідомлення особі про підозру</w:t>
      </w:r>
      <w:r w:rsidR="001854AE" w:rsidRPr="00681178">
        <w:rPr>
          <w:rFonts w:ascii="Times New Roman" w:hAnsi="Times New Roman"/>
          <w:sz w:val="24"/>
          <w:szCs w:val="24"/>
        </w:rPr>
        <w:t>;</w:t>
      </w:r>
    </w:p>
    <w:p w:rsidR="0051107E" w:rsidRPr="00681178" w:rsidRDefault="0051107E" w:rsidP="00F165F3">
      <w:pPr>
        <w:pStyle w:val="af"/>
        <w:numPr>
          <w:ilvl w:val="0"/>
          <w:numId w:val="98"/>
        </w:numPr>
        <w:spacing w:after="0"/>
        <w:jc w:val="both"/>
        <w:rPr>
          <w:rFonts w:ascii="Times New Roman" w:hAnsi="Times New Roman"/>
          <w:sz w:val="24"/>
          <w:szCs w:val="24"/>
        </w:rPr>
      </w:pPr>
      <w:r w:rsidRPr="00681178">
        <w:rPr>
          <w:rFonts w:ascii="Times New Roman" w:hAnsi="Times New Roman"/>
          <w:sz w:val="24"/>
          <w:szCs w:val="24"/>
        </w:rPr>
        <w:t>слідство</w:t>
      </w:r>
      <w:r w:rsidR="001854AE" w:rsidRPr="00681178">
        <w:rPr>
          <w:rFonts w:ascii="Times New Roman" w:hAnsi="Times New Roman"/>
          <w:sz w:val="24"/>
          <w:szCs w:val="24"/>
        </w:rPr>
        <w:t>;</w:t>
      </w:r>
    </w:p>
    <w:p w:rsidR="0051107E" w:rsidRPr="00681178" w:rsidRDefault="0051107E" w:rsidP="00F165F3">
      <w:pPr>
        <w:pStyle w:val="af"/>
        <w:numPr>
          <w:ilvl w:val="0"/>
          <w:numId w:val="98"/>
        </w:numPr>
        <w:spacing w:after="0"/>
        <w:jc w:val="both"/>
        <w:rPr>
          <w:rFonts w:ascii="Times New Roman" w:hAnsi="Times New Roman"/>
          <w:sz w:val="24"/>
          <w:szCs w:val="24"/>
        </w:rPr>
      </w:pPr>
      <w:r w:rsidRPr="00681178">
        <w:rPr>
          <w:rFonts w:ascii="Times New Roman" w:hAnsi="Times New Roman"/>
          <w:sz w:val="24"/>
          <w:szCs w:val="24"/>
        </w:rPr>
        <w:t>судове слідство</w:t>
      </w:r>
      <w:r w:rsidR="001854AE" w:rsidRPr="00681178">
        <w:rPr>
          <w:rFonts w:ascii="Times New Roman" w:hAnsi="Times New Roman"/>
          <w:sz w:val="24"/>
          <w:szCs w:val="24"/>
        </w:rPr>
        <w:t>;</w:t>
      </w:r>
    </w:p>
    <w:p w:rsidR="0051107E" w:rsidRPr="00681178" w:rsidRDefault="0051107E" w:rsidP="00F165F3">
      <w:pPr>
        <w:pStyle w:val="af"/>
        <w:numPr>
          <w:ilvl w:val="0"/>
          <w:numId w:val="98"/>
        </w:numPr>
        <w:spacing w:after="0"/>
        <w:jc w:val="both"/>
        <w:rPr>
          <w:rFonts w:ascii="Times New Roman" w:hAnsi="Times New Roman"/>
          <w:sz w:val="24"/>
          <w:szCs w:val="24"/>
        </w:rPr>
      </w:pPr>
      <w:r w:rsidRPr="00681178">
        <w:rPr>
          <w:rFonts w:ascii="Times New Roman" w:hAnsi="Times New Roman"/>
          <w:sz w:val="24"/>
          <w:szCs w:val="24"/>
        </w:rPr>
        <w:t>протокольна форма досудової підготовки матеріалів</w:t>
      </w:r>
      <w:r w:rsidR="001854AE" w:rsidRPr="00681178">
        <w:rPr>
          <w:rFonts w:ascii="Times New Roman" w:hAnsi="Times New Roman"/>
          <w:sz w:val="24"/>
          <w:szCs w:val="24"/>
        </w:rPr>
        <w:t>.</w:t>
      </w:r>
    </w:p>
    <w:p w:rsidR="0051107E" w:rsidRPr="00681178" w:rsidRDefault="0051107E" w:rsidP="00681178">
      <w:pPr>
        <w:jc w:val="both"/>
      </w:pPr>
    </w:p>
    <w:p w:rsidR="0051107E" w:rsidRPr="00681178" w:rsidRDefault="0051107E" w:rsidP="00681178">
      <w:pPr>
        <w:jc w:val="both"/>
        <w:rPr>
          <w:i/>
        </w:rPr>
      </w:pPr>
      <w:r w:rsidRPr="00681178">
        <w:rPr>
          <w:i/>
        </w:rPr>
        <w:t>2. У разі повідомлення особі про підозру у вчиненні кримінального проступку у випадках</w:t>
      </w:r>
      <w:r w:rsidR="001854AE" w:rsidRPr="00681178">
        <w:rPr>
          <w:i/>
        </w:rPr>
        <w:t>,</w:t>
      </w:r>
      <w:r w:rsidRPr="00681178">
        <w:rPr>
          <w:i/>
        </w:rPr>
        <w:t xml:space="preserve"> коли підозрюваний не визнає вину, досудове розслідування</w:t>
      </w:r>
      <w:r w:rsidR="001854AE" w:rsidRPr="00681178">
        <w:rPr>
          <w:i/>
        </w:rPr>
        <w:t xml:space="preserve"> повинно бути закінчено впродовж</w:t>
      </w:r>
      <w:r w:rsidRPr="00681178">
        <w:rPr>
          <w:i/>
        </w:rPr>
        <w:t>:</w:t>
      </w:r>
    </w:p>
    <w:p w:rsidR="0051107E" w:rsidRPr="00681178" w:rsidRDefault="0051107E" w:rsidP="00F165F3">
      <w:pPr>
        <w:pStyle w:val="af"/>
        <w:numPr>
          <w:ilvl w:val="0"/>
          <w:numId w:val="99"/>
        </w:numPr>
        <w:spacing w:after="0"/>
        <w:jc w:val="both"/>
        <w:rPr>
          <w:rFonts w:ascii="Times New Roman" w:hAnsi="Times New Roman"/>
          <w:sz w:val="24"/>
          <w:szCs w:val="24"/>
        </w:rPr>
      </w:pPr>
      <w:r w:rsidRPr="00681178">
        <w:rPr>
          <w:rFonts w:ascii="Times New Roman" w:hAnsi="Times New Roman"/>
          <w:sz w:val="24"/>
          <w:szCs w:val="24"/>
        </w:rPr>
        <w:t xml:space="preserve">одного місяця </w:t>
      </w:r>
    </w:p>
    <w:p w:rsidR="0051107E" w:rsidRPr="00681178" w:rsidRDefault="0051107E" w:rsidP="00F165F3">
      <w:pPr>
        <w:pStyle w:val="af"/>
        <w:numPr>
          <w:ilvl w:val="0"/>
          <w:numId w:val="99"/>
        </w:numPr>
        <w:spacing w:after="0"/>
        <w:jc w:val="both"/>
        <w:rPr>
          <w:rFonts w:ascii="Times New Roman" w:hAnsi="Times New Roman"/>
          <w:sz w:val="24"/>
          <w:szCs w:val="24"/>
        </w:rPr>
      </w:pPr>
      <w:r w:rsidRPr="00681178">
        <w:rPr>
          <w:rFonts w:ascii="Times New Roman" w:hAnsi="Times New Roman"/>
          <w:sz w:val="24"/>
          <w:szCs w:val="24"/>
        </w:rPr>
        <w:t>двадцяти діб</w:t>
      </w:r>
    </w:p>
    <w:p w:rsidR="0051107E" w:rsidRPr="00681178" w:rsidRDefault="0051107E" w:rsidP="00F165F3">
      <w:pPr>
        <w:pStyle w:val="af"/>
        <w:numPr>
          <w:ilvl w:val="0"/>
          <w:numId w:val="99"/>
        </w:numPr>
        <w:spacing w:after="0"/>
        <w:jc w:val="both"/>
        <w:rPr>
          <w:rFonts w:ascii="Times New Roman" w:hAnsi="Times New Roman"/>
          <w:sz w:val="24"/>
          <w:szCs w:val="24"/>
        </w:rPr>
      </w:pPr>
      <w:r w:rsidRPr="00681178">
        <w:rPr>
          <w:rFonts w:ascii="Times New Roman" w:hAnsi="Times New Roman"/>
          <w:sz w:val="24"/>
          <w:szCs w:val="24"/>
        </w:rPr>
        <w:t xml:space="preserve">трьох місяців </w:t>
      </w:r>
    </w:p>
    <w:p w:rsidR="0051107E" w:rsidRPr="00681178" w:rsidRDefault="0051107E" w:rsidP="00F165F3">
      <w:pPr>
        <w:pStyle w:val="af"/>
        <w:numPr>
          <w:ilvl w:val="0"/>
          <w:numId w:val="99"/>
        </w:numPr>
        <w:spacing w:after="0"/>
        <w:jc w:val="both"/>
        <w:rPr>
          <w:rFonts w:ascii="Times New Roman" w:hAnsi="Times New Roman"/>
          <w:sz w:val="24"/>
          <w:szCs w:val="24"/>
        </w:rPr>
      </w:pPr>
      <w:r w:rsidRPr="00681178">
        <w:rPr>
          <w:rFonts w:ascii="Times New Roman" w:hAnsi="Times New Roman"/>
          <w:sz w:val="24"/>
          <w:szCs w:val="24"/>
        </w:rPr>
        <w:t xml:space="preserve">тридцяти діб </w:t>
      </w:r>
    </w:p>
    <w:p w:rsidR="0051107E" w:rsidRPr="00681178" w:rsidRDefault="0051107E" w:rsidP="00681178">
      <w:pPr>
        <w:jc w:val="both"/>
      </w:pPr>
    </w:p>
    <w:p w:rsidR="0051107E" w:rsidRPr="00681178" w:rsidRDefault="0051107E" w:rsidP="00681178">
      <w:pPr>
        <w:jc w:val="both"/>
        <w:rPr>
          <w:i/>
        </w:rPr>
      </w:pPr>
      <w:r w:rsidRPr="00681178">
        <w:rPr>
          <w:i/>
        </w:rPr>
        <w:t>3. Прокурор вніс відомості до ЄРДР про вчинення громадянином Римарчуком кримінального правопорушення, передбаченого ч.</w:t>
      </w:r>
      <w:r w:rsidR="001854AE" w:rsidRPr="00681178">
        <w:rPr>
          <w:i/>
        </w:rPr>
        <w:t xml:space="preserve"> </w:t>
      </w:r>
      <w:r w:rsidRPr="00681178">
        <w:rPr>
          <w:i/>
        </w:rPr>
        <w:t>1 ст. 115 КК України. У який термін прокуро</w:t>
      </w:r>
      <w:r w:rsidR="001854AE" w:rsidRPr="00681178">
        <w:rPr>
          <w:i/>
        </w:rPr>
        <w:t>р зобов’язаний передати наявні в</w:t>
      </w:r>
      <w:r w:rsidRPr="00681178">
        <w:rPr>
          <w:i/>
        </w:rPr>
        <w:t xml:space="preserve"> нього матеріали до органу досудового розслідування</w:t>
      </w:r>
      <w:r w:rsidR="001854AE" w:rsidRPr="00681178">
        <w:rPr>
          <w:i/>
        </w:rPr>
        <w:t>:</w:t>
      </w:r>
    </w:p>
    <w:p w:rsidR="0051107E" w:rsidRPr="00681178" w:rsidRDefault="0051107E" w:rsidP="00F165F3">
      <w:pPr>
        <w:pStyle w:val="af"/>
        <w:numPr>
          <w:ilvl w:val="0"/>
          <w:numId w:val="100"/>
        </w:numPr>
        <w:spacing w:after="0"/>
        <w:jc w:val="both"/>
        <w:rPr>
          <w:rFonts w:ascii="Times New Roman" w:hAnsi="Times New Roman"/>
          <w:sz w:val="24"/>
          <w:szCs w:val="24"/>
        </w:rPr>
      </w:pPr>
      <w:r w:rsidRPr="00681178">
        <w:rPr>
          <w:rFonts w:ascii="Times New Roman" w:hAnsi="Times New Roman"/>
          <w:sz w:val="24"/>
          <w:szCs w:val="24"/>
        </w:rPr>
        <w:t>упродовж 12 годин</w:t>
      </w:r>
      <w:r w:rsidR="001854AE" w:rsidRPr="00681178">
        <w:rPr>
          <w:rFonts w:ascii="Times New Roman" w:hAnsi="Times New Roman"/>
          <w:sz w:val="24"/>
          <w:szCs w:val="24"/>
        </w:rPr>
        <w:t>;</w:t>
      </w:r>
    </w:p>
    <w:p w:rsidR="0051107E" w:rsidRPr="00681178" w:rsidRDefault="0051107E" w:rsidP="00F165F3">
      <w:pPr>
        <w:pStyle w:val="af"/>
        <w:numPr>
          <w:ilvl w:val="0"/>
          <w:numId w:val="100"/>
        </w:numPr>
        <w:spacing w:after="0"/>
        <w:jc w:val="both"/>
        <w:rPr>
          <w:rFonts w:ascii="Times New Roman" w:hAnsi="Times New Roman"/>
          <w:sz w:val="24"/>
          <w:szCs w:val="24"/>
        </w:rPr>
      </w:pPr>
      <w:r w:rsidRPr="00681178">
        <w:rPr>
          <w:rFonts w:ascii="Times New Roman" w:hAnsi="Times New Roman"/>
          <w:sz w:val="24"/>
          <w:szCs w:val="24"/>
        </w:rPr>
        <w:t>невідкладно, але не пізніше наступного дня</w:t>
      </w:r>
      <w:r w:rsidR="001854AE" w:rsidRPr="00681178">
        <w:rPr>
          <w:rFonts w:ascii="Times New Roman" w:hAnsi="Times New Roman"/>
          <w:sz w:val="24"/>
          <w:szCs w:val="24"/>
        </w:rPr>
        <w:t>;</w:t>
      </w:r>
    </w:p>
    <w:p w:rsidR="0051107E" w:rsidRPr="00681178" w:rsidRDefault="001854AE" w:rsidP="00F165F3">
      <w:pPr>
        <w:pStyle w:val="af"/>
        <w:numPr>
          <w:ilvl w:val="0"/>
          <w:numId w:val="100"/>
        </w:numPr>
        <w:spacing w:after="0"/>
        <w:jc w:val="both"/>
        <w:rPr>
          <w:rFonts w:ascii="Times New Roman" w:hAnsi="Times New Roman"/>
          <w:sz w:val="24"/>
          <w:szCs w:val="24"/>
        </w:rPr>
      </w:pPr>
      <w:r w:rsidRPr="00681178">
        <w:rPr>
          <w:rFonts w:ascii="Times New Roman" w:hAnsi="Times New Roman"/>
          <w:sz w:val="24"/>
          <w:szCs w:val="24"/>
        </w:rPr>
        <w:t>такий</w:t>
      </w:r>
      <w:r w:rsidR="0051107E" w:rsidRPr="00681178">
        <w:rPr>
          <w:rFonts w:ascii="Times New Roman" w:hAnsi="Times New Roman"/>
          <w:sz w:val="24"/>
          <w:szCs w:val="24"/>
        </w:rPr>
        <w:t xml:space="preserve"> термін не передбачений КПК</w:t>
      </w:r>
      <w:r w:rsidRPr="00681178">
        <w:rPr>
          <w:rFonts w:ascii="Times New Roman" w:hAnsi="Times New Roman"/>
          <w:sz w:val="24"/>
          <w:szCs w:val="24"/>
        </w:rPr>
        <w:t>;</w:t>
      </w:r>
    </w:p>
    <w:p w:rsidR="0051107E" w:rsidRPr="00681178" w:rsidRDefault="0051107E" w:rsidP="00F165F3">
      <w:pPr>
        <w:pStyle w:val="af"/>
        <w:numPr>
          <w:ilvl w:val="0"/>
          <w:numId w:val="100"/>
        </w:numPr>
        <w:spacing w:after="0"/>
        <w:jc w:val="both"/>
        <w:rPr>
          <w:rFonts w:ascii="Times New Roman" w:hAnsi="Times New Roman"/>
          <w:sz w:val="24"/>
          <w:szCs w:val="24"/>
        </w:rPr>
      </w:pPr>
      <w:r w:rsidRPr="00681178">
        <w:rPr>
          <w:rFonts w:ascii="Times New Roman" w:hAnsi="Times New Roman"/>
          <w:sz w:val="24"/>
          <w:szCs w:val="24"/>
        </w:rPr>
        <w:t>упродовж 72 годин</w:t>
      </w:r>
      <w:r w:rsidR="001854AE" w:rsidRPr="00681178">
        <w:rPr>
          <w:rFonts w:ascii="Times New Roman" w:hAnsi="Times New Roman"/>
          <w:sz w:val="24"/>
          <w:szCs w:val="24"/>
        </w:rPr>
        <w:t>?</w:t>
      </w:r>
    </w:p>
    <w:p w:rsidR="0051107E" w:rsidRPr="00681178" w:rsidRDefault="0051107E" w:rsidP="00681178">
      <w:pPr>
        <w:jc w:val="both"/>
      </w:pPr>
    </w:p>
    <w:p w:rsidR="0051107E" w:rsidRPr="00681178" w:rsidRDefault="0051107E" w:rsidP="00681178">
      <w:pPr>
        <w:jc w:val="both"/>
        <w:rPr>
          <w:i/>
        </w:rPr>
      </w:pPr>
      <w:r w:rsidRPr="00681178">
        <w:rPr>
          <w:i/>
        </w:rPr>
        <w:t>4. Досудове розслідування розпочинається з моменту:</w:t>
      </w:r>
    </w:p>
    <w:p w:rsidR="0051107E" w:rsidRPr="00681178" w:rsidRDefault="0051107E" w:rsidP="00F165F3">
      <w:pPr>
        <w:pStyle w:val="af"/>
        <w:numPr>
          <w:ilvl w:val="0"/>
          <w:numId w:val="101"/>
        </w:numPr>
        <w:spacing w:after="0"/>
        <w:jc w:val="both"/>
        <w:rPr>
          <w:rFonts w:ascii="Times New Roman" w:hAnsi="Times New Roman"/>
          <w:sz w:val="24"/>
          <w:szCs w:val="24"/>
        </w:rPr>
      </w:pPr>
      <w:r w:rsidRPr="00681178">
        <w:rPr>
          <w:rFonts w:ascii="Times New Roman" w:hAnsi="Times New Roman"/>
          <w:sz w:val="24"/>
          <w:szCs w:val="24"/>
        </w:rPr>
        <w:t>порушення кримінальної справи</w:t>
      </w:r>
    </w:p>
    <w:p w:rsidR="0051107E" w:rsidRPr="00681178" w:rsidRDefault="0051107E" w:rsidP="00F165F3">
      <w:pPr>
        <w:pStyle w:val="af"/>
        <w:numPr>
          <w:ilvl w:val="0"/>
          <w:numId w:val="101"/>
        </w:numPr>
        <w:spacing w:after="0"/>
        <w:jc w:val="both"/>
        <w:rPr>
          <w:rFonts w:ascii="Times New Roman" w:hAnsi="Times New Roman"/>
          <w:sz w:val="24"/>
          <w:szCs w:val="24"/>
        </w:rPr>
      </w:pPr>
      <w:r w:rsidRPr="00681178">
        <w:rPr>
          <w:rFonts w:ascii="Times New Roman" w:hAnsi="Times New Roman"/>
          <w:sz w:val="24"/>
          <w:szCs w:val="24"/>
        </w:rPr>
        <w:t>внесення відомостей до Єдиного реєстру досудових розслідувань</w:t>
      </w:r>
      <w:r w:rsidR="001854AE" w:rsidRPr="00681178">
        <w:rPr>
          <w:rFonts w:ascii="Times New Roman" w:hAnsi="Times New Roman"/>
          <w:sz w:val="24"/>
          <w:szCs w:val="24"/>
        </w:rPr>
        <w:t>;</w:t>
      </w:r>
    </w:p>
    <w:p w:rsidR="0051107E" w:rsidRPr="00681178" w:rsidRDefault="0051107E" w:rsidP="00F165F3">
      <w:pPr>
        <w:pStyle w:val="af"/>
        <w:numPr>
          <w:ilvl w:val="0"/>
          <w:numId w:val="101"/>
        </w:numPr>
        <w:spacing w:after="0"/>
        <w:jc w:val="both"/>
        <w:rPr>
          <w:rFonts w:ascii="Times New Roman" w:hAnsi="Times New Roman"/>
          <w:sz w:val="24"/>
          <w:szCs w:val="24"/>
        </w:rPr>
      </w:pPr>
      <w:r w:rsidRPr="00681178">
        <w:rPr>
          <w:rFonts w:ascii="Times New Roman" w:hAnsi="Times New Roman"/>
          <w:sz w:val="24"/>
          <w:szCs w:val="24"/>
        </w:rPr>
        <w:t>повідомлення громадян, підприємств, організацій про вчинене кримінальне правопорушення</w:t>
      </w:r>
      <w:r w:rsidR="00681178" w:rsidRPr="00681178">
        <w:rPr>
          <w:rFonts w:ascii="Times New Roman" w:hAnsi="Times New Roman"/>
          <w:sz w:val="24"/>
          <w:szCs w:val="24"/>
        </w:rPr>
        <w:t>;</w:t>
      </w:r>
    </w:p>
    <w:p w:rsidR="0051107E" w:rsidRPr="00681178" w:rsidRDefault="0051107E" w:rsidP="00F165F3">
      <w:pPr>
        <w:pStyle w:val="af"/>
        <w:numPr>
          <w:ilvl w:val="0"/>
          <w:numId w:val="101"/>
        </w:numPr>
        <w:spacing w:after="0"/>
        <w:jc w:val="both"/>
        <w:rPr>
          <w:rFonts w:ascii="Times New Roman" w:hAnsi="Times New Roman"/>
          <w:sz w:val="24"/>
          <w:szCs w:val="24"/>
        </w:rPr>
      </w:pPr>
      <w:r w:rsidRPr="00681178">
        <w:rPr>
          <w:rFonts w:ascii="Times New Roman" w:hAnsi="Times New Roman"/>
          <w:sz w:val="24"/>
          <w:szCs w:val="24"/>
        </w:rPr>
        <w:lastRenderedPageBreak/>
        <w:t>дослідчої перевірки</w:t>
      </w:r>
      <w:r w:rsidR="00681178" w:rsidRPr="00681178">
        <w:rPr>
          <w:rFonts w:ascii="Times New Roman" w:hAnsi="Times New Roman"/>
          <w:sz w:val="24"/>
          <w:szCs w:val="24"/>
        </w:rPr>
        <w:t>.</w:t>
      </w:r>
    </w:p>
    <w:p w:rsidR="0051107E" w:rsidRPr="00681178" w:rsidRDefault="0051107E" w:rsidP="00681178">
      <w:pPr>
        <w:jc w:val="both"/>
      </w:pPr>
    </w:p>
    <w:p w:rsidR="0051107E" w:rsidRPr="00681178" w:rsidRDefault="0051107E" w:rsidP="00681178">
      <w:pPr>
        <w:jc w:val="both"/>
        <w:rPr>
          <w:i/>
        </w:rPr>
      </w:pPr>
      <w:r w:rsidRPr="00681178">
        <w:rPr>
          <w:i/>
        </w:rPr>
        <w:t>5. Які слідчі дії можуть бути проведені до внесення відомостей до Єдиного реєстру досудових розслідувань:</w:t>
      </w:r>
    </w:p>
    <w:p w:rsidR="0051107E" w:rsidRPr="00681178" w:rsidRDefault="0051107E" w:rsidP="00F165F3">
      <w:pPr>
        <w:pStyle w:val="af"/>
        <w:numPr>
          <w:ilvl w:val="0"/>
          <w:numId w:val="102"/>
        </w:numPr>
        <w:spacing w:after="0"/>
        <w:jc w:val="both"/>
        <w:rPr>
          <w:rFonts w:ascii="Times New Roman" w:hAnsi="Times New Roman"/>
          <w:sz w:val="24"/>
          <w:szCs w:val="24"/>
        </w:rPr>
      </w:pPr>
      <w:r w:rsidRPr="00681178">
        <w:rPr>
          <w:rFonts w:ascii="Times New Roman" w:hAnsi="Times New Roman"/>
          <w:sz w:val="24"/>
          <w:szCs w:val="24"/>
        </w:rPr>
        <w:t>допит потерпілого</w:t>
      </w:r>
      <w:r w:rsidR="00681178" w:rsidRPr="00681178">
        <w:rPr>
          <w:rFonts w:ascii="Times New Roman" w:hAnsi="Times New Roman"/>
          <w:sz w:val="24"/>
          <w:szCs w:val="24"/>
        </w:rPr>
        <w:t>;</w:t>
      </w:r>
    </w:p>
    <w:p w:rsidR="0051107E" w:rsidRPr="00681178" w:rsidRDefault="0051107E" w:rsidP="00F165F3">
      <w:pPr>
        <w:pStyle w:val="af"/>
        <w:numPr>
          <w:ilvl w:val="0"/>
          <w:numId w:val="102"/>
        </w:numPr>
        <w:spacing w:after="0"/>
        <w:jc w:val="both"/>
        <w:rPr>
          <w:rFonts w:ascii="Times New Roman" w:hAnsi="Times New Roman"/>
          <w:sz w:val="24"/>
          <w:szCs w:val="24"/>
        </w:rPr>
      </w:pPr>
      <w:r w:rsidRPr="00681178">
        <w:rPr>
          <w:rFonts w:ascii="Times New Roman" w:hAnsi="Times New Roman"/>
          <w:sz w:val="24"/>
          <w:szCs w:val="24"/>
        </w:rPr>
        <w:t>слідчий експеримент</w:t>
      </w:r>
      <w:r w:rsidR="00681178" w:rsidRPr="00681178">
        <w:rPr>
          <w:rFonts w:ascii="Times New Roman" w:hAnsi="Times New Roman"/>
          <w:sz w:val="24"/>
          <w:szCs w:val="24"/>
        </w:rPr>
        <w:t>;</w:t>
      </w:r>
    </w:p>
    <w:p w:rsidR="0051107E" w:rsidRPr="00681178" w:rsidRDefault="0051107E" w:rsidP="00F165F3">
      <w:pPr>
        <w:pStyle w:val="af"/>
        <w:numPr>
          <w:ilvl w:val="0"/>
          <w:numId w:val="102"/>
        </w:numPr>
        <w:spacing w:after="0"/>
        <w:jc w:val="both"/>
        <w:rPr>
          <w:rFonts w:ascii="Times New Roman" w:hAnsi="Times New Roman"/>
          <w:sz w:val="24"/>
          <w:szCs w:val="24"/>
        </w:rPr>
      </w:pPr>
      <w:r w:rsidRPr="00681178">
        <w:rPr>
          <w:rFonts w:ascii="Times New Roman" w:hAnsi="Times New Roman"/>
          <w:sz w:val="24"/>
          <w:szCs w:val="24"/>
        </w:rPr>
        <w:t>огляд місця події</w:t>
      </w:r>
      <w:r w:rsidR="00681178" w:rsidRPr="00681178">
        <w:rPr>
          <w:rFonts w:ascii="Times New Roman" w:hAnsi="Times New Roman"/>
          <w:sz w:val="24"/>
          <w:szCs w:val="24"/>
        </w:rPr>
        <w:t>;</w:t>
      </w:r>
    </w:p>
    <w:p w:rsidR="0051107E" w:rsidRPr="00681178" w:rsidRDefault="0051107E" w:rsidP="00F165F3">
      <w:pPr>
        <w:pStyle w:val="af"/>
        <w:numPr>
          <w:ilvl w:val="0"/>
          <w:numId w:val="102"/>
        </w:numPr>
        <w:spacing w:after="0"/>
        <w:jc w:val="both"/>
        <w:rPr>
          <w:rFonts w:ascii="Times New Roman" w:hAnsi="Times New Roman"/>
          <w:sz w:val="24"/>
          <w:szCs w:val="24"/>
        </w:rPr>
      </w:pPr>
      <w:r w:rsidRPr="00681178">
        <w:rPr>
          <w:rFonts w:ascii="Times New Roman" w:hAnsi="Times New Roman"/>
          <w:sz w:val="24"/>
          <w:szCs w:val="24"/>
        </w:rPr>
        <w:t>допит підозрюваного</w:t>
      </w:r>
      <w:r w:rsidR="00681178" w:rsidRPr="00681178">
        <w:rPr>
          <w:rFonts w:ascii="Times New Roman" w:hAnsi="Times New Roman"/>
          <w:sz w:val="24"/>
          <w:szCs w:val="24"/>
        </w:rPr>
        <w:t>?</w:t>
      </w:r>
    </w:p>
    <w:p w:rsidR="0051107E" w:rsidRPr="00681178" w:rsidRDefault="0051107E" w:rsidP="00681178">
      <w:pPr>
        <w:jc w:val="both"/>
      </w:pPr>
    </w:p>
    <w:p w:rsidR="0051107E" w:rsidRPr="00681178" w:rsidRDefault="000D3789" w:rsidP="00681178">
      <w:pPr>
        <w:jc w:val="both"/>
        <w:rPr>
          <w:i/>
        </w:rPr>
      </w:pPr>
      <w:r w:rsidRPr="00681178">
        <w:rPr>
          <w:i/>
        </w:rPr>
        <w:t>6. </w:t>
      </w:r>
      <w:r w:rsidR="0051107E" w:rsidRPr="00681178">
        <w:rPr>
          <w:i/>
        </w:rPr>
        <w:t>Хто уповноважений продовжити строк досудового розслідування у формі досудового слідства до 6 місяців:</w:t>
      </w:r>
    </w:p>
    <w:p w:rsidR="0051107E" w:rsidRPr="00681178" w:rsidRDefault="0051107E" w:rsidP="00F165F3">
      <w:pPr>
        <w:pStyle w:val="af"/>
        <w:numPr>
          <w:ilvl w:val="0"/>
          <w:numId w:val="26"/>
        </w:numPr>
        <w:spacing w:after="0"/>
        <w:jc w:val="both"/>
        <w:rPr>
          <w:rFonts w:ascii="Times New Roman" w:hAnsi="Times New Roman"/>
          <w:sz w:val="24"/>
          <w:szCs w:val="24"/>
        </w:rPr>
      </w:pPr>
      <w:r w:rsidRPr="00681178">
        <w:rPr>
          <w:rFonts w:ascii="Times New Roman" w:hAnsi="Times New Roman"/>
          <w:sz w:val="24"/>
          <w:szCs w:val="24"/>
        </w:rPr>
        <w:t>районний прокурор</w:t>
      </w:r>
      <w:r w:rsidR="00681178" w:rsidRPr="00681178">
        <w:rPr>
          <w:rFonts w:ascii="Times New Roman" w:hAnsi="Times New Roman"/>
          <w:sz w:val="24"/>
          <w:szCs w:val="24"/>
        </w:rPr>
        <w:t>;</w:t>
      </w:r>
    </w:p>
    <w:p w:rsidR="0051107E" w:rsidRPr="00681178" w:rsidRDefault="0051107E" w:rsidP="00F165F3">
      <w:pPr>
        <w:pStyle w:val="af"/>
        <w:numPr>
          <w:ilvl w:val="0"/>
          <w:numId w:val="26"/>
        </w:numPr>
        <w:spacing w:after="0"/>
        <w:jc w:val="both"/>
        <w:rPr>
          <w:rFonts w:ascii="Times New Roman" w:hAnsi="Times New Roman"/>
          <w:sz w:val="24"/>
          <w:szCs w:val="24"/>
        </w:rPr>
      </w:pPr>
      <w:r w:rsidRPr="00681178">
        <w:rPr>
          <w:rFonts w:ascii="Times New Roman" w:hAnsi="Times New Roman"/>
          <w:sz w:val="24"/>
          <w:szCs w:val="24"/>
        </w:rPr>
        <w:t>керівник місцевої прокуратури</w:t>
      </w:r>
      <w:r w:rsidR="00681178" w:rsidRPr="00681178">
        <w:rPr>
          <w:rFonts w:ascii="Times New Roman" w:hAnsi="Times New Roman"/>
          <w:sz w:val="24"/>
          <w:szCs w:val="24"/>
        </w:rPr>
        <w:t>;</w:t>
      </w:r>
    </w:p>
    <w:p w:rsidR="0051107E" w:rsidRPr="00681178" w:rsidRDefault="0051107E" w:rsidP="00F165F3">
      <w:pPr>
        <w:pStyle w:val="af"/>
        <w:numPr>
          <w:ilvl w:val="0"/>
          <w:numId w:val="26"/>
        </w:numPr>
        <w:spacing w:after="0"/>
        <w:jc w:val="both"/>
        <w:rPr>
          <w:rFonts w:ascii="Times New Roman" w:hAnsi="Times New Roman"/>
          <w:sz w:val="24"/>
          <w:szCs w:val="24"/>
        </w:rPr>
      </w:pPr>
      <w:r w:rsidRPr="00681178">
        <w:rPr>
          <w:rFonts w:ascii="Times New Roman" w:hAnsi="Times New Roman"/>
          <w:sz w:val="24"/>
          <w:szCs w:val="24"/>
        </w:rPr>
        <w:t>керівник регіональної прокуратури</w:t>
      </w:r>
      <w:r w:rsidR="00681178" w:rsidRPr="00681178">
        <w:rPr>
          <w:rFonts w:ascii="Times New Roman" w:hAnsi="Times New Roman"/>
          <w:sz w:val="24"/>
          <w:szCs w:val="24"/>
        </w:rPr>
        <w:t>;</w:t>
      </w:r>
    </w:p>
    <w:p w:rsidR="0051107E" w:rsidRPr="00681178" w:rsidRDefault="0051107E" w:rsidP="00F165F3">
      <w:pPr>
        <w:pStyle w:val="af"/>
        <w:numPr>
          <w:ilvl w:val="0"/>
          <w:numId w:val="26"/>
        </w:numPr>
        <w:spacing w:after="0"/>
        <w:jc w:val="both"/>
        <w:rPr>
          <w:rFonts w:ascii="Times New Roman" w:hAnsi="Times New Roman"/>
          <w:sz w:val="24"/>
          <w:szCs w:val="24"/>
        </w:rPr>
      </w:pPr>
      <w:r w:rsidRPr="00681178">
        <w:rPr>
          <w:rFonts w:ascii="Times New Roman" w:hAnsi="Times New Roman"/>
          <w:sz w:val="24"/>
          <w:szCs w:val="24"/>
        </w:rPr>
        <w:t>слідчий  суддя</w:t>
      </w:r>
      <w:r w:rsidR="00681178" w:rsidRPr="00681178">
        <w:rPr>
          <w:rFonts w:ascii="Times New Roman" w:hAnsi="Times New Roman"/>
          <w:sz w:val="24"/>
          <w:szCs w:val="24"/>
        </w:rPr>
        <w:t>?</w:t>
      </w:r>
    </w:p>
    <w:p w:rsidR="000D3789" w:rsidRPr="00681178" w:rsidRDefault="000D3789" w:rsidP="00681178">
      <w:pPr>
        <w:jc w:val="both"/>
      </w:pPr>
    </w:p>
    <w:p w:rsidR="0051107E" w:rsidRPr="00681178" w:rsidRDefault="000D3789" w:rsidP="00681178">
      <w:pPr>
        <w:jc w:val="both"/>
        <w:rPr>
          <w:i/>
        </w:rPr>
      </w:pPr>
      <w:r w:rsidRPr="00681178">
        <w:rPr>
          <w:i/>
        </w:rPr>
        <w:t xml:space="preserve">7. </w:t>
      </w:r>
      <w:r w:rsidR="00681178" w:rsidRPr="00681178">
        <w:rPr>
          <w:i/>
        </w:rPr>
        <w:t>Хто приймає</w:t>
      </w:r>
      <w:r w:rsidR="0051107E" w:rsidRPr="00681178">
        <w:rPr>
          <w:i/>
        </w:rPr>
        <w:t xml:space="preserve"> рішення про об’єднання та виділення матеріалів досудового розслідування:</w:t>
      </w:r>
    </w:p>
    <w:p w:rsidR="0051107E" w:rsidRPr="00681178" w:rsidRDefault="00681178" w:rsidP="00F165F3">
      <w:pPr>
        <w:pStyle w:val="af"/>
        <w:numPr>
          <w:ilvl w:val="0"/>
          <w:numId w:val="27"/>
        </w:numPr>
        <w:spacing w:after="0"/>
        <w:jc w:val="both"/>
        <w:rPr>
          <w:rFonts w:ascii="Times New Roman" w:hAnsi="Times New Roman"/>
          <w:sz w:val="24"/>
          <w:szCs w:val="24"/>
        </w:rPr>
      </w:pPr>
      <w:r w:rsidRPr="00681178">
        <w:rPr>
          <w:rFonts w:ascii="Times New Roman" w:hAnsi="Times New Roman"/>
          <w:sz w:val="24"/>
          <w:szCs w:val="24"/>
        </w:rPr>
        <w:t>слідчий;</w:t>
      </w:r>
    </w:p>
    <w:p w:rsidR="0051107E" w:rsidRPr="00681178" w:rsidRDefault="00681178" w:rsidP="00F165F3">
      <w:pPr>
        <w:pStyle w:val="af"/>
        <w:numPr>
          <w:ilvl w:val="0"/>
          <w:numId w:val="27"/>
        </w:numPr>
        <w:spacing w:after="0"/>
        <w:jc w:val="both"/>
        <w:rPr>
          <w:rFonts w:ascii="Times New Roman" w:hAnsi="Times New Roman"/>
          <w:sz w:val="24"/>
          <w:szCs w:val="24"/>
        </w:rPr>
      </w:pPr>
      <w:r w:rsidRPr="00681178">
        <w:rPr>
          <w:rFonts w:ascii="Times New Roman" w:hAnsi="Times New Roman"/>
          <w:sz w:val="24"/>
          <w:szCs w:val="24"/>
        </w:rPr>
        <w:t>прокурор;</w:t>
      </w:r>
    </w:p>
    <w:p w:rsidR="0051107E" w:rsidRPr="00681178" w:rsidRDefault="00681178" w:rsidP="00F165F3">
      <w:pPr>
        <w:pStyle w:val="af"/>
        <w:numPr>
          <w:ilvl w:val="0"/>
          <w:numId w:val="27"/>
        </w:numPr>
        <w:spacing w:after="0"/>
        <w:jc w:val="both"/>
        <w:rPr>
          <w:rFonts w:ascii="Times New Roman" w:hAnsi="Times New Roman"/>
          <w:sz w:val="24"/>
          <w:szCs w:val="24"/>
        </w:rPr>
      </w:pPr>
      <w:r w:rsidRPr="00681178">
        <w:rPr>
          <w:rFonts w:ascii="Times New Roman" w:hAnsi="Times New Roman"/>
          <w:sz w:val="24"/>
          <w:szCs w:val="24"/>
        </w:rPr>
        <w:t>слідчий суддя;</w:t>
      </w:r>
    </w:p>
    <w:p w:rsidR="0051107E" w:rsidRPr="00681178" w:rsidRDefault="00681178" w:rsidP="00F165F3">
      <w:pPr>
        <w:pStyle w:val="af"/>
        <w:numPr>
          <w:ilvl w:val="0"/>
          <w:numId w:val="27"/>
        </w:numPr>
        <w:spacing w:after="0"/>
        <w:jc w:val="both"/>
        <w:rPr>
          <w:rFonts w:ascii="Times New Roman" w:hAnsi="Times New Roman"/>
          <w:sz w:val="24"/>
          <w:szCs w:val="24"/>
        </w:rPr>
      </w:pPr>
      <w:r w:rsidRPr="00681178">
        <w:rPr>
          <w:rFonts w:ascii="Times New Roman" w:hAnsi="Times New Roman"/>
          <w:sz w:val="24"/>
          <w:szCs w:val="24"/>
        </w:rPr>
        <w:t>працівник оперативного підрозділу</w:t>
      </w:r>
    </w:p>
    <w:p w:rsidR="000D3789" w:rsidRPr="00681178" w:rsidRDefault="000D3789" w:rsidP="00681178">
      <w:pPr>
        <w:jc w:val="both"/>
      </w:pPr>
    </w:p>
    <w:p w:rsidR="00D50078" w:rsidRPr="00681178" w:rsidRDefault="000D3789" w:rsidP="00681178">
      <w:pPr>
        <w:jc w:val="both"/>
        <w:rPr>
          <w:i/>
        </w:rPr>
      </w:pPr>
      <w:r w:rsidRPr="00681178">
        <w:rPr>
          <w:i/>
        </w:rPr>
        <w:t>8. Упродовж якого терміну повинно</w:t>
      </w:r>
      <w:r w:rsidR="00D50078" w:rsidRPr="00681178">
        <w:rPr>
          <w:i/>
        </w:rPr>
        <w:t xml:space="preserve"> бу</w:t>
      </w:r>
      <w:r w:rsidR="00681178" w:rsidRPr="00681178">
        <w:rPr>
          <w:i/>
        </w:rPr>
        <w:t>ти закінчене досудове слідство в</w:t>
      </w:r>
      <w:r w:rsidR="00D50078" w:rsidRPr="00681178">
        <w:rPr>
          <w:i/>
        </w:rPr>
        <w:t xml:space="preserve"> кримі</w:t>
      </w:r>
      <w:r w:rsidRPr="00681178">
        <w:rPr>
          <w:i/>
        </w:rPr>
        <w:t>нальному провадженні</w:t>
      </w:r>
      <w:r w:rsidR="00D50078" w:rsidRPr="00681178">
        <w:rPr>
          <w:i/>
        </w:rPr>
        <w:t>:</w:t>
      </w:r>
    </w:p>
    <w:p w:rsidR="00D50078" w:rsidRPr="00681178" w:rsidRDefault="00D50078" w:rsidP="00F165F3">
      <w:pPr>
        <w:pStyle w:val="af"/>
        <w:numPr>
          <w:ilvl w:val="0"/>
          <w:numId w:val="103"/>
        </w:numPr>
        <w:spacing w:after="0"/>
        <w:jc w:val="both"/>
        <w:rPr>
          <w:rFonts w:ascii="Times New Roman" w:hAnsi="Times New Roman"/>
          <w:sz w:val="24"/>
          <w:szCs w:val="24"/>
        </w:rPr>
      </w:pPr>
      <w:r w:rsidRPr="00681178">
        <w:rPr>
          <w:rFonts w:ascii="Times New Roman" w:hAnsi="Times New Roman"/>
          <w:sz w:val="24"/>
          <w:szCs w:val="24"/>
        </w:rPr>
        <w:t>впродовж двох місяців із дня повідомлення особі про підозру у вчиненні злочину;</w:t>
      </w:r>
    </w:p>
    <w:p w:rsidR="00D50078" w:rsidRPr="00681178" w:rsidRDefault="00D50078" w:rsidP="00F165F3">
      <w:pPr>
        <w:pStyle w:val="af"/>
        <w:numPr>
          <w:ilvl w:val="0"/>
          <w:numId w:val="103"/>
        </w:numPr>
        <w:spacing w:after="0"/>
        <w:jc w:val="both"/>
        <w:rPr>
          <w:rFonts w:ascii="Times New Roman" w:hAnsi="Times New Roman"/>
          <w:sz w:val="24"/>
          <w:szCs w:val="24"/>
        </w:rPr>
      </w:pPr>
      <w:r w:rsidRPr="00681178">
        <w:rPr>
          <w:rFonts w:ascii="Times New Roman" w:hAnsi="Times New Roman"/>
          <w:sz w:val="24"/>
          <w:szCs w:val="24"/>
        </w:rPr>
        <w:t>впродовж двох місяців із дня повідомлення особі про підозру у вчиненні кримінального проступку;</w:t>
      </w:r>
    </w:p>
    <w:p w:rsidR="00D50078" w:rsidRPr="00681178" w:rsidRDefault="00D50078" w:rsidP="00F165F3">
      <w:pPr>
        <w:pStyle w:val="af"/>
        <w:numPr>
          <w:ilvl w:val="0"/>
          <w:numId w:val="103"/>
        </w:numPr>
        <w:spacing w:after="0"/>
        <w:jc w:val="both"/>
        <w:rPr>
          <w:rFonts w:ascii="Times New Roman" w:hAnsi="Times New Roman"/>
          <w:sz w:val="24"/>
          <w:szCs w:val="24"/>
        </w:rPr>
      </w:pPr>
      <w:r w:rsidRPr="00681178">
        <w:rPr>
          <w:rFonts w:ascii="Times New Roman" w:hAnsi="Times New Roman"/>
          <w:sz w:val="24"/>
          <w:szCs w:val="24"/>
        </w:rPr>
        <w:t>впродовж трьох місяців із дня повідомлення особі про підозру у вчиненні злочину;</w:t>
      </w:r>
    </w:p>
    <w:p w:rsidR="00D50078" w:rsidRPr="00681178" w:rsidRDefault="00D50078" w:rsidP="00F165F3">
      <w:pPr>
        <w:pStyle w:val="af"/>
        <w:numPr>
          <w:ilvl w:val="0"/>
          <w:numId w:val="103"/>
        </w:numPr>
        <w:spacing w:after="0"/>
        <w:jc w:val="both"/>
        <w:rPr>
          <w:rFonts w:ascii="Times New Roman" w:hAnsi="Times New Roman"/>
          <w:sz w:val="24"/>
          <w:szCs w:val="24"/>
        </w:rPr>
      </w:pPr>
      <w:r w:rsidRPr="00681178">
        <w:rPr>
          <w:rFonts w:ascii="Times New Roman" w:hAnsi="Times New Roman"/>
          <w:sz w:val="24"/>
          <w:szCs w:val="24"/>
        </w:rPr>
        <w:t>впродовж шести місяців із дня повідомлення особі про підозру у вчиненні злочину?</w:t>
      </w:r>
    </w:p>
    <w:p w:rsidR="00D50078" w:rsidRPr="00681178" w:rsidRDefault="00D50078" w:rsidP="00681178">
      <w:pPr>
        <w:jc w:val="both"/>
      </w:pPr>
    </w:p>
    <w:p w:rsidR="00D50078" w:rsidRPr="00681178" w:rsidRDefault="000D3789" w:rsidP="00681178">
      <w:pPr>
        <w:jc w:val="both"/>
        <w:rPr>
          <w:i/>
        </w:rPr>
      </w:pPr>
      <w:r w:rsidRPr="00681178">
        <w:rPr>
          <w:i/>
        </w:rPr>
        <w:t xml:space="preserve">9. </w:t>
      </w:r>
      <w:r w:rsidR="00D50078" w:rsidRPr="00681178">
        <w:rPr>
          <w:i/>
        </w:rPr>
        <w:t>Під час досудового розслідування кримінальних проступків допускається застосування таких запобіжних заходів:</w:t>
      </w:r>
    </w:p>
    <w:p w:rsidR="00D50078" w:rsidRPr="00681178" w:rsidRDefault="00D50078" w:rsidP="00F165F3">
      <w:pPr>
        <w:pStyle w:val="af"/>
        <w:numPr>
          <w:ilvl w:val="0"/>
          <w:numId w:val="104"/>
        </w:numPr>
        <w:spacing w:after="0"/>
        <w:jc w:val="both"/>
        <w:rPr>
          <w:rFonts w:ascii="Times New Roman" w:hAnsi="Times New Roman"/>
          <w:sz w:val="24"/>
          <w:szCs w:val="24"/>
        </w:rPr>
      </w:pPr>
      <w:r w:rsidRPr="00681178">
        <w:rPr>
          <w:rFonts w:ascii="Times New Roman" w:hAnsi="Times New Roman"/>
          <w:sz w:val="24"/>
          <w:szCs w:val="24"/>
        </w:rPr>
        <w:t>домашнього арешту;</w:t>
      </w:r>
    </w:p>
    <w:p w:rsidR="00D50078" w:rsidRPr="00681178" w:rsidRDefault="00D50078" w:rsidP="00F165F3">
      <w:pPr>
        <w:pStyle w:val="af"/>
        <w:numPr>
          <w:ilvl w:val="0"/>
          <w:numId w:val="104"/>
        </w:numPr>
        <w:spacing w:after="0"/>
        <w:jc w:val="both"/>
        <w:rPr>
          <w:rFonts w:ascii="Times New Roman" w:hAnsi="Times New Roman"/>
          <w:sz w:val="24"/>
          <w:szCs w:val="24"/>
        </w:rPr>
      </w:pPr>
      <w:r w:rsidRPr="00681178">
        <w:rPr>
          <w:rFonts w:ascii="Times New Roman" w:hAnsi="Times New Roman"/>
          <w:sz w:val="24"/>
          <w:szCs w:val="24"/>
        </w:rPr>
        <w:t>застави;</w:t>
      </w:r>
    </w:p>
    <w:p w:rsidR="00D50078" w:rsidRPr="00681178" w:rsidRDefault="00681178" w:rsidP="00F165F3">
      <w:pPr>
        <w:pStyle w:val="af"/>
        <w:numPr>
          <w:ilvl w:val="0"/>
          <w:numId w:val="104"/>
        </w:numPr>
        <w:spacing w:after="0"/>
        <w:jc w:val="both"/>
        <w:rPr>
          <w:rFonts w:ascii="Times New Roman" w:hAnsi="Times New Roman"/>
          <w:sz w:val="24"/>
          <w:szCs w:val="24"/>
        </w:rPr>
      </w:pPr>
      <w:r w:rsidRPr="00681178">
        <w:rPr>
          <w:rFonts w:ascii="Times New Roman" w:hAnsi="Times New Roman"/>
          <w:sz w:val="24"/>
          <w:szCs w:val="24"/>
        </w:rPr>
        <w:t>тримання під вартою;</w:t>
      </w:r>
    </w:p>
    <w:p w:rsidR="00D50078" w:rsidRPr="00681178" w:rsidRDefault="000D3789" w:rsidP="00F165F3">
      <w:pPr>
        <w:pStyle w:val="af"/>
        <w:numPr>
          <w:ilvl w:val="0"/>
          <w:numId w:val="104"/>
        </w:numPr>
        <w:spacing w:after="0"/>
        <w:jc w:val="both"/>
        <w:rPr>
          <w:rFonts w:ascii="Times New Roman" w:hAnsi="Times New Roman"/>
          <w:sz w:val="24"/>
          <w:szCs w:val="24"/>
        </w:rPr>
      </w:pPr>
      <w:r w:rsidRPr="00681178">
        <w:rPr>
          <w:rFonts w:ascii="Times New Roman" w:hAnsi="Times New Roman"/>
          <w:sz w:val="24"/>
          <w:szCs w:val="24"/>
        </w:rPr>
        <w:t>особиста порука</w:t>
      </w:r>
      <w:r w:rsidR="00D50078" w:rsidRPr="00681178">
        <w:rPr>
          <w:rFonts w:ascii="Times New Roman" w:hAnsi="Times New Roman"/>
          <w:sz w:val="24"/>
          <w:szCs w:val="24"/>
        </w:rPr>
        <w:t>.</w:t>
      </w:r>
    </w:p>
    <w:p w:rsidR="00D50078" w:rsidRPr="00681178" w:rsidRDefault="00D50078" w:rsidP="00681178">
      <w:pPr>
        <w:jc w:val="both"/>
      </w:pPr>
    </w:p>
    <w:p w:rsidR="00D50078" w:rsidRPr="00681178" w:rsidRDefault="000D3789" w:rsidP="00681178">
      <w:pPr>
        <w:jc w:val="both"/>
        <w:rPr>
          <w:i/>
        </w:rPr>
      </w:pPr>
      <w:r w:rsidRPr="00681178">
        <w:rPr>
          <w:i/>
        </w:rPr>
        <w:t xml:space="preserve">10. </w:t>
      </w:r>
      <w:r w:rsidR="00D50078" w:rsidRPr="00681178">
        <w:rPr>
          <w:i/>
        </w:rPr>
        <w:t>Чи несе особа відповідальність за розголошення даних досудового розслідування:</w:t>
      </w:r>
    </w:p>
    <w:p w:rsidR="00D50078" w:rsidRPr="00681178" w:rsidRDefault="00D50078" w:rsidP="00F165F3">
      <w:pPr>
        <w:pStyle w:val="af"/>
        <w:numPr>
          <w:ilvl w:val="0"/>
          <w:numId w:val="105"/>
        </w:numPr>
        <w:spacing w:after="0"/>
        <w:jc w:val="both"/>
        <w:rPr>
          <w:rFonts w:ascii="Times New Roman" w:hAnsi="Times New Roman"/>
          <w:sz w:val="24"/>
          <w:szCs w:val="24"/>
        </w:rPr>
      </w:pPr>
      <w:r w:rsidRPr="00681178">
        <w:rPr>
          <w:rFonts w:ascii="Times New Roman" w:hAnsi="Times New Roman"/>
          <w:sz w:val="24"/>
          <w:szCs w:val="24"/>
        </w:rPr>
        <w:t>так, кримінальну відповідальність;</w:t>
      </w:r>
    </w:p>
    <w:p w:rsidR="00D50078" w:rsidRPr="00681178" w:rsidRDefault="00D50078" w:rsidP="00F165F3">
      <w:pPr>
        <w:pStyle w:val="af"/>
        <w:numPr>
          <w:ilvl w:val="0"/>
          <w:numId w:val="105"/>
        </w:numPr>
        <w:spacing w:after="0"/>
        <w:jc w:val="both"/>
        <w:rPr>
          <w:rFonts w:ascii="Times New Roman" w:hAnsi="Times New Roman"/>
          <w:sz w:val="24"/>
          <w:szCs w:val="24"/>
        </w:rPr>
      </w:pPr>
      <w:r w:rsidRPr="00681178">
        <w:rPr>
          <w:rFonts w:ascii="Times New Roman" w:hAnsi="Times New Roman"/>
          <w:sz w:val="24"/>
          <w:szCs w:val="24"/>
        </w:rPr>
        <w:t>так, адміністративну відповідальність;</w:t>
      </w:r>
    </w:p>
    <w:p w:rsidR="00D50078" w:rsidRPr="00681178" w:rsidRDefault="00D50078" w:rsidP="00F165F3">
      <w:pPr>
        <w:pStyle w:val="af"/>
        <w:numPr>
          <w:ilvl w:val="0"/>
          <w:numId w:val="105"/>
        </w:numPr>
        <w:spacing w:after="0"/>
        <w:jc w:val="both"/>
        <w:rPr>
          <w:rFonts w:ascii="Times New Roman" w:hAnsi="Times New Roman"/>
          <w:sz w:val="24"/>
          <w:szCs w:val="24"/>
        </w:rPr>
      </w:pPr>
      <w:r w:rsidRPr="00681178">
        <w:rPr>
          <w:rFonts w:ascii="Times New Roman" w:hAnsi="Times New Roman"/>
          <w:sz w:val="24"/>
          <w:szCs w:val="24"/>
        </w:rPr>
        <w:t>ні;</w:t>
      </w:r>
    </w:p>
    <w:p w:rsidR="00D50078" w:rsidRPr="00681178" w:rsidRDefault="00D50078" w:rsidP="00F165F3">
      <w:pPr>
        <w:pStyle w:val="af"/>
        <w:numPr>
          <w:ilvl w:val="0"/>
          <w:numId w:val="105"/>
        </w:numPr>
        <w:spacing w:after="0"/>
        <w:jc w:val="both"/>
        <w:rPr>
          <w:rFonts w:ascii="Times New Roman" w:hAnsi="Times New Roman"/>
          <w:sz w:val="24"/>
          <w:szCs w:val="24"/>
        </w:rPr>
      </w:pPr>
      <w:r w:rsidRPr="00681178">
        <w:rPr>
          <w:rFonts w:ascii="Times New Roman" w:hAnsi="Times New Roman"/>
          <w:sz w:val="24"/>
          <w:szCs w:val="24"/>
        </w:rPr>
        <w:t>так, дисциплінарну відповідальність?</w:t>
      </w:r>
    </w:p>
    <w:p w:rsidR="00073F5C" w:rsidRPr="00681178" w:rsidRDefault="00073F5C" w:rsidP="00681178">
      <w:pPr>
        <w:widowControl w:val="0"/>
        <w:ind w:right="-29"/>
        <w:jc w:val="both"/>
        <w:rPr>
          <w:i/>
          <w:lang w:eastAsia="en-US"/>
        </w:rPr>
      </w:pPr>
    </w:p>
    <w:p w:rsidR="00321DB9" w:rsidRPr="00681178" w:rsidRDefault="00321DB9" w:rsidP="00681178">
      <w:pPr>
        <w:ind w:firstLine="708"/>
        <w:jc w:val="both"/>
        <w:rPr>
          <w:b/>
        </w:rPr>
      </w:pPr>
      <w:r w:rsidRPr="00681178">
        <w:rPr>
          <w:b/>
        </w:rPr>
        <w:t xml:space="preserve">Теми рефератів та доповідей: </w:t>
      </w:r>
    </w:p>
    <w:p w:rsidR="0051107E" w:rsidRPr="00681178" w:rsidRDefault="0051107E" w:rsidP="00681178">
      <w:pPr>
        <w:ind w:firstLine="708"/>
        <w:jc w:val="both"/>
      </w:pPr>
      <w:r w:rsidRPr="00681178">
        <w:t xml:space="preserve">1. Зміст, форми та принципи взаємодії слідчого, дізнавача і оперативних підрозділів. </w:t>
      </w:r>
    </w:p>
    <w:p w:rsidR="0051107E" w:rsidRPr="00681178" w:rsidRDefault="0051107E" w:rsidP="00681178">
      <w:pPr>
        <w:ind w:firstLine="708"/>
        <w:jc w:val="both"/>
      </w:pPr>
      <w:r w:rsidRPr="00681178">
        <w:t xml:space="preserve">2. Розгляд слідчим, прокурором клопотань під час досудового розслідування. </w:t>
      </w:r>
    </w:p>
    <w:p w:rsidR="00912AF7" w:rsidRPr="00681178" w:rsidRDefault="0051107E" w:rsidP="00681178">
      <w:pPr>
        <w:ind w:firstLine="708"/>
        <w:jc w:val="both"/>
        <w:rPr>
          <w:b/>
          <w:bCs/>
        </w:rPr>
      </w:pPr>
      <w:r w:rsidRPr="00681178">
        <w:t>3. Гарантії недопустимості розголошення відомостей досудового розслідування.</w:t>
      </w:r>
    </w:p>
    <w:p w:rsidR="0051107E" w:rsidRDefault="0051107E" w:rsidP="008D0267">
      <w:pPr>
        <w:ind w:firstLine="708"/>
        <w:jc w:val="center"/>
        <w:rPr>
          <w:b/>
          <w:bCs/>
        </w:rPr>
      </w:pPr>
    </w:p>
    <w:p w:rsidR="00912AF7" w:rsidRPr="00573BD5" w:rsidRDefault="00912AF7" w:rsidP="008D0267">
      <w:pPr>
        <w:ind w:firstLine="708"/>
        <w:jc w:val="center"/>
      </w:pPr>
      <w:r>
        <w:rPr>
          <w:b/>
          <w:bCs/>
        </w:rPr>
        <w:t>Тема</w:t>
      </w:r>
      <w:r w:rsidRPr="00573BD5">
        <w:rPr>
          <w:b/>
          <w:bCs/>
        </w:rPr>
        <w:t xml:space="preserve"> 10. </w:t>
      </w:r>
      <w:r>
        <w:rPr>
          <w:b/>
          <w:bCs/>
        </w:rPr>
        <w:t>Провадження слідчих (розшукових) дій</w:t>
      </w:r>
    </w:p>
    <w:p w:rsidR="00912AF7" w:rsidRPr="00573BD5" w:rsidRDefault="00912AF7" w:rsidP="008D0267">
      <w:pPr>
        <w:ind w:firstLine="709"/>
        <w:jc w:val="both"/>
        <w:rPr>
          <w:b/>
          <w:bCs/>
        </w:rPr>
      </w:pPr>
    </w:p>
    <w:p w:rsidR="00B103FF" w:rsidRPr="00386E8D" w:rsidRDefault="00B103FF" w:rsidP="008D0267">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573BD5" w:rsidRDefault="00912AF7" w:rsidP="008D5F96">
      <w:pPr>
        <w:ind w:firstLine="708"/>
        <w:jc w:val="both"/>
        <w:rPr>
          <w:lang w:eastAsia="en-US"/>
        </w:rPr>
      </w:pPr>
      <w:r>
        <w:rPr>
          <w:lang w:eastAsia="en-US"/>
        </w:rPr>
        <w:t>1. </w:t>
      </w:r>
      <w:r w:rsidRPr="00573BD5">
        <w:rPr>
          <w:lang w:eastAsia="en-US"/>
        </w:rPr>
        <w:t xml:space="preserve">Поняття і значення слідчих (розшукових) дій, умови та підстави їх проведення. </w:t>
      </w:r>
    </w:p>
    <w:p w:rsidR="00912AF7" w:rsidRPr="00573BD5" w:rsidRDefault="00912AF7" w:rsidP="008D5F96">
      <w:pPr>
        <w:ind w:firstLine="708"/>
        <w:jc w:val="both"/>
        <w:rPr>
          <w:lang w:eastAsia="en-US"/>
        </w:rPr>
      </w:pPr>
      <w:r>
        <w:rPr>
          <w:lang w:eastAsia="en-US"/>
        </w:rPr>
        <w:t>2. Дати характеристику к</w:t>
      </w:r>
      <w:r w:rsidRPr="00573BD5">
        <w:rPr>
          <w:lang w:eastAsia="en-US"/>
        </w:rPr>
        <w:t>ласифікаці</w:t>
      </w:r>
      <w:r>
        <w:rPr>
          <w:lang w:eastAsia="en-US"/>
        </w:rPr>
        <w:t>ї</w:t>
      </w:r>
      <w:r w:rsidRPr="00573BD5">
        <w:rPr>
          <w:lang w:eastAsia="en-US"/>
        </w:rPr>
        <w:t xml:space="preserve"> слі</w:t>
      </w:r>
      <w:r>
        <w:rPr>
          <w:lang w:eastAsia="en-US"/>
        </w:rPr>
        <w:t>дчих (розшукових) дій та їх видів</w:t>
      </w:r>
      <w:r w:rsidRPr="00573BD5">
        <w:rPr>
          <w:lang w:eastAsia="en-US"/>
        </w:rPr>
        <w:t>.</w:t>
      </w:r>
    </w:p>
    <w:p w:rsidR="00912AF7" w:rsidRPr="00573BD5" w:rsidRDefault="00912AF7" w:rsidP="008D5F96">
      <w:pPr>
        <w:ind w:firstLine="708"/>
        <w:jc w:val="both"/>
        <w:rPr>
          <w:lang w:eastAsia="en-US"/>
        </w:rPr>
      </w:pPr>
      <w:r>
        <w:rPr>
          <w:lang w:eastAsia="en-US"/>
        </w:rPr>
        <w:t>3. </w:t>
      </w:r>
      <w:r w:rsidRPr="00573BD5">
        <w:rPr>
          <w:lang w:eastAsia="en-US"/>
        </w:rPr>
        <w:t xml:space="preserve">Процесуальна характеристика </w:t>
      </w:r>
      <w:r>
        <w:rPr>
          <w:lang w:eastAsia="en-US"/>
        </w:rPr>
        <w:t>допиту</w:t>
      </w:r>
      <w:r w:rsidRPr="00573BD5">
        <w:rPr>
          <w:lang w:eastAsia="en-US"/>
        </w:rPr>
        <w:t xml:space="preserve"> як слідчої</w:t>
      </w:r>
      <w:r>
        <w:rPr>
          <w:lang w:eastAsia="en-US"/>
        </w:rPr>
        <w:t xml:space="preserve"> (розшукової)</w:t>
      </w:r>
      <w:r w:rsidRPr="00573BD5">
        <w:rPr>
          <w:lang w:eastAsia="en-US"/>
        </w:rPr>
        <w:t xml:space="preserve"> процесуальної дії.</w:t>
      </w:r>
    </w:p>
    <w:p w:rsidR="00912AF7" w:rsidRPr="00573BD5" w:rsidRDefault="00912AF7" w:rsidP="008D5F96">
      <w:pPr>
        <w:ind w:firstLine="708"/>
        <w:jc w:val="both"/>
        <w:rPr>
          <w:lang w:eastAsia="en-US"/>
        </w:rPr>
      </w:pPr>
      <w:r>
        <w:rPr>
          <w:lang w:eastAsia="en-US"/>
        </w:rPr>
        <w:t>4. </w:t>
      </w:r>
      <w:r w:rsidRPr="00573BD5">
        <w:rPr>
          <w:lang w:eastAsia="en-US"/>
        </w:rPr>
        <w:t>Процесуальна характеристика п</w:t>
      </w:r>
      <w:r>
        <w:rPr>
          <w:lang w:eastAsia="en-US"/>
        </w:rPr>
        <w:t>ред’явлення особи для впізнання</w:t>
      </w:r>
      <w:r w:rsidRPr="00573BD5">
        <w:rPr>
          <w:lang w:eastAsia="en-US"/>
        </w:rPr>
        <w:t xml:space="preserve"> як слідчої</w:t>
      </w:r>
      <w:r>
        <w:rPr>
          <w:lang w:eastAsia="en-US"/>
        </w:rPr>
        <w:t xml:space="preserve"> (розшукової)</w:t>
      </w:r>
      <w:r w:rsidRPr="00573BD5">
        <w:rPr>
          <w:lang w:eastAsia="en-US"/>
        </w:rPr>
        <w:t xml:space="preserve"> процесуальної дії.</w:t>
      </w:r>
    </w:p>
    <w:p w:rsidR="00912AF7" w:rsidRPr="00573BD5" w:rsidRDefault="00912AF7" w:rsidP="008D5F96">
      <w:pPr>
        <w:ind w:firstLine="708"/>
        <w:jc w:val="both"/>
        <w:rPr>
          <w:lang w:eastAsia="en-US"/>
        </w:rPr>
      </w:pPr>
      <w:r>
        <w:rPr>
          <w:lang w:eastAsia="en-US"/>
        </w:rPr>
        <w:lastRenderedPageBreak/>
        <w:t>5. </w:t>
      </w:r>
      <w:r w:rsidRPr="00573BD5">
        <w:rPr>
          <w:lang w:eastAsia="en-US"/>
        </w:rPr>
        <w:t xml:space="preserve">Процесуальна характеристика </w:t>
      </w:r>
      <w:r>
        <w:rPr>
          <w:lang w:eastAsia="en-US"/>
        </w:rPr>
        <w:t>обшуку</w:t>
      </w:r>
      <w:r w:rsidRPr="00573BD5">
        <w:rPr>
          <w:lang w:eastAsia="en-US"/>
        </w:rPr>
        <w:t xml:space="preserve"> як слідчої</w:t>
      </w:r>
      <w:r>
        <w:rPr>
          <w:lang w:eastAsia="en-US"/>
        </w:rPr>
        <w:t xml:space="preserve"> (розшукової)</w:t>
      </w:r>
      <w:r w:rsidRPr="00573BD5">
        <w:rPr>
          <w:lang w:eastAsia="en-US"/>
        </w:rPr>
        <w:t xml:space="preserve"> процесуальної дії.</w:t>
      </w:r>
    </w:p>
    <w:p w:rsidR="00912AF7" w:rsidRDefault="00912AF7" w:rsidP="008D5F96">
      <w:pPr>
        <w:ind w:firstLine="708"/>
        <w:jc w:val="both"/>
        <w:rPr>
          <w:lang w:eastAsia="en-US"/>
        </w:rPr>
      </w:pPr>
      <w:r>
        <w:rPr>
          <w:lang w:eastAsia="en-US"/>
        </w:rPr>
        <w:t>6. </w:t>
      </w:r>
      <w:r w:rsidRPr="00573BD5">
        <w:rPr>
          <w:lang w:eastAsia="en-US"/>
        </w:rPr>
        <w:t xml:space="preserve">Процесуальна характеристика </w:t>
      </w:r>
      <w:r>
        <w:rPr>
          <w:lang w:eastAsia="en-US"/>
        </w:rPr>
        <w:t>огляду</w:t>
      </w:r>
      <w:r w:rsidRPr="00573BD5">
        <w:rPr>
          <w:lang w:eastAsia="en-US"/>
        </w:rPr>
        <w:t xml:space="preserve"> як слідчої</w:t>
      </w:r>
      <w:r>
        <w:rPr>
          <w:lang w:eastAsia="en-US"/>
        </w:rPr>
        <w:t xml:space="preserve"> (розшукової)</w:t>
      </w:r>
      <w:r w:rsidRPr="00573BD5">
        <w:rPr>
          <w:lang w:eastAsia="en-US"/>
        </w:rPr>
        <w:t xml:space="preserve"> процесуальної дії.</w:t>
      </w:r>
    </w:p>
    <w:p w:rsidR="00912AF7" w:rsidRPr="00573BD5" w:rsidRDefault="00912AF7" w:rsidP="008D5F96">
      <w:pPr>
        <w:ind w:firstLine="708"/>
        <w:jc w:val="both"/>
        <w:rPr>
          <w:lang w:eastAsia="en-US"/>
        </w:rPr>
      </w:pPr>
      <w:r>
        <w:rPr>
          <w:lang w:eastAsia="en-US"/>
        </w:rPr>
        <w:t>7. </w:t>
      </w:r>
      <w:r w:rsidRPr="00573BD5">
        <w:rPr>
          <w:lang w:eastAsia="en-US"/>
        </w:rPr>
        <w:t>Процесуальна характеристика сл</w:t>
      </w:r>
      <w:r>
        <w:rPr>
          <w:lang w:eastAsia="en-US"/>
        </w:rPr>
        <w:t>ідчого експери</w:t>
      </w:r>
      <w:r w:rsidR="00D977CF">
        <w:rPr>
          <w:lang w:eastAsia="en-US"/>
        </w:rPr>
        <w:t>менту</w:t>
      </w:r>
      <w:r w:rsidRPr="00573BD5">
        <w:rPr>
          <w:lang w:eastAsia="en-US"/>
        </w:rPr>
        <w:t xml:space="preserve"> як слідчої </w:t>
      </w:r>
      <w:r>
        <w:rPr>
          <w:lang w:eastAsia="en-US"/>
        </w:rPr>
        <w:t>(розшукової)</w:t>
      </w:r>
      <w:r w:rsidRPr="00573BD5">
        <w:rPr>
          <w:lang w:eastAsia="en-US"/>
        </w:rPr>
        <w:t xml:space="preserve"> дії.</w:t>
      </w:r>
    </w:p>
    <w:p w:rsidR="00912AF7" w:rsidRPr="00573BD5" w:rsidRDefault="00D977CF" w:rsidP="008D5F96">
      <w:pPr>
        <w:ind w:firstLine="708"/>
        <w:jc w:val="both"/>
        <w:rPr>
          <w:lang w:eastAsia="en-US"/>
        </w:rPr>
      </w:pPr>
      <w:r>
        <w:rPr>
          <w:lang w:eastAsia="en-US"/>
        </w:rPr>
        <w:t>8. </w:t>
      </w:r>
      <w:r w:rsidR="00912AF7" w:rsidRPr="00573BD5">
        <w:rPr>
          <w:lang w:eastAsia="en-US"/>
        </w:rPr>
        <w:t xml:space="preserve">Процесуальна характеристика </w:t>
      </w:r>
      <w:r w:rsidR="00912AF7">
        <w:rPr>
          <w:lang w:eastAsia="en-US"/>
        </w:rPr>
        <w:t>освідування особи</w:t>
      </w:r>
      <w:r w:rsidR="00912AF7" w:rsidRPr="00573BD5">
        <w:rPr>
          <w:lang w:eastAsia="en-US"/>
        </w:rPr>
        <w:t xml:space="preserve"> як слідчої</w:t>
      </w:r>
      <w:r w:rsidR="00912AF7">
        <w:rPr>
          <w:lang w:eastAsia="en-US"/>
        </w:rPr>
        <w:t xml:space="preserve"> (розшукової)</w:t>
      </w:r>
      <w:r w:rsidR="00912AF7" w:rsidRPr="00573BD5">
        <w:rPr>
          <w:lang w:eastAsia="en-US"/>
        </w:rPr>
        <w:t xml:space="preserve"> дії.</w:t>
      </w:r>
    </w:p>
    <w:p w:rsidR="00912AF7" w:rsidRDefault="00912AF7" w:rsidP="008D5F96">
      <w:pPr>
        <w:ind w:firstLine="708"/>
        <w:jc w:val="both"/>
        <w:rPr>
          <w:lang w:eastAsia="en-US"/>
        </w:rPr>
      </w:pPr>
      <w:r>
        <w:rPr>
          <w:lang w:eastAsia="en-US"/>
        </w:rPr>
        <w:t>9. </w:t>
      </w:r>
      <w:r w:rsidRPr="00573BD5">
        <w:rPr>
          <w:lang w:eastAsia="en-US"/>
        </w:rPr>
        <w:t xml:space="preserve">Процесуальна характеристика </w:t>
      </w:r>
      <w:r>
        <w:rPr>
          <w:lang w:eastAsia="en-US"/>
        </w:rPr>
        <w:t xml:space="preserve">експертизи </w:t>
      </w:r>
      <w:r w:rsidRPr="00573BD5">
        <w:rPr>
          <w:lang w:eastAsia="en-US"/>
        </w:rPr>
        <w:t xml:space="preserve">як слідчої </w:t>
      </w:r>
      <w:r>
        <w:rPr>
          <w:lang w:eastAsia="en-US"/>
        </w:rPr>
        <w:t>(розшукової)</w:t>
      </w:r>
      <w:r w:rsidRPr="00573BD5">
        <w:rPr>
          <w:lang w:eastAsia="en-US"/>
        </w:rPr>
        <w:t xml:space="preserve"> дії.</w:t>
      </w:r>
    </w:p>
    <w:p w:rsidR="00E05F9D" w:rsidRDefault="00E05F9D" w:rsidP="008D5F96">
      <w:pPr>
        <w:ind w:firstLine="708"/>
        <w:jc w:val="both"/>
        <w:rPr>
          <w:lang w:eastAsia="en-US"/>
        </w:rPr>
      </w:pPr>
      <w:r>
        <w:rPr>
          <w:lang w:eastAsia="en-US"/>
        </w:rPr>
        <w:t>10. </w:t>
      </w:r>
      <w:r w:rsidRPr="00573BD5">
        <w:rPr>
          <w:lang w:eastAsia="en-US"/>
        </w:rPr>
        <w:t xml:space="preserve">Процесуальна характеристика </w:t>
      </w:r>
      <w:r>
        <w:rPr>
          <w:lang w:eastAsia="en-US"/>
        </w:rPr>
        <w:t xml:space="preserve">негласних </w:t>
      </w:r>
      <w:r w:rsidRPr="00573BD5">
        <w:rPr>
          <w:lang w:eastAsia="en-US"/>
        </w:rPr>
        <w:t>слідч</w:t>
      </w:r>
      <w:r>
        <w:rPr>
          <w:lang w:eastAsia="en-US"/>
        </w:rPr>
        <w:t>их</w:t>
      </w:r>
      <w:r w:rsidRPr="00573BD5">
        <w:rPr>
          <w:lang w:eastAsia="en-US"/>
        </w:rPr>
        <w:t xml:space="preserve"> </w:t>
      </w:r>
      <w:r>
        <w:rPr>
          <w:lang w:eastAsia="en-US"/>
        </w:rPr>
        <w:t>(розшукових)</w:t>
      </w:r>
      <w:r w:rsidRPr="00573BD5">
        <w:rPr>
          <w:lang w:eastAsia="en-US"/>
        </w:rPr>
        <w:t xml:space="preserve"> ді</w:t>
      </w:r>
      <w:r>
        <w:rPr>
          <w:lang w:eastAsia="en-US"/>
        </w:rPr>
        <w:t>й</w:t>
      </w:r>
      <w:r w:rsidRPr="00573BD5">
        <w:rPr>
          <w:lang w:eastAsia="en-US"/>
        </w:rPr>
        <w:t>.</w:t>
      </w:r>
    </w:p>
    <w:p w:rsidR="00782A6B" w:rsidRDefault="00782A6B" w:rsidP="008D0267">
      <w:pPr>
        <w:rPr>
          <w:b/>
        </w:rPr>
      </w:pPr>
    </w:p>
    <w:p w:rsidR="008D5F96" w:rsidRPr="00107C51" w:rsidRDefault="008D5F96" w:rsidP="008D5F96">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912AF7" w:rsidRPr="00E50C6D" w:rsidRDefault="00912AF7" w:rsidP="00E50C6D">
      <w:pPr>
        <w:ind w:firstLine="708"/>
        <w:jc w:val="both"/>
        <w:rPr>
          <w:b/>
        </w:rPr>
      </w:pPr>
      <w:r w:rsidRPr="00D977CF">
        <w:t>1.</w:t>
      </w:r>
      <w:r>
        <w:t xml:space="preserve"> Б</w:t>
      </w:r>
      <w:r w:rsidR="00D977CF">
        <w:t>укіну викликали телефоном до слідчого для</w:t>
      </w:r>
      <w:r w:rsidR="00681178">
        <w:t xml:space="preserve"> допиту як свідка в</w:t>
      </w:r>
      <w:r>
        <w:t xml:space="preserve"> кримінальному провадженні щодо</w:t>
      </w:r>
      <w:r w:rsidRPr="00A66CAC">
        <w:t xml:space="preserve"> обвинувачення за ч. 3 ст. 185 КК У</w:t>
      </w:r>
      <w:r w:rsidR="00E50C6D">
        <w:t>країни її рідного брата Вовченка</w:t>
      </w:r>
      <w:r w:rsidRPr="00A66CAC">
        <w:t xml:space="preserve"> </w:t>
      </w:r>
    </w:p>
    <w:p w:rsidR="00912AF7" w:rsidRPr="00A66CAC" w:rsidRDefault="00681178" w:rsidP="008D0267">
      <w:pPr>
        <w:tabs>
          <w:tab w:val="left" w:pos="234"/>
          <w:tab w:val="left" w:pos="780"/>
          <w:tab w:val="left" w:pos="858"/>
        </w:tabs>
        <w:ind w:firstLine="390"/>
        <w:jc w:val="both"/>
      </w:pPr>
      <w:r>
        <w:tab/>
      </w:r>
      <w:r w:rsidR="00D977CF">
        <w:t>Для</w:t>
      </w:r>
      <w:r w:rsidR="00912AF7" w:rsidRPr="00A66CAC">
        <w:t xml:space="preserve"> встановлення психологічного контакту сл</w:t>
      </w:r>
      <w:r w:rsidR="00D977CF">
        <w:t>ідчий вирішив провести допит у «</w:t>
      </w:r>
      <w:r w:rsidR="00912AF7" w:rsidRPr="00A66CAC">
        <w:t>нев</w:t>
      </w:r>
      <w:r w:rsidR="00D977CF">
        <w:t>имушеній обстановці»</w:t>
      </w:r>
      <w:r w:rsidR="00912AF7" w:rsidRPr="00A66CAC">
        <w:t xml:space="preserve"> та записати його на диктофон. У своєму кабінеті він приготував чай, печи</w:t>
      </w:r>
      <w:r w:rsidR="00912AF7">
        <w:t>во, запросив до столу Букіну</w:t>
      </w:r>
      <w:r w:rsidR="00912AF7" w:rsidRPr="00A66CAC">
        <w:t xml:space="preserve"> і</w:t>
      </w:r>
      <w:r w:rsidR="00D977CF">
        <w:t xml:space="preserve"> почав розпитувати про</w:t>
      </w:r>
      <w:r w:rsidR="00912AF7" w:rsidRPr="00A66CAC">
        <w:t xml:space="preserve"> її життя, розповідати деякі </w:t>
      </w:r>
      <w:r w:rsidR="00D977CF">
        <w:t xml:space="preserve">епізоди з власного, а пізніше завів </w:t>
      </w:r>
      <w:r w:rsidR="00912AF7" w:rsidRPr="00A66CAC">
        <w:t>мову і про обставини вчиненого злочину.</w:t>
      </w:r>
      <w:r w:rsidR="008A067C">
        <w:t xml:space="preserve"> Під час</w:t>
      </w:r>
      <w:r w:rsidR="00912AF7">
        <w:t xml:space="preserve"> такої розмови Букіна</w:t>
      </w:r>
      <w:r w:rsidR="00912AF7" w:rsidRPr="00A66CAC">
        <w:t xml:space="preserve"> повідомила деякі факти про злочинну </w:t>
      </w:r>
      <w:r w:rsidR="008A067C">
        <w:t xml:space="preserve">діяльність її брата та його особисте життя, </w:t>
      </w:r>
      <w:r w:rsidR="00B85F7C">
        <w:t>водночас</w:t>
      </w:r>
      <w:r w:rsidR="00912AF7" w:rsidRPr="00A66CAC">
        <w:t xml:space="preserve"> </w:t>
      </w:r>
      <w:r w:rsidR="008A067C">
        <w:t>просила допомогти «врятувати брата від тюрми». Слідчий пообіцяв допомогти</w:t>
      </w:r>
      <w:r w:rsidR="00912AF7" w:rsidRPr="00A66CAC">
        <w:t xml:space="preserve"> лише за ум</w:t>
      </w:r>
      <w:r w:rsidR="008A067C">
        <w:t>ови, що вона правдиво розкаже</w:t>
      </w:r>
      <w:r w:rsidR="00912AF7" w:rsidRPr="00A66CAC">
        <w:t>, що їй відомо з приводу злочинної дія</w:t>
      </w:r>
      <w:r w:rsidR="00912AF7">
        <w:t>льності підозрюваного</w:t>
      </w:r>
      <w:r w:rsidR="00912AF7" w:rsidRPr="00A66CAC">
        <w:t xml:space="preserve">. Після такого запевнення свідок розповіла слідчому й про інші обставини вчиненого злочину. </w:t>
      </w:r>
    </w:p>
    <w:p w:rsidR="00912AF7" w:rsidRPr="00A66CAC" w:rsidRDefault="00912AF7" w:rsidP="008D0267">
      <w:pPr>
        <w:tabs>
          <w:tab w:val="left" w:pos="234"/>
          <w:tab w:val="left" w:pos="780"/>
          <w:tab w:val="left" w:pos="858"/>
        </w:tabs>
        <w:ind w:firstLine="546"/>
        <w:jc w:val="both"/>
      </w:pPr>
      <w:r w:rsidRPr="00A66CAC">
        <w:t xml:space="preserve"> Одержану інформацію слідчий заніс до протоколу допиту с</w:t>
      </w:r>
      <w:r>
        <w:t>відка і запропонував Букіній</w:t>
      </w:r>
      <w:r w:rsidRPr="00A66CAC">
        <w:t xml:space="preserve"> підписати його. Остання, не </w:t>
      </w:r>
      <w:r w:rsidR="008A067C">
        <w:t>читаючи, поставила свій підпис у</w:t>
      </w:r>
      <w:r w:rsidRPr="00A66CAC">
        <w:t xml:space="preserve"> кінці протоколу.</w:t>
      </w:r>
      <w:r w:rsidR="008A067C">
        <w:t xml:space="preserve"> Хід допиту фрагментарно (лише дані, що</w:t>
      </w:r>
      <w:r w:rsidRPr="00A66CAC">
        <w:t xml:space="preserve"> стосуються справи) слідчий непомітно для свідка записав на диктофон, вмикаючи та вимикаючи його у необхідних випадках.</w:t>
      </w:r>
    </w:p>
    <w:p w:rsidR="00912AF7" w:rsidRPr="00D773AF" w:rsidRDefault="00B85F7C" w:rsidP="00223E7B">
      <w:pPr>
        <w:tabs>
          <w:tab w:val="left" w:pos="234"/>
          <w:tab w:val="left" w:pos="567"/>
          <w:tab w:val="left" w:pos="858"/>
        </w:tabs>
        <w:jc w:val="both"/>
        <w:rPr>
          <w:i/>
        </w:rPr>
      </w:pPr>
      <w:r>
        <w:rPr>
          <w:i/>
        </w:rPr>
        <w:lastRenderedPageBreak/>
        <w:tab/>
      </w:r>
      <w:r>
        <w:rPr>
          <w:i/>
        </w:rPr>
        <w:tab/>
      </w:r>
      <w:r w:rsidR="008A067C">
        <w:rPr>
          <w:i/>
        </w:rPr>
        <w:t>1. </w:t>
      </w:r>
      <w:r w:rsidR="00912AF7" w:rsidRPr="00D773AF">
        <w:rPr>
          <w:i/>
        </w:rPr>
        <w:t>Який порядок виклику свідка для допиту</w:t>
      </w:r>
      <w:r w:rsidR="008A067C">
        <w:rPr>
          <w:i/>
        </w:rPr>
        <w:t>,</w:t>
      </w:r>
      <w:r w:rsidR="00912AF7" w:rsidRPr="00D773AF">
        <w:rPr>
          <w:i/>
        </w:rPr>
        <w:t xml:space="preserve"> і чи він був дотриманий в описаній ситуації?</w:t>
      </w:r>
    </w:p>
    <w:p w:rsidR="00912AF7" w:rsidRPr="00D773AF" w:rsidRDefault="00B85F7C" w:rsidP="00223E7B">
      <w:pPr>
        <w:tabs>
          <w:tab w:val="left" w:pos="234"/>
          <w:tab w:val="left" w:pos="567"/>
          <w:tab w:val="left" w:pos="709"/>
        </w:tabs>
        <w:jc w:val="both"/>
        <w:rPr>
          <w:i/>
        </w:rPr>
      </w:pPr>
      <w:r>
        <w:rPr>
          <w:i/>
        </w:rPr>
        <w:tab/>
      </w:r>
      <w:r>
        <w:rPr>
          <w:i/>
        </w:rPr>
        <w:tab/>
      </w:r>
      <w:r w:rsidR="00912AF7" w:rsidRPr="00D773AF">
        <w:rPr>
          <w:i/>
        </w:rPr>
        <w:t>2. Який порядок допиту свідка?</w:t>
      </w:r>
    </w:p>
    <w:p w:rsidR="00912AF7" w:rsidRPr="00D773AF" w:rsidRDefault="00B85F7C" w:rsidP="00223E7B">
      <w:pPr>
        <w:tabs>
          <w:tab w:val="left" w:pos="234"/>
          <w:tab w:val="left" w:pos="567"/>
        </w:tabs>
        <w:jc w:val="both"/>
        <w:rPr>
          <w:i/>
        </w:rPr>
      </w:pPr>
      <w:r>
        <w:rPr>
          <w:i/>
        </w:rPr>
        <w:tab/>
      </w:r>
      <w:r>
        <w:rPr>
          <w:i/>
        </w:rPr>
        <w:tab/>
      </w:r>
      <w:r w:rsidR="00912AF7" w:rsidRPr="00D773AF">
        <w:rPr>
          <w:i/>
        </w:rPr>
        <w:t>3. Які вимоги ставляться до протоколу допиту свідка?</w:t>
      </w:r>
    </w:p>
    <w:p w:rsidR="00912AF7" w:rsidRPr="00D773AF" w:rsidRDefault="00B85F7C" w:rsidP="00223E7B">
      <w:pPr>
        <w:tabs>
          <w:tab w:val="left" w:pos="234"/>
          <w:tab w:val="left" w:pos="567"/>
          <w:tab w:val="left" w:pos="858"/>
        </w:tabs>
        <w:jc w:val="both"/>
        <w:rPr>
          <w:i/>
        </w:rPr>
      </w:pPr>
      <w:r>
        <w:rPr>
          <w:i/>
        </w:rPr>
        <w:tab/>
      </w:r>
      <w:r>
        <w:rPr>
          <w:i/>
        </w:rPr>
        <w:tab/>
      </w:r>
      <w:r w:rsidR="008A067C">
        <w:rPr>
          <w:i/>
        </w:rPr>
        <w:t>4. Чи має право</w:t>
      </w:r>
      <w:r w:rsidR="00912AF7" w:rsidRPr="00D773AF">
        <w:rPr>
          <w:i/>
        </w:rPr>
        <w:t xml:space="preserve"> свідок написати свої показання власноручно</w:t>
      </w:r>
      <w:r w:rsidR="008A067C">
        <w:rPr>
          <w:i/>
        </w:rPr>
        <w:t>,</w:t>
      </w:r>
      <w:r w:rsidR="00912AF7" w:rsidRPr="00D773AF">
        <w:rPr>
          <w:i/>
        </w:rPr>
        <w:t xml:space="preserve"> і якщо так, то чи необхідно складати при цьому протокол його допиту?</w:t>
      </w:r>
    </w:p>
    <w:p w:rsidR="00912AF7" w:rsidRPr="00D773AF" w:rsidRDefault="00B85F7C" w:rsidP="00223E7B">
      <w:pPr>
        <w:tabs>
          <w:tab w:val="left" w:pos="234"/>
          <w:tab w:val="left" w:pos="567"/>
          <w:tab w:val="left" w:pos="858"/>
        </w:tabs>
        <w:jc w:val="both"/>
        <w:rPr>
          <w:i/>
        </w:rPr>
      </w:pPr>
      <w:r>
        <w:rPr>
          <w:i/>
        </w:rPr>
        <w:tab/>
      </w:r>
      <w:r>
        <w:rPr>
          <w:i/>
        </w:rPr>
        <w:tab/>
      </w:r>
      <w:r w:rsidR="008A067C">
        <w:rPr>
          <w:i/>
        </w:rPr>
        <w:t>5. </w:t>
      </w:r>
      <w:r w:rsidR="00912AF7" w:rsidRPr="00D773AF">
        <w:rPr>
          <w:i/>
        </w:rPr>
        <w:t>Який порядок застосування звукозапису при провадженні досудового розслідування?</w:t>
      </w:r>
    </w:p>
    <w:p w:rsidR="00912AF7" w:rsidRPr="00D773AF" w:rsidRDefault="00B85F7C" w:rsidP="00223E7B">
      <w:pPr>
        <w:tabs>
          <w:tab w:val="left" w:pos="234"/>
          <w:tab w:val="left" w:pos="567"/>
          <w:tab w:val="left" w:pos="858"/>
        </w:tabs>
        <w:jc w:val="both"/>
        <w:rPr>
          <w:i/>
        </w:rPr>
      </w:pPr>
      <w:r>
        <w:rPr>
          <w:i/>
        </w:rPr>
        <w:tab/>
      </w:r>
      <w:r>
        <w:rPr>
          <w:i/>
        </w:rPr>
        <w:tab/>
      </w:r>
      <w:r w:rsidR="008A067C">
        <w:rPr>
          <w:i/>
        </w:rPr>
        <w:t>6. </w:t>
      </w:r>
      <w:r w:rsidR="00912AF7" w:rsidRPr="00D773AF">
        <w:rPr>
          <w:i/>
        </w:rPr>
        <w:t>Чи були допущені порушення вимог кримінально</w:t>
      </w:r>
      <w:r w:rsidR="008A067C">
        <w:rPr>
          <w:i/>
        </w:rPr>
        <w:t>-процесуального закону слідчим у</w:t>
      </w:r>
      <w:r w:rsidR="00912AF7" w:rsidRPr="00D773AF">
        <w:rPr>
          <w:i/>
        </w:rPr>
        <w:t xml:space="preserve"> даному випадку?</w:t>
      </w:r>
    </w:p>
    <w:p w:rsidR="00B85F7C" w:rsidRDefault="00B85F7C" w:rsidP="00223E7B">
      <w:pPr>
        <w:tabs>
          <w:tab w:val="left" w:pos="234"/>
          <w:tab w:val="left" w:pos="567"/>
          <w:tab w:val="left" w:pos="858"/>
        </w:tabs>
        <w:jc w:val="both"/>
        <w:rPr>
          <w:i/>
        </w:rPr>
      </w:pPr>
      <w:r>
        <w:rPr>
          <w:i/>
        </w:rPr>
        <w:tab/>
      </w:r>
      <w:r>
        <w:rPr>
          <w:i/>
        </w:rPr>
        <w:tab/>
      </w:r>
      <w:r w:rsidR="00912AF7" w:rsidRPr="00D773AF">
        <w:rPr>
          <w:i/>
        </w:rPr>
        <w:t xml:space="preserve">7. Скласти </w:t>
      </w:r>
      <w:r w:rsidR="00E50C6D">
        <w:rPr>
          <w:i/>
        </w:rPr>
        <w:t>протокол допиту свідка Букіної.</w:t>
      </w:r>
    </w:p>
    <w:p w:rsidR="00912AF7" w:rsidRPr="008A067C" w:rsidRDefault="00B85F7C" w:rsidP="00223E7B">
      <w:pPr>
        <w:tabs>
          <w:tab w:val="left" w:pos="234"/>
          <w:tab w:val="left" w:pos="567"/>
          <w:tab w:val="left" w:pos="858"/>
        </w:tabs>
        <w:jc w:val="both"/>
        <w:rPr>
          <w:i/>
        </w:rPr>
      </w:pPr>
      <w:r>
        <w:rPr>
          <w:i/>
        </w:rPr>
        <w:tab/>
      </w:r>
      <w:r>
        <w:rPr>
          <w:i/>
        </w:rPr>
        <w:tab/>
      </w:r>
      <w:r w:rsidR="008A067C" w:rsidRPr="00E50C6D">
        <w:t>2. З</w:t>
      </w:r>
      <w:r w:rsidR="00912AF7" w:rsidRPr="00E50C6D">
        <w:t>а підозрою</w:t>
      </w:r>
      <w:r w:rsidR="00912AF7" w:rsidRPr="00A66CAC">
        <w:t xml:space="preserve"> у вчиненні розбійного</w:t>
      </w:r>
      <w:r w:rsidR="00E50C6D">
        <w:t xml:space="preserve"> нападу на гр. Міщенко</w:t>
      </w:r>
      <w:r w:rsidR="00912AF7">
        <w:t xml:space="preserve"> </w:t>
      </w:r>
      <w:r>
        <w:t>24 грудня о 21-й год 15 хв</w:t>
      </w:r>
      <w:r w:rsidR="008A067C">
        <w:rPr>
          <w:b/>
        </w:rPr>
        <w:t xml:space="preserve"> </w:t>
      </w:r>
      <w:r w:rsidR="00912AF7">
        <w:t xml:space="preserve">був затриманий </w:t>
      </w:r>
      <w:r w:rsidR="00E50C6D">
        <w:t xml:space="preserve">гр. </w:t>
      </w:r>
      <w:r w:rsidR="00912AF7">
        <w:t>Петренко</w:t>
      </w:r>
      <w:r w:rsidR="00E50C6D">
        <w:t xml:space="preserve">. У </w:t>
      </w:r>
      <w:r w:rsidR="00912AF7" w:rsidRPr="00A66CAC">
        <w:t>відділі</w:t>
      </w:r>
      <w:r w:rsidR="007E374E">
        <w:t xml:space="preserve"> </w:t>
      </w:r>
      <w:r w:rsidR="00E50C6D">
        <w:t xml:space="preserve">поліції </w:t>
      </w:r>
      <w:r>
        <w:t>в</w:t>
      </w:r>
      <w:r w:rsidR="00E50C6D">
        <w:t xml:space="preserve"> Міщенко</w:t>
      </w:r>
      <w:r w:rsidR="007E374E">
        <w:t xml:space="preserve"> було взято</w:t>
      </w:r>
      <w:r w:rsidR="00912AF7" w:rsidRPr="00A66CAC">
        <w:t xml:space="preserve"> пояснення про обставини злочину, яке вона дала відразу ж післ</w:t>
      </w:r>
      <w:r>
        <w:t>я його вчинення – 24 грудня о 20-й год 15 хв. До того ж у</w:t>
      </w:r>
      <w:r w:rsidR="00912AF7" w:rsidRPr="00A66CAC">
        <w:t xml:space="preserve"> поясненн</w:t>
      </w:r>
      <w:r w:rsidR="00912AF7">
        <w:t xml:space="preserve">і було зазначено, що </w:t>
      </w:r>
      <w:r w:rsidR="00E50C6D">
        <w:t xml:space="preserve">Міщенко </w:t>
      </w:r>
      <w:r w:rsidR="00912AF7" w:rsidRPr="00A66CAC">
        <w:t>змогла б вп</w:t>
      </w:r>
      <w:r w:rsidR="00E50C6D">
        <w:t>ізнати нападника</w:t>
      </w:r>
      <w:r w:rsidR="00912AF7" w:rsidRPr="00A66CAC">
        <w:t xml:space="preserve">. </w:t>
      </w:r>
    </w:p>
    <w:p w:rsidR="00912AF7" w:rsidRPr="00A66CAC" w:rsidRDefault="00912AF7" w:rsidP="008D0267">
      <w:pPr>
        <w:tabs>
          <w:tab w:val="left" w:pos="234"/>
          <w:tab w:val="left" w:pos="780"/>
          <w:tab w:val="left" w:pos="858"/>
        </w:tabs>
        <w:ind w:firstLine="546"/>
        <w:jc w:val="both"/>
      </w:pPr>
      <w:r w:rsidRPr="00A66CAC">
        <w:t>Старший оперупов</w:t>
      </w:r>
      <w:r>
        <w:t>новажений карного розшуку Рябенко</w:t>
      </w:r>
      <w:r w:rsidRPr="00A66CAC">
        <w:t xml:space="preserve"> виріш</w:t>
      </w:r>
      <w:r w:rsidR="00E50C6D">
        <w:t>ив негайно пред’явити Міщенко</w:t>
      </w:r>
      <w:r w:rsidRPr="00A66CAC">
        <w:t xml:space="preserve"> підозрюваного для впізнання. Для цього він запросив трьох </w:t>
      </w:r>
      <w:r>
        <w:t>статистів</w:t>
      </w:r>
      <w:r w:rsidRPr="00A66CAC">
        <w:t>, як</w:t>
      </w:r>
      <w:r w:rsidR="007E374E">
        <w:t>і не дуже відрізнялися</w:t>
      </w:r>
      <w:r w:rsidRPr="00A66CAC">
        <w:t xml:space="preserve"> за віком, запропонував підозрюваному на власний розсуд зайняти серед них місце та запросив до кабін</w:t>
      </w:r>
      <w:r w:rsidR="007E374E">
        <w:t>ету потерпілу. Остання відразу</w:t>
      </w:r>
      <w:r w:rsidRPr="00A66CAC">
        <w:t xml:space="preserve"> вказала, що напад на неї вчинив</w:t>
      </w:r>
      <w:r w:rsidR="00E50C6D">
        <w:t xml:space="preserve"> «крайній зліва чоловік</w:t>
      </w:r>
      <w:r w:rsidR="007E374E">
        <w:t>»</w:t>
      </w:r>
      <w:r>
        <w:t>. Рябенко</w:t>
      </w:r>
      <w:r w:rsidRPr="00A66CAC">
        <w:t xml:space="preserve"> склав протокол впізнання</w:t>
      </w:r>
      <w:r w:rsidR="00E50C6D">
        <w:t xml:space="preserve"> особи</w:t>
      </w:r>
      <w:r w:rsidRPr="00A66CAC">
        <w:t xml:space="preserve">, оголосив його всім присутнім і запропонував </w:t>
      </w:r>
      <w:r>
        <w:t>підписати. Підозрюваний Петренко</w:t>
      </w:r>
      <w:r w:rsidRPr="00A66CAC">
        <w:t xml:space="preserve"> поставити свій підпис відмовився.</w:t>
      </w:r>
    </w:p>
    <w:p w:rsidR="00912AF7" w:rsidRPr="00D773AF" w:rsidRDefault="00B85F7C" w:rsidP="008D0267">
      <w:pPr>
        <w:tabs>
          <w:tab w:val="left" w:pos="234"/>
          <w:tab w:val="left" w:pos="780"/>
          <w:tab w:val="left" w:pos="858"/>
        </w:tabs>
        <w:ind w:firstLine="546"/>
        <w:jc w:val="both"/>
        <w:rPr>
          <w:i/>
        </w:rPr>
      </w:pPr>
      <w:r>
        <w:rPr>
          <w:i/>
        </w:rPr>
        <w:t>1. </w:t>
      </w:r>
      <w:r w:rsidR="007E374E">
        <w:rPr>
          <w:i/>
        </w:rPr>
        <w:t>Чи мав право</w:t>
      </w:r>
      <w:r w:rsidR="00912AF7" w:rsidRPr="00D773AF">
        <w:rPr>
          <w:i/>
        </w:rPr>
        <w:t xml:space="preserve"> </w:t>
      </w:r>
      <w:r w:rsidR="00912AF7" w:rsidRPr="007E374E">
        <w:rPr>
          <w:i/>
        </w:rPr>
        <w:t>старший оперуповноважений карного</w:t>
      </w:r>
      <w:r w:rsidR="00912AF7">
        <w:t xml:space="preserve"> </w:t>
      </w:r>
      <w:r w:rsidR="00912AF7" w:rsidRPr="007E374E">
        <w:rPr>
          <w:i/>
        </w:rPr>
        <w:t>розшуку</w:t>
      </w:r>
      <w:r w:rsidR="00912AF7" w:rsidRPr="00D773AF">
        <w:rPr>
          <w:i/>
        </w:rPr>
        <w:t xml:space="preserve"> Рябенко проводити таку слідчу дію</w:t>
      </w:r>
      <w:r w:rsidR="007E374E">
        <w:rPr>
          <w:i/>
        </w:rPr>
        <w:t>,</w:t>
      </w:r>
      <w:r w:rsidR="00912AF7" w:rsidRPr="00D773AF">
        <w:rPr>
          <w:i/>
        </w:rPr>
        <w:t xml:space="preserve"> як пред’явлення особи для впізнання?</w:t>
      </w:r>
    </w:p>
    <w:p w:rsidR="00912AF7" w:rsidRPr="00D773AF" w:rsidRDefault="00912AF7" w:rsidP="008D0267">
      <w:pPr>
        <w:tabs>
          <w:tab w:val="left" w:pos="234"/>
          <w:tab w:val="left" w:pos="780"/>
          <w:tab w:val="left" w:pos="858"/>
        </w:tabs>
        <w:ind w:firstLine="546"/>
        <w:jc w:val="both"/>
        <w:rPr>
          <w:i/>
        </w:rPr>
      </w:pPr>
      <w:r w:rsidRPr="00D773AF">
        <w:rPr>
          <w:i/>
        </w:rPr>
        <w:t>2. Який порядок пред’явлення особи для впізнання?</w:t>
      </w:r>
    </w:p>
    <w:p w:rsidR="00912AF7" w:rsidRPr="00D773AF" w:rsidRDefault="00912AF7" w:rsidP="008D0267">
      <w:pPr>
        <w:tabs>
          <w:tab w:val="left" w:pos="234"/>
          <w:tab w:val="left" w:pos="780"/>
          <w:tab w:val="left" w:pos="858"/>
        </w:tabs>
        <w:ind w:firstLine="546"/>
        <w:jc w:val="both"/>
        <w:rPr>
          <w:i/>
        </w:rPr>
      </w:pPr>
      <w:r w:rsidRPr="00D773AF">
        <w:rPr>
          <w:i/>
        </w:rPr>
        <w:t>3. Які порушення кримінально-процесуального закону були допущені в наведеній ситуації?</w:t>
      </w:r>
    </w:p>
    <w:p w:rsidR="007D6A74" w:rsidRPr="00073F5C" w:rsidRDefault="00912AF7" w:rsidP="008D0267">
      <w:pPr>
        <w:tabs>
          <w:tab w:val="left" w:pos="234"/>
          <w:tab w:val="left" w:pos="780"/>
          <w:tab w:val="left" w:pos="858"/>
        </w:tabs>
        <w:ind w:firstLine="546"/>
        <w:jc w:val="both"/>
        <w:rPr>
          <w:i/>
        </w:rPr>
      </w:pPr>
      <w:r w:rsidRPr="00D773AF">
        <w:rPr>
          <w:i/>
        </w:rPr>
        <w:t>4. Скласти протокол проведення слідчої дії – пред’явлення особи для впізнання.</w:t>
      </w:r>
    </w:p>
    <w:p w:rsidR="00912AF7" w:rsidRPr="00E26A42" w:rsidRDefault="00912AF7" w:rsidP="008D0267">
      <w:pPr>
        <w:tabs>
          <w:tab w:val="left" w:pos="234"/>
          <w:tab w:val="left" w:pos="780"/>
          <w:tab w:val="left" w:pos="858"/>
        </w:tabs>
        <w:ind w:firstLine="546"/>
        <w:jc w:val="both"/>
        <w:rPr>
          <w:i/>
        </w:rPr>
      </w:pPr>
      <w:r w:rsidRPr="00D977CF">
        <w:lastRenderedPageBreak/>
        <w:t>3.</w:t>
      </w:r>
      <w:r w:rsidRPr="00D773AF">
        <w:rPr>
          <w:i/>
        </w:rPr>
        <w:t xml:space="preserve"> </w:t>
      </w:r>
      <w:r w:rsidR="00E26A42">
        <w:t>До чергової частини Шостки</w:t>
      </w:r>
      <w:r w:rsidRPr="00974F00">
        <w:t xml:space="preserve">нського райвідділу </w:t>
      </w:r>
      <w:r>
        <w:t xml:space="preserve">Національної поліції в Сумській області </w:t>
      </w:r>
      <w:r w:rsidRPr="00974F00">
        <w:t>надійшла заява від громадянки Павленко про те, що з її квартири вчинена крадіжка матеріальних цінностей.</w:t>
      </w:r>
    </w:p>
    <w:p w:rsidR="00272595" w:rsidRDefault="00E26A42" w:rsidP="00272595">
      <w:pPr>
        <w:tabs>
          <w:tab w:val="left" w:pos="234"/>
          <w:tab w:val="left" w:pos="780"/>
          <w:tab w:val="left" w:pos="858"/>
        </w:tabs>
        <w:ind w:firstLine="546"/>
        <w:jc w:val="both"/>
      </w:pPr>
      <w:r>
        <w:t>Прибувши на місце злочину</w:t>
      </w:r>
      <w:r w:rsidR="00912AF7" w:rsidRPr="00A66CAC">
        <w:t xml:space="preserve"> разом </w:t>
      </w:r>
      <w:r w:rsidR="00B85F7C">
        <w:t>і</w:t>
      </w:r>
      <w:r w:rsidR="00912AF7" w:rsidRPr="00A66CAC">
        <w:t>з дільничним інспектором, слідчий</w:t>
      </w:r>
      <w:r>
        <w:t xml:space="preserve"> склав протокол такого змісту: «Місцем події є квартира 13 будинку 57 на вул. І. Франка. Під час огляду</w:t>
      </w:r>
      <w:r w:rsidR="00912AF7" w:rsidRPr="00A66CAC">
        <w:t xml:space="preserve"> квартири виявлені сліди проникнення до неї: шиб</w:t>
      </w:r>
      <w:r w:rsidR="00912AF7">
        <w:t>к</w:t>
      </w:r>
      <w:r w:rsidR="00912AF7" w:rsidRPr="00A66CAC">
        <w:t>а у вікні вибита, на підвіконні виявлено чіткий слід взуття дорослої людини. За словами потерпілої</w:t>
      </w:r>
      <w:r>
        <w:t>,</w:t>
      </w:r>
      <w:r w:rsidR="00912AF7" w:rsidRPr="00A66CAC">
        <w:t xml:space="preserve"> з квартири з</w:t>
      </w:r>
      <w:r w:rsidR="00862034">
        <w:t>никли домашній кінотеатр фірми «</w:t>
      </w:r>
      <w:r w:rsidR="00862034">
        <w:rPr>
          <w:lang w:val="en-US"/>
        </w:rPr>
        <w:t>Sony</w:t>
      </w:r>
      <w:r w:rsidR="00862034">
        <w:t>»</w:t>
      </w:r>
      <w:r w:rsidR="00912AF7" w:rsidRPr="00A66CAC">
        <w:t>, куплений нею за 400 доларів США, старовинний настільний годинник, вартості якого вона не знає, дві кришталеві ваз</w:t>
      </w:r>
      <w:r w:rsidR="00862034">
        <w:t>и на суму 430 грн та гроші сумою</w:t>
      </w:r>
      <w:r w:rsidR="00912AF7">
        <w:t xml:space="preserve"> 3</w:t>
      </w:r>
      <w:r w:rsidR="00862034">
        <w:t xml:space="preserve"> </w:t>
      </w:r>
      <w:r w:rsidR="00912AF7">
        <w:t>6</w:t>
      </w:r>
      <w:r w:rsidR="00912AF7" w:rsidRPr="00A66CAC">
        <w:t>00 грн. Обстановка в квартирі не пору</w:t>
      </w:r>
      <w:r w:rsidR="00862034">
        <w:t>шена. Інших обставин, які б стосувалися</w:t>
      </w:r>
      <w:r w:rsidR="00912AF7" w:rsidRPr="00A66CAC">
        <w:t xml:space="preserve"> справи не виявлено. Під ча</w:t>
      </w:r>
      <w:r w:rsidR="00B85F7C">
        <w:t>с огляду місця події проводилося</w:t>
      </w:r>
      <w:r w:rsidR="00912AF7" w:rsidRPr="00A66CAC">
        <w:t xml:space="preserve"> фотографування кварт</w:t>
      </w:r>
      <w:r w:rsidR="00862034">
        <w:t>ири та слідів проникнення</w:t>
      </w:r>
      <w:r w:rsidR="00912AF7" w:rsidRPr="00A66CAC">
        <w:t>. Зауважень в</w:t>
      </w:r>
      <w:r w:rsidR="00B85F7C">
        <w:t>ід учасників огляду не надійшло</w:t>
      </w:r>
      <w:r w:rsidR="00272595">
        <w:t>.</w:t>
      </w:r>
    </w:p>
    <w:p w:rsidR="00272595" w:rsidRDefault="00862034" w:rsidP="00272595">
      <w:pPr>
        <w:tabs>
          <w:tab w:val="left" w:pos="234"/>
          <w:tab w:val="left" w:pos="780"/>
          <w:tab w:val="left" w:pos="858"/>
        </w:tabs>
        <w:ind w:firstLine="546"/>
        <w:jc w:val="both"/>
      </w:pPr>
      <w:r>
        <w:rPr>
          <w:i/>
        </w:rPr>
        <w:t>Яку</w:t>
      </w:r>
      <w:r w:rsidR="00912AF7" w:rsidRPr="00D773AF">
        <w:rPr>
          <w:i/>
        </w:rPr>
        <w:t xml:space="preserve"> сл</w:t>
      </w:r>
      <w:r>
        <w:rPr>
          <w:i/>
        </w:rPr>
        <w:t>ідчу дію проводив слідчий</w:t>
      </w:r>
      <w:r w:rsidR="00912AF7" w:rsidRPr="00D773AF">
        <w:rPr>
          <w:i/>
        </w:rPr>
        <w:t xml:space="preserve"> в описаній ситуації? Дай</w:t>
      </w:r>
      <w:r>
        <w:rPr>
          <w:i/>
        </w:rPr>
        <w:t>те правову оцінку дій</w:t>
      </w:r>
      <w:r w:rsidR="00912AF7">
        <w:rPr>
          <w:i/>
        </w:rPr>
        <w:t xml:space="preserve"> слідчого. </w:t>
      </w:r>
      <w:r w:rsidR="00912AF7" w:rsidRPr="00D773AF">
        <w:rPr>
          <w:i/>
        </w:rPr>
        <w:t>Складіть протокол слідчої</w:t>
      </w:r>
      <w:r w:rsidR="00912AF7">
        <w:rPr>
          <w:i/>
        </w:rPr>
        <w:t xml:space="preserve"> (розшукової)</w:t>
      </w:r>
      <w:r w:rsidR="00912AF7" w:rsidRPr="00D773AF">
        <w:rPr>
          <w:i/>
        </w:rPr>
        <w:t xml:space="preserve"> дії, яку необхідно провести в н</w:t>
      </w:r>
      <w:r>
        <w:rPr>
          <w:i/>
        </w:rPr>
        <w:t>аведеній ситуації (якщо зазначених</w:t>
      </w:r>
      <w:r w:rsidR="00912AF7" w:rsidRPr="00D773AF">
        <w:rPr>
          <w:i/>
        </w:rPr>
        <w:t xml:space="preserve"> обставин недостатньо – додайте необхідні).</w:t>
      </w:r>
    </w:p>
    <w:p w:rsidR="00912AF7" w:rsidRPr="00272595" w:rsidRDefault="00912AF7" w:rsidP="00272595">
      <w:pPr>
        <w:tabs>
          <w:tab w:val="left" w:pos="234"/>
          <w:tab w:val="left" w:pos="780"/>
          <w:tab w:val="left" w:pos="858"/>
        </w:tabs>
        <w:ind w:firstLine="546"/>
        <w:jc w:val="both"/>
      </w:pPr>
      <w:r w:rsidRPr="00D977CF">
        <w:rPr>
          <w:lang w:eastAsia="en-US"/>
        </w:rPr>
        <w:t>4.</w:t>
      </w:r>
      <w:r>
        <w:rPr>
          <w:lang w:eastAsia="en-US"/>
        </w:rPr>
        <w:t xml:space="preserve"> </w:t>
      </w:r>
      <w:r w:rsidR="007D6A74">
        <w:rPr>
          <w:lang w:eastAsia="en-US"/>
        </w:rPr>
        <w:t>П</w:t>
      </w:r>
      <w:r w:rsidR="00862034">
        <w:rPr>
          <w:lang w:eastAsia="en-US"/>
        </w:rPr>
        <w:t>ід час розслідування</w:t>
      </w:r>
      <w:r w:rsidRPr="00D773AF">
        <w:rPr>
          <w:lang w:eastAsia="en-US"/>
        </w:rPr>
        <w:t xml:space="preserve"> </w:t>
      </w:r>
      <w:r w:rsidRPr="00D773AF">
        <w:rPr>
          <w:spacing w:val="-4"/>
          <w:lang w:eastAsia="en-US"/>
        </w:rPr>
        <w:t xml:space="preserve">злочину, </w:t>
      </w:r>
      <w:r w:rsidRPr="00D773AF">
        <w:rPr>
          <w:spacing w:val="-3"/>
          <w:lang w:eastAsia="en-US"/>
        </w:rPr>
        <w:t xml:space="preserve">передбаченого </w:t>
      </w:r>
      <w:r w:rsidRPr="00D773AF">
        <w:rPr>
          <w:spacing w:val="-4"/>
          <w:lang w:eastAsia="en-US"/>
        </w:rPr>
        <w:t xml:space="preserve">ст. </w:t>
      </w:r>
      <w:r w:rsidRPr="00D773AF">
        <w:rPr>
          <w:lang w:eastAsia="en-US"/>
        </w:rPr>
        <w:t xml:space="preserve">307 </w:t>
      </w:r>
      <w:r w:rsidR="00B85F7C">
        <w:rPr>
          <w:lang w:eastAsia="en-US"/>
        </w:rPr>
        <w:t xml:space="preserve"> </w:t>
      </w:r>
      <w:r w:rsidRPr="00D773AF">
        <w:rPr>
          <w:lang w:eastAsia="en-US"/>
        </w:rPr>
        <w:t xml:space="preserve">КК </w:t>
      </w:r>
      <w:r w:rsidRPr="00D773AF">
        <w:rPr>
          <w:spacing w:val="-4"/>
          <w:lang w:eastAsia="en-US"/>
        </w:rPr>
        <w:t>України,</w:t>
      </w:r>
      <w:r w:rsidRPr="00D773AF">
        <w:rPr>
          <w:spacing w:val="62"/>
          <w:lang w:eastAsia="en-US"/>
        </w:rPr>
        <w:t xml:space="preserve"> </w:t>
      </w:r>
      <w:r w:rsidRPr="00D773AF">
        <w:rPr>
          <w:lang w:eastAsia="en-US"/>
        </w:rPr>
        <w:t xml:space="preserve">слідчому необхідно </w:t>
      </w:r>
      <w:r w:rsidRPr="00D773AF">
        <w:rPr>
          <w:spacing w:val="-6"/>
          <w:lang w:eastAsia="en-US"/>
        </w:rPr>
        <w:t xml:space="preserve">було </w:t>
      </w:r>
      <w:r w:rsidRPr="00D773AF">
        <w:rPr>
          <w:lang w:eastAsia="en-US"/>
        </w:rPr>
        <w:t xml:space="preserve">встановити </w:t>
      </w:r>
      <w:r w:rsidRPr="00D773AF">
        <w:rPr>
          <w:spacing w:val="-4"/>
          <w:lang w:eastAsia="en-US"/>
        </w:rPr>
        <w:t xml:space="preserve">особу, </w:t>
      </w:r>
      <w:r w:rsidRPr="00D773AF">
        <w:rPr>
          <w:lang w:eastAsia="en-US"/>
        </w:rPr>
        <w:t xml:space="preserve">яка </w:t>
      </w:r>
      <w:r w:rsidRPr="00D773AF">
        <w:rPr>
          <w:spacing w:val="-3"/>
          <w:lang w:eastAsia="en-US"/>
        </w:rPr>
        <w:t xml:space="preserve">збувала наркотичні </w:t>
      </w:r>
      <w:r w:rsidRPr="00D773AF">
        <w:rPr>
          <w:lang w:eastAsia="en-US"/>
        </w:rPr>
        <w:t xml:space="preserve">засоби підліткам. Про цю особу дав показання свідок Сапенок, який, </w:t>
      </w:r>
      <w:r w:rsidRPr="00D773AF">
        <w:rPr>
          <w:spacing w:val="-2"/>
          <w:lang w:eastAsia="en-US"/>
        </w:rPr>
        <w:t xml:space="preserve">однак, </w:t>
      </w:r>
      <w:r w:rsidRPr="00D773AF">
        <w:rPr>
          <w:lang w:eastAsia="en-US"/>
        </w:rPr>
        <w:t>не знав ні його імені, ні місця проживання, але повідомив, що той</w:t>
      </w:r>
      <w:r w:rsidR="00862034">
        <w:rPr>
          <w:lang w:eastAsia="en-US"/>
        </w:rPr>
        <w:t>,</w:t>
      </w:r>
      <w:r w:rsidR="00B85F7C">
        <w:rPr>
          <w:lang w:eastAsia="en-US"/>
        </w:rPr>
        <w:t xml:space="preserve"> і</w:t>
      </w:r>
      <w:r w:rsidRPr="00D773AF">
        <w:rPr>
          <w:lang w:eastAsia="en-US"/>
        </w:rPr>
        <w:t>мовірно</w:t>
      </w:r>
      <w:r w:rsidR="00862034">
        <w:rPr>
          <w:lang w:eastAsia="en-US"/>
        </w:rPr>
        <w:t>, працює у</w:t>
      </w:r>
      <w:r w:rsidRPr="00D773AF">
        <w:rPr>
          <w:lang w:eastAsia="en-US"/>
        </w:rPr>
        <w:t xml:space="preserve"> фірмі «Мі</w:t>
      </w:r>
      <w:r w:rsidR="00862034">
        <w:rPr>
          <w:lang w:eastAsia="en-US"/>
        </w:rPr>
        <w:t>сцеве таксі», оскільки їздить</w:t>
      </w:r>
      <w:r w:rsidRPr="00D773AF">
        <w:rPr>
          <w:lang w:eastAsia="en-US"/>
        </w:rPr>
        <w:t xml:space="preserve"> </w:t>
      </w:r>
      <w:r w:rsidR="00862034">
        <w:rPr>
          <w:spacing w:val="-3"/>
          <w:lang w:eastAsia="en-US"/>
        </w:rPr>
        <w:t>автомобілем</w:t>
      </w:r>
      <w:r w:rsidRPr="00D773AF">
        <w:rPr>
          <w:spacing w:val="-3"/>
          <w:lang w:eastAsia="en-US"/>
        </w:rPr>
        <w:t xml:space="preserve">, </w:t>
      </w:r>
      <w:r w:rsidR="001062EF">
        <w:rPr>
          <w:lang w:eastAsia="en-US"/>
        </w:rPr>
        <w:t>тюнінгованим</w:t>
      </w:r>
      <w:r w:rsidRPr="00D773AF">
        <w:rPr>
          <w:lang w:eastAsia="en-US"/>
        </w:rPr>
        <w:t xml:space="preserve"> фірмовими логотипами, і заявив, що </w:t>
      </w:r>
      <w:r w:rsidRPr="00D773AF">
        <w:rPr>
          <w:spacing w:val="-3"/>
          <w:lang w:eastAsia="en-US"/>
        </w:rPr>
        <w:t xml:space="preserve">може </w:t>
      </w:r>
      <w:r w:rsidRPr="00D773AF">
        <w:rPr>
          <w:lang w:eastAsia="en-US"/>
        </w:rPr>
        <w:t>його</w:t>
      </w:r>
      <w:r w:rsidRPr="00D773AF">
        <w:rPr>
          <w:spacing w:val="15"/>
          <w:lang w:eastAsia="en-US"/>
        </w:rPr>
        <w:t xml:space="preserve"> </w:t>
      </w:r>
      <w:r w:rsidRPr="00D773AF">
        <w:rPr>
          <w:lang w:eastAsia="en-US"/>
        </w:rPr>
        <w:t>впізнати.</w:t>
      </w:r>
    </w:p>
    <w:p w:rsidR="00912AF7" w:rsidRDefault="00912AF7" w:rsidP="008D0267">
      <w:pPr>
        <w:widowControl w:val="0"/>
        <w:ind w:left="104" w:right="105" w:firstLine="708"/>
        <w:jc w:val="both"/>
        <w:rPr>
          <w:lang w:eastAsia="en-US"/>
        </w:rPr>
      </w:pPr>
      <w:r w:rsidRPr="00D773AF">
        <w:rPr>
          <w:lang w:eastAsia="en-US"/>
        </w:rPr>
        <w:t xml:space="preserve">Слідчий організував спостережний пункт у диспетчерській приватного підприємства «Місцеве таксі», з якого разом </w:t>
      </w:r>
      <w:r w:rsidR="001062EF">
        <w:rPr>
          <w:lang w:eastAsia="en-US"/>
        </w:rPr>
        <w:t>із Сапенком мав можливість</w:t>
      </w:r>
      <w:r w:rsidRPr="00D773AF">
        <w:rPr>
          <w:lang w:eastAsia="en-US"/>
        </w:rPr>
        <w:t xml:space="preserve"> сп</w:t>
      </w:r>
      <w:r w:rsidR="001062EF">
        <w:rPr>
          <w:lang w:eastAsia="en-US"/>
        </w:rPr>
        <w:t>остерігати за кожним водієм, які</w:t>
      </w:r>
      <w:r w:rsidR="007D6A74">
        <w:rPr>
          <w:lang w:eastAsia="en-US"/>
        </w:rPr>
        <w:t xml:space="preserve"> </w:t>
      </w:r>
      <w:r w:rsidRPr="00D773AF">
        <w:rPr>
          <w:lang w:eastAsia="en-US"/>
        </w:rPr>
        <w:t>з п’ятої до шостої ранку йшли на роботу. Незабаром Сап</w:t>
      </w:r>
      <w:r w:rsidR="001062EF">
        <w:rPr>
          <w:lang w:eastAsia="en-US"/>
        </w:rPr>
        <w:t>енок вказав на одного із водіїв як особу, яка</w:t>
      </w:r>
      <w:r w:rsidRPr="00D773AF">
        <w:rPr>
          <w:lang w:eastAsia="en-US"/>
        </w:rPr>
        <w:t xml:space="preserve"> збувал</w:t>
      </w:r>
      <w:r w:rsidR="001062EF">
        <w:rPr>
          <w:lang w:eastAsia="en-US"/>
        </w:rPr>
        <w:t>а наркотичні засоби, і його затримали</w:t>
      </w:r>
      <w:r w:rsidRPr="00D773AF">
        <w:rPr>
          <w:lang w:eastAsia="en-US"/>
        </w:rPr>
        <w:t>.</w:t>
      </w:r>
    </w:p>
    <w:p w:rsidR="00912AF7" w:rsidRDefault="00912AF7" w:rsidP="008D0267">
      <w:pPr>
        <w:widowControl w:val="0"/>
        <w:ind w:left="104" w:right="105" w:firstLine="708"/>
        <w:jc w:val="both"/>
        <w:rPr>
          <w:lang w:eastAsia="en-US"/>
        </w:rPr>
      </w:pPr>
      <w:r w:rsidRPr="00D773AF">
        <w:rPr>
          <w:i/>
          <w:lang w:eastAsia="en-US"/>
        </w:rPr>
        <w:t xml:space="preserve">Чи допустив </w:t>
      </w:r>
      <w:r>
        <w:rPr>
          <w:i/>
          <w:lang w:eastAsia="en-US"/>
        </w:rPr>
        <w:t xml:space="preserve">слідчий порушення кримінального </w:t>
      </w:r>
      <w:r w:rsidRPr="00D773AF">
        <w:rPr>
          <w:i/>
          <w:lang w:eastAsia="en-US"/>
        </w:rPr>
        <w:lastRenderedPageBreak/>
        <w:t>процесуального</w:t>
      </w:r>
      <w:r w:rsidRPr="00D773AF">
        <w:rPr>
          <w:i/>
          <w:spacing w:val="59"/>
          <w:lang w:eastAsia="en-US"/>
        </w:rPr>
        <w:t xml:space="preserve"> </w:t>
      </w:r>
      <w:r w:rsidRPr="00D773AF">
        <w:rPr>
          <w:i/>
          <w:spacing w:val="-3"/>
          <w:lang w:eastAsia="en-US"/>
        </w:rPr>
        <w:t>закону?</w:t>
      </w:r>
      <w:r>
        <w:rPr>
          <w:lang w:eastAsia="en-US"/>
        </w:rPr>
        <w:t xml:space="preserve"> </w:t>
      </w:r>
      <w:r w:rsidRPr="00D773AF">
        <w:rPr>
          <w:i/>
          <w:lang w:eastAsia="en-US"/>
        </w:rPr>
        <w:t>Як</w:t>
      </w:r>
      <w:r w:rsidR="001062EF">
        <w:rPr>
          <w:i/>
          <w:lang w:eastAsia="en-US"/>
        </w:rPr>
        <w:t xml:space="preserve"> необхідно</w:t>
      </w:r>
      <w:r w:rsidRPr="00D773AF">
        <w:rPr>
          <w:i/>
          <w:lang w:eastAsia="en-US"/>
        </w:rPr>
        <w:t xml:space="preserve"> процесуально оформити ці дії?</w:t>
      </w:r>
    </w:p>
    <w:p w:rsidR="00912AF7" w:rsidRPr="00D773AF" w:rsidRDefault="00272595" w:rsidP="008D0267">
      <w:pPr>
        <w:widowControl w:val="0"/>
        <w:ind w:firstLine="670"/>
        <w:jc w:val="both"/>
        <w:rPr>
          <w:i/>
          <w:lang w:eastAsia="en-US"/>
        </w:rPr>
      </w:pPr>
      <w:r>
        <w:rPr>
          <w:lang w:eastAsia="en-US"/>
        </w:rPr>
        <w:t>5</w:t>
      </w:r>
      <w:r w:rsidR="00912AF7" w:rsidRPr="00D977CF">
        <w:rPr>
          <w:lang w:eastAsia="en-US"/>
        </w:rPr>
        <w:t>.</w:t>
      </w:r>
      <w:r w:rsidR="00912AF7">
        <w:rPr>
          <w:i/>
          <w:lang w:eastAsia="en-US"/>
        </w:rPr>
        <w:t xml:space="preserve"> </w:t>
      </w:r>
      <w:r w:rsidR="00912AF7" w:rsidRPr="00D773AF">
        <w:rPr>
          <w:lang w:eastAsia="en-US"/>
        </w:rPr>
        <w:t xml:space="preserve">У </w:t>
      </w:r>
      <w:r w:rsidR="00912AF7" w:rsidRPr="00D773AF">
        <w:rPr>
          <w:spacing w:val="-5"/>
          <w:lang w:eastAsia="en-US"/>
        </w:rPr>
        <w:t xml:space="preserve">ході </w:t>
      </w:r>
      <w:r w:rsidR="00912AF7" w:rsidRPr="00D773AF">
        <w:rPr>
          <w:lang w:eastAsia="en-US"/>
        </w:rPr>
        <w:t xml:space="preserve">кримінального провадження </w:t>
      </w:r>
      <w:r w:rsidR="00912AF7" w:rsidRPr="00D773AF">
        <w:rPr>
          <w:spacing w:val="-3"/>
          <w:lang w:eastAsia="en-US"/>
        </w:rPr>
        <w:t xml:space="preserve">щодо вчинення злочину, передбаченого </w:t>
      </w:r>
      <w:r w:rsidR="00912AF7" w:rsidRPr="00D773AF">
        <w:rPr>
          <w:lang w:eastAsia="en-US"/>
        </w:rPr>
        <w:t xml:space="preserve">ч. 4 </w:t>
      </w:r>
      <w:r w:rsidR="00912AF7" w:rsidRPr="00D773AF">
        <w:rPr>
          <w:spacing w:val="-4"/>
          <w:lang w:eastAsia="en-US"/>
        </w:rPr>
        <w:t xml:space="preserve">ст. </w:t>
      </w:r>
      <w:r w:rsidR="00912AF7" w:rsidRPr="00D773AF">
        <w:rPr>
          <w:lang w:eastAsia="en-US"/>
        </w:rPr>
        <w:t xml:space="preserve">190 КК </w:t>
      </w:r>
      <w:r w:rsidR="00912AF7" w:rsidRPr="00D773AF">
        <w:rPr>
          <w:spacing w:val="-4"/>
          <w:lang w:eastAsia="en-US"/>
        </w:rPr>
        <w:t>України,</w:t>
      </w:r>
      <w:r w:rsidR="00912AF7" w:rsidRPr="00D773AF">
        <w:rPr>
          <w:spacing w:val="62"/>
          <w:lang w:eastAsia="en-US"/>
        </w:rPr>
        <w:t xml:space="preserve"> </w:t>
      </w:r>
      <w:r w:rsidR="00912AF7" w:rsidRPr="00D773AF">
        <w:rPr>
          <w:lang w:eastAsia="en-US"/>
        </w:rPr>
        <w:t xml:space="preserve">слідчий припустив, що листи підозрюваного </w:t>
      </w:r>
      <w:r w:rsidR="00912AF7" w:rsidRPr="00D773AF">
        <w:rPr>
          <w:spacing w:val="-3"/>
          <w:lang w:eastAsia="en-US"/>
        </w:rPr>
        <w:t xml:space="preserve">Корольова </w:t>
      </w:r>
      <w:r w:rsidR="00912AF7" w:rsidRPr="00D773AF">
        <w:rPr>
          <w:lang w:eastAsia="en-US"/>
        </w:rPr>
        <w:t xml:space="preserve">до своїх родичів та захисника можуть містити важливі для розслідування відомості. На підставі цього слідчий органу </w:t>
      </w:r>
      <w:r w:rsidR="00912AF7" w:rsidRPr="00D773AF">
        <w:rPr>
          <w:spacing w:val="-3"/>
          <w:lang w:eastAsia="en-US"/>
        </w:rPr>
        <w:t xml:space="preserve">досудового </w:t>
      </w:r>
      <w:r w:rsidR="00912AF7" w:rsidRPr="00D773AF">
        <w:rPr>
          <w:lang w:eastAsia="en-US"/>
        </w:rPr>
        <w:t xml:space="preserve">розслідування відповідно до вимог </w:t>
      </w:r>
      <w:r w:rsidR="00912AF7" w:rsidRPr="00D773AF">
        <w:rPr>
          <w:spacing w:val="-4"/>
          <w:lang w:eastAsia="en-US"/>
        </w:rPr>
        <w:t xml:space="preserve">ст. </w:t>
      </w:r>
      <w:r w:rsidR="00912AF7" w:rsidRPr="00D773AF">
        <w:rPr>
          <w:lang w:eastAsia="en-US"/>
        </w:rPr>
        <w:t xml:space="preserve">251 КПК </w:t>
      </w:r>
      <w:r w:rsidR="00912AF7" w:rsidRPr="00D773AF">
        <w:rPr>
          <w:spacing w:val="-4"/>
          <w:lang w:eastAsia="en-US"/>
        </w:rPr>
        <w:t xml:space="preserve">України </w:t>
      </w:r>
      <w:r w:rsidR="00912AF7" w:rsidRPr="00D773AF">
        <w:rPr>
          <w:lang w:eastAsia="en-US"/>
        </w:rPr>
        <w:t>склав постанову про накладення арешту на кореспонденцію</w:t>
      </w:r>
      <w:r w:rsidR="00912AF7" w:rsidRPr="00D773AF">
        <w:rPr>
          <w:spacing w:val="-41"/>
          <w:lang w:eastAsia="en-US"/>
        </w:rPr>
        <w:t xml:space="preserve"> </w:t>
      </w:r>
      <w:r w:rsidR="00912AF7" w:rsidRPr="003216F6">
        <w:rPr>
          <w:spacing w:val="-3"/>
          <w:lang w:eastAsia="en-US"/>
        </w:rPr>
        <w:t>Корольова.</w:t>
      </w:r>
    </w:p>
    <w:p w:rsidR="00912AF7" w:rsidRPr="00D773AF" w:rsidRDefault="00912AF7" w:rsidP="008D0267">
      <w:pPr>
        <w:widowControl w:val="0"/>
        <w:ind w:left="104" w:right="129" w:firstLine="566"/>
        <w:jc w:val="both"/>
        <w:rPr>
          <w:lang w:eastAsia="en-US"/>
        </w:rPr>
      </w:pPr>
      <w:r w:rsidRPr="00D773AF">
        <w:rPr>
          <w:lang w:eastAsia="en-US"/>
        </w:rPr>
        <w:t>Про результати проведення негласної слідчої (розшукової) дії слідчий повідомив Корольова та його захисника.</w:t>
      </w:r>
    </w:p>
    <w:p w:rsidR="00D50FC7" w:rsidRPr="00073F5C" w:rsidRDefault="00192B49" w:rsidP="008D0267">
      <w:pPr>
        <w:widowControl w:val="0"/>
        <w:ind w:left="670"/>
        <w:jc w:val="both"/>
        <w:rPr>
          <w:i/>
          <w:lang w:eastAsia="en-US"/>
        </w:rPr>
      </w:pPr>
      <w:r>
        <w:rPr>
          <w:i/>
          <w:lang w:eastAsia="en-US"/>
        </w:rPr>
        <w:t>Оцініть дії</w:t>
      </w:r>
      <w:r w:rsidR="00912AF7" w:rsidRPr="00D773AF">
        <w:rPr>
          <w:i/>
          <w:lang w:eastAsia="en-US"/>
        </w:rPr>
        <w:t xml:space="preserve"> слідчого.</w:t>
      </w:r>
    </w:p>
    <w:p w:rsidR="00912AF7" w:rsidRPr="00D773AF" w:rsidRDefault="00272595" w:rsidP="008D0267">
      <w:pPr>
        <w:widowControl w:val="0"/>
        <w:ind w:firstLine="670"/>
        <w:jc w:val="both"/>
        <w:rPr>
          <w:i/>
          <w:lang w:eastAsia="en-US"/>
        </w:rPr>
      </w:pPr>
      <w:r>
        <w:rPr>
          <w:lang w:eastAsia="en-US"/>
        </w:rPr>
        <w:t>6</w:t>
      </w:r>
      <w:r w:rsidR="00912AF7" w:rsidRPr="00D977CF">
        <w:rPr>
          <w:lang w:eastAsia="en-US"/>
        </w:rPr>
        <w:t>.</w:t>
      </w:r>
      <w:r w:rsidR="00912AF7">
        <w:rPr>
          <w:i/>
          <w:lang w:eastAsia="en-US"/>
        </w:rPr>
        <w:t xml:space="preserve"> </w:t>
      </w:r>
      <w:r w:rsidR="00912AF7" w:rsidRPr="00D773AF">
        <w:rPr>
          <w:lang w:eastAsia="en-US"/>
        </w:rPr>
        <w:t xml:space="preserve">Під час </w:t>
      </w:r>
      <w:r w:rsidR="00912AF7" w:rsidRPr="00D773AF">
        <w:rPr>
          <w:spacing w:val="-3"/>
          <w:lang w:eastAsia="en-US"/>
        </w:rPr>
        <w:t xml:space="preserve">досудового </w:t>
      </w:r>
      <w:r w:rsidR="00912AF7" w:rsidRPr="00D773AF">
        <w:rPr>
          <w:lang w:eastAsia="en-US"/>
        </w:rPr>
        <w:t xml:space="preserve">розслідування </w:t>
      </w:r>
      <w:r w:rsidR="00912AF7" w:rsidRPr="00D773AF">
        <w:rPr>
          <w:spacing w:val="-7"/>
          <w:lang w:eastAsia="en-US"/>
        </w:rPr>
        <w:t xml:space="preserve">було </w:t>
      </w:r>
      <w:r w:rsidR="00912AF7" w:rsidRPr="00D773AF">
        <w:rPr>
          <w:lang w:eastAsia="en-US"/>
        </w:rPr>
        <w:t xml:space="preserve">встановлено факт </w:t>
      </w:r>
      <w:r w:rsidR="00912AF7" w:rsidRPr="00D773AF">
        <w:rPr>
          <w:spacing w:val="-3"/>
          <w:lang w:eastAsia="en-US"/>
        </w:rPr>
        <w:t xml:space="preserve">вчинення </w:t>
      </w:r>
      <w:r w:rsidR="00912AF7">
        <w:rPr>
          <w:lang w:eastAsia="en-US"/>
        </w:rPr>
        <w:t xml:space="preserve">крадіжки </w:t>
      </w:r>
      <w:r w:rsidR="00912AF7">
        <w:rPr>
          <w:spacing w:val="-3"/>
          <w:lang w:eastAsia="en-US"/>
        </w:rPr>
        <w:t xml:space="preserve">речей </w:t>
      </w:r>
      <w:r w:rsidR="00912AF7">
        <w:rPr>
          <w:lang w:eastAsia="en-US"/>
        </w:rPr>
        <w:t xml:space="preserve">та </w:t>
      </w:r>
      <w:r w:rsidR="00912AF7" w:rsidRPr="00D773AF">
        <w:rPr>
          <w:lang w:eastAsia="en-US"/>
        </w:rPr>
        <w:t>доку</w:t>
      </w:r>
      <w:r w:rsidR="00912AF7">
        <w:rPr>
          <w:lang w:eastAsia="en-US"/>
        </w:rPr>
        <w:t xml:space="preserve">ментів Фадєєвим з офісу </w:t>
      </w:r>
      <w:r w:rsidR="00912AF7" w:rsidRPr="00D773AF">
        <w:rPr>
          <w:spacing w:val="-4"/>
          <w:lang w:eastAsia="en-US"/>
        </w:rPr>
        <w:t>будівельної компанії</w:t>
      </w:r>
      <w:r w:rsidR="00912AF7">
        <w:rPr>
          <w:i/>
          <w:lang w:eastAsia="en-US"/>
        </w:rPr>
        <w:t xml:space="preserve"> </w:t>
      </w:r>
      <w:r w:rsidR="00912AF7">
        <w:rPr>
          <w:lang w:eastAsia="en-US"/>
        </w:rPr>
        <w:t>«Еверест» 21</w:t>
      </w:r>
      <w:r w:rsidR="00912AF7" w:rsidRPr="00D773AF">
        <w:rPr>
          <w:lang w:eastAsia="en-US"/>
        </w:rPr>
        <w:t xml:space="preserve"> </w:t>
      </w:r>
      <w:r w:rsidR="00912AF7" w:rsidRPr="00D773AF">
        <w:rPr>
          <w:spacing w:val="-5"/>
          <w:lang w:eastAsia="en-US"/>
        </w:rPr>
        <w:t xml:space="preserve">грудня </w:t>
      </w:r>
      <w:r>
        <w:rPr>
          <w:lang w:eastAsia="en-US"/>
        </w:rPr>
        <w:t>2021</w:t>
      </w:r>
      <w:r w:rsidR="00912AF7" w:rsidRPr="00D773AF">
        <w:rPr>
          <w:lang w:eastAsia="en-US"/>
        </w:rPr>
        <w:t xml:space="preserve"> </w:t>
      </w:r>
      <w:r w:rsidR="00912AF7" w:rsidRPr="00D773AF">
        <w:rPr>
          <w:spacing w:val="-4"/>
          <w:lang w:eastAsia="en-US"/>
        </w:rPr>
        <w:t xml:space="preserve">року. </w:t>
      </w:r>
      <w:r w:rsidR="00912AF7" w:rsidRPr="00D773AF">
        <w:rPr>
          <w:lang w:eastAsia="en-US"/>
        </w:rPr>
        <w:t xml:space="preserve">Крім </w:t>
      </w:r>
      <w:r w:rsidR="00912AF7" w:rsidRPr="00D773AF">
        <w:rPr>
          <w:spacing w:val="-3"/>
          <w:lang w:eastAsia="en-US"/>
        </w:rPr>
        <w:t xml:space="preserve">того, </w:t>
      </w:r>
      <w:r w:rsidR="00912AF7">
        <w:rPr>
          <w:lang w:eastAsia="en-US"/>
        </w:rPr>
        <w:t xml:space="preserve">стало відомо, що </w:t>
      </w:r>
      <w:r w:rsidR="00912AF7" w:rsidRPr="00D773AF">
        <w:rPr>
          <w:lang w:eastAsia="en-US"/>
        </w:rPr>
        <w:t xml:space="preserve">Фадєєв </w:t>
      </w:r>
      <w:r w:rsidR="00912AF7" w:rsidRPr="00D773AF">
        <w:rPr>
          <w:spacing w:val="-3"/>
          <w:lang w:eastAsia="en-US"/>
        </w:rPr>
        <w:t xml:space="preserve">призначив </w:t>
      </w:r>
      <w:r w:rsidR="00192B49">
        <w:rPr>
          <w:lang w:eastAsia="en-US"/>
        </w:rPr>
        <w:t>зустріч о 12</w:t>
      </w:r>
      <w:r w:rsidR="00B85F7C">
        <w:rPr>
          <w:lang w:eastAsia="en-US"/>
        </w:rPr>
        <w:t>-й</w:t>
      </w:r>
      <w:r w:rsidR="00912AF7" w:rsidRPr="00D773AF">
        <w:rPr>
          <w:lang w:eastAsia="en-US"/>
        </w:rPr>
        <w:t xml:space="preserve"> </w:t>
      </w:r>
      <w:r w:rsidR="00B85F7C">
        <w:rPr>
          <w:spacing w:val="-4"/>
          <w:lang w:eastAsia="en-US"/>
        </w:rPr>
        <w:t>год</w:t>
      </w:r>
      <w:r>
        <w:rPr>
          <w:spacing w:val="-4"/>
          <w:lang w:eastAsia="en-US"/>
        </w:rPr>
        <w:t xml:space="preserve"> </w:t>
      </w:r>
      <w:r w:rsidR="00912AF7">
        <w:rPr>
          <w:lang w:eastAsia="en-US"/>
        </w:rPr>
        <w:t>26</w:t>
      </w:r>
      <w:r w:rsidR="00912AF7" w:rsidRPr="00D773AF">
        <w:rPr>
          <w:lang w:eastAsia="en-US"/>
        </w:rPr>
        <w:t xml:space="preserve"> </w:t>
      </w:r>
      <w:r w:rsidR="00912AF7" w:rsidRPr="00D773AF">
        <w:rPr>
          <w:spacing w:val="-5"/>
          <w:lang w:eastAsia="en-US"/>
        </w:rPr>
        <w:t xml:space="preserve">грудня </w:t>
      </w:r>
      <w:r>
        <w:rPr>
          <w:lang w:eastAsia="en-US"/>
        </w:rPr>
        <w:t>2021</w:t>
      </w:r>
      <w:r w:rsidR="00912AF7" w:rsidRPr="00D773AF">
        <w:rPr>
          <w:lang w:eastAsia="en-US"/>
        </w:rPr>
        <w:t xml:space="preserve"> року з Юркевичем. Припустивши, що на цій зустрічі Фадєєв передасть Юркевичу викрадені </w:t>
      </w:r>
      <w:r w:rsidR="00912AF7" w:rsidRPr="00D773AF">
        <w:rPr>
          <w:spacing w:val="-3"/>
          <w:lang w:eastAsia="en-US"/>
        </w:rPr>
        <w:t xml:space="preserve">речі </w:t>
      </w:r>
      <w:r w:rsidR="00912AF7" w:rsidRPr="00D773AF">
        <w:rPr>
          <w:lang w:eastAsia="en-US"/>
        </w:rPr>
        <w:t xml:space="preserve">та документи, слідчий органу </w:t>
      </w:r>
      <w:r w:rsidR="00912AF7" w:rsidRPr="00D773AF">
        <w:rPr>
          <w:spacing w:val="-3"/>
          <w:lang w:eastAsia="en-US"/>
        </w:rPr>
        <w:t xml:space="preserve">досудового </w:t>
      </w:r>
      <w:r w:rsidR="00912AF7">
        <w:rPr>
          <w:lang w:eastAsia="en-US"/>
        </w:rPr>
        <w:t>розслідування звернувся 25</w:t>
      </w:r>
      <w:r w:rsidR="00912AF7" w:rsidRPr="00D773AF">
        <w:rPr>
          <w:lang w:eastAsia="en-US"/>
        </w:rPr>
        <w:t xml:space="preserve"> </w:t>
      </w:r>
      <w:r w:rsidR="00912AF7" w:rsidRPr="00D773AF">
        <w:rPr>
          <w:spacing w:val="-5"/>
          <w:lang w:eastAsia="en-US"/>
        </w:rPr>
        <w:t xml:space="preserve">грудня </w:t>
      </w:r>
      <w:r>
        <w:rPr>
          <w:lang w:eastAsia="en-US"/>
        </w:rPr>
        <w:t>2021</w:t>
      </w:r>
      <w:r w:rsidR="00912AF7" w:rsidRPr="00D773AF">
        <w:rPr>
          <w:lang w:eastAsia="en-US"/>
        </w:rPr>
        <w:t xml:space="preserve"> року о 15</w:t>
      </w:r>
      <w:r w:rsidR="00B85F7C">
        <w:rPr>
          <w:lang w:eastAsia="en-US"/>
        </w:rPr>
        <w:t>-й</w:t>
      </w:r>
      <w:r w:rsidR="00912AF7" w:rsidRPr="00D773AF">
        <w:rPr>
          <w:lang w:eastAsia="en-US"/>
        </w:rPr>
        <w:t xml:space="preserve"> </w:t>
      </w:r>
      <w:r w:rsidR="00B85F7C">
        <w:rPr>
          <w:spacing w:val="-4"/>
          <w:lang w:eastAsia="en-US"/>
        </w:rPr>
        <w:t>год</w:t>
      </w:r>
      <w:r w:rsidR="00912AF7" w:rsidRPr="00D773AF">
        <w:rPr>
          <w:spacing w:val="62"/>
          <w:lang w:eastAsia="en-US"/>
        </w:rPr>
        <w:t xml:space="preserve"> </w:t>
      </w:r>
      <w:r w:rsidR="00B85F7C">
        <w:rPr>
          <w:lang w:eastAsia="en-US"/>
        </w:rPr>
        <w:t>45 хв</w:t>
      </w:r>
      <w:r w:rsidR="00912AF7" w:rsidRPr="00D773AF">
        <w:rPr>
          <w:lang w:eastAsia="en-US"/>
        </w:rPr>
        <w:t xml:space="preserve"> до слідчого </w:t>
      </w:r>
      <w:r w:rsidR="00912AF7" w:rsidRPr="00D773AF">
        <w:rPr>
          <w:spacing w:val="-6"/>
          <w:lang w:eastAsia="en-US"/>
        </w:rPr>
        <w:t xml:space="preserve">судді </w:t>
      </w:r>
      <w:r w:rsidR="00912AF7" w:rsidRPr="00D773AF">
        <w:rPr>
          <w:lang w:eastAsia="en-US"/>
        </w:rPr>
        <w:t xml:space="preserve">місцевого </w:t>
      </w:r>
      <w:r w:rsidR="00912AF7" w:rsidRPr="00D773AF">
        <w:rPr>
          <w:spacing w:val="-7"/>
          <w:lang w:eastAsia="en-US"/>
        </w:rPr>
        <w:t xml:space="preserve">суду </w:t>
      </w:r>
      <w:r w:rsidR="00912AF7" w:rsidRPr="00D773AF">
        <w:rPr>
          <w:lang w:eastAsia="en-US"/>
        </w:rPr>
        <w:t xml:space="preserve">з клопотанням про надання дозволу на здійснення відеоконтролю за приміщенням кафе «Ажур» та </w:t>
      </w:r>
      <w:r w:rsidR="00912AF7" w:rsidRPr="00D773AF">
        <w:rPr>
          <w:spacing w:val="-5"/>
          <w:lang w:eastAsia="en-US"/>
        </w:rPr>
        <w:t xml:space="preserve">аудіоконтролю </w:t>
      </w:r>
      <w:r w:rsidR="00912AF7" w:rsidRPr="00D773AF">
        <w:rPr>
          <w:lang w:eastAsia="en-US"/>
        </w:rPr>
        <w:t xml:space="preserve">Фадєєва і Юркевича </w:t>
      </w:r>
      <w:r w:rsidR="00192B49">
        <w:rPr>
          <w:spacing w:val="-3"/>
          <w:lang w:eastAsia="en-US"/>
        </w:rPr>
        <w:t>впродовж</w:t>
      </w:r>
      <w:r w:rsidR="00912AF7" w:rsidRPr="00D773AF">
        <w:rPr>
          <w:spacing w:val="-3"/>
          <w:lang w:eastAsia="en-US"/>
        </w:rPr>
        <w:t xml:space="preserve"> </w:t>
      </w:r>
      <w:r w:rsidR="00912AF7" w:rsidRPr="00D773AF">
        <w:rPr>
          <w:lang w:eastAsia="en-US"/>
        </w:rPr>
        <w:t>48</w:t>
      </w:r>
      <w:r w:rsidR="00912AF7" w:rsidRPr="00D773AF">
        <w:rPr>
          <w:spacing w:val="2"/>
          <w:lang w:eastAsia="en-US"/>
        </w:rPr>
        <w:t xml:space="preserve"> </w:t>
      </w:r>
      <w:r w:rsidR="00912AF7" w:rsidRPr="00D773AF">
        <w:rPr>
          <w:spacing w:val="-4"/>
          <w:lang w:eastAsia="en-US"/>
        </w:rPr>
        <w:t>годин.</w:t>
      </w:r>
    </w:p>
    <w:p w:rsidR="00912AF7" w:rsidRPr="0091438F" w:rsidRDefault="00912AF7" w:rsidP="00B85F7C">
      <w:pPr>
        <w:widowControl w:val="0"/>
        <w:tabs>
          <w:tab w:val="left" w:pos="567"/>
        </w:tabs>
        <w:ind w:right="125" w:firstLine="566"/>
        <w:jc w:val="both"/>
        <w:rPr>
          <w:lang w:eastAsia="en-US"/>
        </w:rPr>
      </w:pPr>
      <w:r w:rsidRPr="0091438F">
        <w:rPr>
          <w:lang w:eastAsia="en-US"/>
        </w:rPr>
        <w:t xml:space="preserve">Слідчий </w:t>
      </w:r>
      <w:r w:rsidRPr="0091438F">
        <w:rPr>
          <w:spacing w:val="-6"/>
          <w:lang w:eastAsia="en-US"/>
        </w:rPr>
        <w:t xml:space="preserve">суддя </w:t>
      </w:r>
      <w:r w:rsidRPr="0091438F">
        <w:rPr>
          <w:spacing w:val="-3"/>
          <w:lang w:eastAsia="en-US"/>
        </w:rPr>
        <w:t xml:space="preserve">призначив розгляд </w:t>
      </w:r>
      <w:r w:rsidRPr="0091438F">
        <w:rPr>
          <w:lang w:eastAsia="en-US"/>
        </w:rPr>
        <w:t xml:space="preserve">клопотання на </w:t>
      </w:r>
      <w:r w:rsidRPr="0091438F">
        <w:rPr>
          <w:spacing w:val="-3"/>
          <w:lang w:eastAsia="en-US"/>
        </w:rPr>
        <w:t xml:space="preserve">11-ту </w:t>
      </w:r>
      <w:r w:rsidRPr="0091438F">
        <w:rPr>
          <w:spacing w:val="-4"/>
          <w:lang w:eastAsia="en-US"/>
        </w:rPr>
        <w:t xml:space="preserve">годину </w:t>
      </w:r>
      <w:r w:rsidRPr="0091438F">
        <w:rPr>
          <w:lang w:eastAsia="en-US"/>
        </w:rPr>
        <w:t xml:space="preserve">наступного дня, </w:t>
      </w:r>
      <w:r w:rsidRPr="0091438F">
        <w:rPr>
          <w:spacing w:val="-4"/>
          <w:lang w:eastAsia="en-US"/>
        </w:rPr>
        <w:t xml:space="preserve">мотивуючи </w:t>
      </w:r>
      <w:r w:rsidRPr="0091438F">
        <w:rPr>
          <w:lang w:eastAsia="en-US"/>
        </w:rPr>
        <w:t xml:space="preserve">це своєю завантаженістю. Не дочекавшись дозволу слідчого </w:t>
      </w:r>
      <w:r w:rsidRPr="0091438F">
        <w:rPr>
          <w:spacing w:val="-5"/>
          <w:lang w:eastAsia="en-US"/>
        </w:rPr>
        <w:t xml:space="preserve">судді, </w:t>
      </w:r>
      <w:r w:rsidRPr="0091438F">
        <w:rPr>
          <w:spacing w:val="-3"/>
          <w:lang w:eastAsia="en-US"/>
        </w:rPr>
        <w:t xml:space="preserve">керуючись </w:t>
      </w:r>
      <w:r w:rsidRPr="0091438F">
        <w:rPr>
          <w:spacing w:val="-4"/>
          <w:lang w:eastAsia="en-US"/>
        </w:rPr>
        <w:t xml:space="preserve">ст. </w:t>
      </w:r>
      <w:r w:rsidRPr="0091438F">
        <w:rPr>
          <w:lang w:eastAsia="en-US"/>
        </w:rPr>
        <w:t>250 КПК України, слідчий провів відеоконтроль за приміщенням кафе.</w:t>
      </w:r>
    </w:p>
    <w:p w:rsidR="00912AF7" w:rsidRPr="0091438F" w:rsidRDefault="00912AF7" w:rsidP="0091438F">
      <w:pPr>
        <w:widowControl w:val="0"/>
        <w:ind w:left="670"/>
        <w:jc w:val="both"/>
        <w:rPr>
          <w:i/>
          <w:lang w:eastAsia="en-US"/>
        </w:rPr>
      </w:pPr>
      <w:r w:rsidRPr="0091438F">
        <w:rPr>
          <w:i/>
          <w:lang w:eastAsia="en-US"/>
        </w:rPr>
        <w:t>Оцініть дії слідчого та слідчого судді.</w:t>
      </w:r>
    </w:p>
    <w:p w:rsidR="00272595" w:rsidRPr="009C30C3" w:rsidRDefault="00272595" w:rsidP="009C30C3">
      <w:pPr>
        <w:autoSpaceDE w:val="0"/>
        <w:autoSpaceDN w:val="0"/>
        <w:adjustRightInd w:val="0"/>
        <w:ind w:firstLine="708"/>
        <w:jc w:val="both"/>
        <w:textAlignment w:val="center"/>
        <w:rPr>
          <w:rFonts w:eastAsia="Calibri"/>
          <w:b/>
          <w:bCs/>
          <w:iCs/>
        </w:rPr>
      </w:pPr>
    </w:p>
    <w:p w:rsidR="00073F5C" w:rsidRPr="009C30C3" w:rsidRDefault="00073F5C" w:rsidP="009C30C3">
      <w:pPr>
        <w:autoSpaceDE w:val="0"/>
        <w:autoSpaceDN w:val="0"/>
        <w:adjustRightInd w:val="0"/>
        <w:ind w:firstLine="708"/>
        <w:jc w:val="both"/>
        <w:textAlignment w:val="center"/>
        <w:rPr>
          <w:rFonts w:eastAsia="Calibri"/>
          <w:b/>
          <w:bCs/>
          <w:iCs/>
        </w:rPr>
      </w:pPr>
      <w:r w:rsidRPr="009C30C3">
        <w:rPr>
          <w:rFonts w:eastAsia="Calibri"/>
          <w:b/>
          <w:bCs/>
          <w:iCs/>
        </w:rPr>
        <w:t>Дайте відповіді на тестові завдання:</w:t>
      </w:r>
    </w:p>
    <w:p w:rsidR="00D50078" w:rsidRPr="009C30C3" w:rsidRDefault="00272595" w:rsidP="009C30C3">
      <w:pPr>
        <w:ind w:firstLine="708"/>
        <w:jc w:val="both"/>
        <w:rPr>
          <w:i/>
        </w:rPr>
      </w:pPr>
      <w:r w:rsidRPr="009C30C3">
        <w:rPr>
          <w:i/>
        </w:rPr>
        <w:t xml:space="preserve">1. </w:t>
      </w:r>
      <w:r w:rsidR="00D50078" w:rsidRPr="009C30C3">
        <w:rPr>
          <w:i/>
        </w:rPr>
        <w:t>Яка з наведених процесуальних дій не є слідчою (розшуковою) дією:</w:t>
      </w:r>
    </w:p>
    <w:p w:rsidR="00D50078" w:rsidRPr="009C30C3" w:rsidRDefault="00B85F7C" w:rsidP="00F165F3">
      <w:pPr>
        <w:pStyle w:val="af"/>
        <w:numPr>
          <w:ilvl w:val="0"/>
          <w:numId w:val="106"/>
        </w:numPr>
        <w:spacing w:after="0"/>
        <w:ind w:left="714" w:hanging="357"/>
        <w:jc w:val="both"/>
        <w:rPr>
          <w:rFonts w:ascii="Times New Roman" w:hAnsi="Times New Roman"/>
          <w:sz w:val="24"/>
          <w:szCs w:val="24"/>
        </w:rPr>
      </w:pPr>
      <w:r w:rsidRPr="009C30C3">
        <w:rPr>
          <w:rFonts w:ascii="Times New Roman" w:hAnsi="Times New Roman"/>
          <w:sz w:val="24"/>
          <w:szCs w:val="24"/>
        </w:rPr>
        <w:t>огляд трупа, пов</w:t>
      </w:r>
      <w:r w:rsidRPr="009C30C3">
        <w:rPr>
          <w:rFonts w:ascii="Times New Roman" w:hAnsi="Times New Roman"/>
          <w:sz w:val="24"/>
          <w:szCs w:val="24"/>
          <w:lang w:val="ru-RU"/>
        </w:rPr>
        <w:t>’</w:t>
      </w:r>
      <w:r w:rsidR="00D50078" w:rsidRPr="009C30C3">
        <w:rPr>
          <w:rFonts w:ascii="Times New Roman" w:hAnsi="Times New Roman"/>
          <w:sz w:val="24"/>
          <w:szCs w:val="24"/>
        </w:rPr>
        <w:t>язаний з ексгумацією;</w:t>
      </w:r>
    </w:p>
    <w:p w:rsidR="00D50078" w:rsidRPr="009C30C3" w:rsidRDefault="00D50078" w:rsidP="00F165F3">
      <w:pPr>
        <w:pStyle w:val="af"/>
        <w:numPr>
          <w:ilvl w:val="0"/>
          <w:numId w:val="106"/>
        </w:numPr>
        <w:spacing w:after="0"/>
        <w:ind w:left="714" w:hanging="357"/>
        <w:jc w:val="both"/>
        <w:rPr>
          <w:rFonts w:ascii="Times New Roman" w:hAnsi="Times New Roman"/>
          <w:sz w:val="24"/>
          <w:szCs w:val="24"/>
        </w:rPr>
      </w:pPr>
      <w:r w:rsidRPr="009C30C3">
        <w:rPr>
          <w:rFonts w:ascii="Times New Roman" w:hAnsi="Times New Roman"/>
          <w:sz w:val="24"/>
          <w:szCs w:val="24"/>
        </w:rPr>
        <w:lastRenderedPageBreak/>
        <w:t>відтворення обстановки та обставин події;</w:t>
      </w:r>
    </w:p>
    <w:p w:rsidR="00D50078" w:rsidRPr="009C30C3" w:rsidRDefault="00D50078" w:rsidP="00F165F3">
      <w:pPr>
        <w:pStyle w:val="af"/>
        <w:numPr>
          <w:ilvl w:val="0"/>
          <w:numId w:val="106"/>
        </w:numPr>
        <w:spacing w:after="0"/>
        <w:ind w:left="714" w:hanging="357"/>
        <w:jc w:val="both"/>
        <w:rPr>
          <w:rFonts w:ascii="Times New Roman" w:hAnsi="Times New Roman"/>
          <w:sz w:val="24"/>
          <w:szCs w:val="24"/>
        </w:rPr>
      </w:pPr>
      <w:r w:rsidRPr="009C30C3">
        <w:rPr>
          <w:rFonts w:ascii="Times New Roman" w:hAnsi="Times New Roman"/>
          <w:sz w:val="24"/>
          <w:szCs w:val="24"/>
        </w:rPr>
        <w:t>слідчий експеримент;</w:t>
      </w:r>
    </w:p>
    <w:p w:rsidR="00D50078" w:rsidRPr="009C30C3" w:rsidRDefault="00D50078" w:rsidP="00F165F3">
      <w:pPr>
        <w:pStyle w:val="af"/>
        <w:numPr>
          <w:ilvl w:val="0"/>
          <w:numId w:val="106"/>
        </w:numPr>
        <w:spacing w:after="0"/>
        <w:ind w:left="714" w:hanging="357"/>
        <w:jc w:val="both"/>
        <w:rPr>
          <w:rFonts w:ascii="Times New Roman" w:hAnsi="Times New Roman"/>
          <w:sz w:val="24"/>
          <w:szCs w:val="24"/>
        </w:rPr>
      </w:pPr>
      <w:r w:rsidRPr="009C30C3">
        <w:rPr>
          <w:rFonts w:ascii="Times New Roman" w:hAnsi="Times New Roman"/>
          <w:sz w:val="24"/>
          <w:szCs w:val="24"/>
        </w:rPr>
        <w:t>проведення експертизи?</w:t>
      </w:r>
    </w:p>
    <w:p w:rsidR="00D50078" w:rsidRPr="009C30C3" w:rsidRDefault="00D50078" w:rsidP="009C30C3">
      <w:pPr>
        <w:jc w:val="both"/>
        <w:rPr>
          <w:lang w:val="ru-RU"/>
        </w:rPr>
      </w:pPr>
    </w:p>
    <w:p w:rsidR="00D50078" w:rsidRPr="009C30C3" w:rsidRDefault="00272595" w:rsidP="009C30C3">
      <w:pPr>
        <w:ind w:firstLine="708"/>
        <w:jc w:val="both"/>
        <w:rPr>
          <w:i/>
        </w:rPr>
      </w:pPr>
      <w:r w:rsidRPr="009C30C3">
        <w:rPr>
          <w:i/>
          <w:lang w:val="ru-RU"/>
        </w:rPr>
        <w:t xml:space="preserve">2. </w:t>
      </w:r>
      <w:r w:rsidR="00D50078" w:rsidRPr="009C30C3">
        <w:rPr>
          <w:i/>
        </w:rPr>
        <w:t>Перед початком допиту потерпілого попереджають про кримінальну відповідальність за:</w:t>
      </w:r>
    </w:p>
    <w:p w:rsidR="00D50078" w:rsidRPr="009C30C3" w:rsidRDefault="00D50078" w:rsidP="00F165F3">
      <w:pPr>
        <w:pStyle w:val="af"/>
        <w:numPr>
          <w:ilvl w:val="0"/>
          <w:numId w:val="107"/>
        </w:numPr>
        <w:spacing w:after="0"/>
        <w:jc w:val="both"/>
        <w:rPr>
          <w:rFonts w:ascii="Times New Roman" w:hAnsi="Times New Roman"/>
          <w:sz w:val="24"/>
          <w:szCs w:val="24"/>
        </w:rPr>
      </w:pPr>
      <w:r w:rsidRPr="009C30C3">
        <w:rPr>
          <w:rFonts w:ascii="Times New Roman" w:hAnsi="Times New Roman"/>
          <w:sz w:val="24"/>
          <w:szCs w:val="24"/>
        </w:rPr>
        <w:t>давання свідомо неправдивих показань;</w:t>
      </w:r>
    </w:p>
    <w:p w:rsidR="00D50078" w:rsidRPr="009C30C3" w:rsidRDefault="00D50078" w:rsidP="00F165F3">
      <w:pPr>
        <w:pStyle w:val="af"/>
        <w:numPr>
          <w:ilvl w:val="0"/>
          <w:numId w:val="107"/>
        </w:numPr>
        <w:spacing w:after="0"/>
        <w:jc w:val="both"/>
        <w:rPr>
          <w:rFonts w:ascii="Times New Roman" w:hAnsi="Times New Roman"/>
          <w:sz w:val="24"/>
          <w:szCs w:val="24"/>
        </w:rPr>
      </w:pPr>
      <w:r w:rsidRPr="009C30C3">
        <w:rPr>
          <w:rFonts w:ascii="Times New Roman" w:hAnsi="Times New Roman"/>
          <w:sz w:val="24"/>
          <w:szCs w:val="24"/>
        </w:rPr>
        <w:t>від</w:t>
      </w:r>
      <w:r w:rsidR="00ED2A7C" w:rsidRPr="009C30C3">
        <w:rPr>
          <w:rFonts w:ascii="Times New Roman" w:hAnsi="Times New Roman"/>
          <w:sz w:val="24"/>
          <w:szCs w:val="24"/>
        </w:rPr>
        <w:t>мову від давання показань і давання завідомо</w:t>
      </w:r>
      <w:r w:rsidRPr="009C30C3">
        <w:rPr>
          <w:rFonts w:ascii="Times New Roman" w:hAnsi="Times New Roman"/>
          <w:sz w:val="24"/>
          <w:szCs w:val="24"/>
        </w:rPr>
        <w:t xml:space="preserve"> неправдивих показань;</w:t>
      </w:r>
    </w:p>
    <w:p w:rsidR="00D50078" w:rsidRPr="009C30C3" w:rsidRDefault="00D50078" w:rsidP="00F165F3">
      <w:pPr>
        <w:pStyle w:val="af"/>
        <w:numPr>
          <w:ilvl w:val="0"/>
          <w:numId w:val="107"/>
        </w:numPr>
        <w:spacing w:after="0"/>
        <w:jc w:val="both"/>
        <w:rPr>
          <w:rFonts w:ascii="Times New Roman" w:hAnsi="Times New Roman"/>
          <w:sz w:val="24"/>
          <w:szCs w:val="24"/>
        </w:rPr>
      </w:pPr>
      <w:r w:rsidRPr="009C30C3">
        <w:rPr>
          <w:rFonts w:ascii="Times New Roman" w:hAnsi="Times New Roman"/>
          <w:sz w:val="24"/>
          <w:szCs w:val="24"/>
        </w:rPr>
        <w:t>відмову від давання показань;</w:t>
      </w:r>
    </w:p>
    <w:p w:rsidR="00D50078" w:rsidRPr="009C30C3" w:rsidRDefault="00D50078" w:rsidP="00F165F3">
      <w:pPr>
        <w:pStyle w:val="af"/>
        <w:numPr>
          <w:ilvl w:val="0"/>
          <w:numId w:val="107"/>
        </w:numPr>
        <w:spacing w:after="0"/>
        <w:jc w:val="both"/>
        <w:rPr>
          <w:rFonts w:ascii="Times New Roman" w:hAnsi="Times New Roman"/>
          <w:sz w:val="24"/>
          <w:szCs w:val="24"/>
        </w:rPr>
      </w:pPr>
      <w:r w:rsidRPr="009C30C3">
        <w:rPr>
          <w:rFonts w:ascii="Times New Roman" w:hAnsi="Times New Roman"/>
          <w:sz w:val="24"/>
          <w:szCs w:val="24"/>
        </w:rPr>
        <w:t>відмову від давання показань щодо рідних та близьких.</w:t>
      </w:r>
    </w:p>
    <w:p w:rsidR="00D50078" w:rsidRPr="009C30C3" w:rsidRDefault="00D50078" w:rsidP="009C30C3">
      <w:pPr>
        <w:jc w:val="both"/>
        <w:rPr>
          <w:lang w:val="ru-RU"/>
        </w:rPr>
      </w:pPr>
    </w:p>
    <w:p w:rsidR="00D50078" w:rsidRPr="009C30C3" w:rsidRDefault="00272595" w:rsidP="009C30C3">
      <w:pPr>
        <w:ind w:firstLine="708"/>
        <w:jc w:val="both"/>
        <w:rPr>
          <w:i/>
        </w:rPr>
      </w:pPr>
      <w:r w:rsidRPr="009C30C3">
        <w:rPr>
          <w:i/>
          <w:lang w:val="ru-RU"/>
        </w:rPr>
        <w:t xml:space="preserve">3. </w:t>
      </w:r>
      <w:r w:rsidR="00D50078" w:rsidRPr="009C30C3">
        <w:rPr>
          <w:i/>
        </w:rPr>
        <w:t>Скільки разів дає право проникнути до житла чи іншого володіння особи ухвала слідчого судді про дозвіл на обшук житла чи іншого володіння особи з підстав, зазначених у клопотанні прокурора, слідчого:</w:t>
      </w:r>
    </w:p>
    <w:p w:rsidR="00D50078" w:rsidRPr="009C30C3" w:rsidRDefault="00D50078" w:rsidP="00F165F3">
      <w:pPr>
        <w:pStyle w:val="af"/>
        <w:numPr>
          <w:ilvl w:val="0"/>
          <w:numId w:val="108"/>
        </w:numPr>
        <w:spacing w:after="0"/>
        <w:jc w:val="both"/>
        <w:rPr>
          <w:rFonts w:ascii="Times New Roman" w:hAnsi="Times New Roman"/>
          <w:sz w:val="24"/>
          <w:szCs w:val="24"/>
        </w:rPr>
      </w:pPr>
      <w:r w:rsidRPr="009C30C3">
        <w:rPr>
          <w:rFonts w:ascii="Times New Roman" w:hAnsi="Times New Roman"/>
          <w:sz w:val="24"/>
          <w:szCs w:val="24"/>
        </w:rPr>
        <w:t>лише один раз;</w:t>
      </w:r>
    </w:p>
    <w:p w:rsidR="00D50078" w:rsidRPr="009C30C3" w:rsidRDefault="00D50078" w:rsidP="00F165F3">
      <w:pPr>
        <w:pStyle w:val="af"/>
        <w:numPr>
          <w:ilvl w:val="0"/>
          <w:numId w:val="108"/>
        </w:numPr>
        <w:spacing w:after="0"/>
        <w:jc w:val="both"/>
        <w:rPr>
          <w:rFonts w:ascii="Times New Roman" w:hAnsi="Times New Roman"/>
          <w:sz w:val="24"/>
          <w:szCs w:val="24"/>
        </w:rPr>
      </w:pPr>
      <w:r w:rsidRPr="009C30C3">
        <w:rPr>
          <w:rFonts w:ascii="Times New Roman" w:hAnsi="Times New Roman"/>
          <w:sz w:val="24"/>
          <w:szCs w:val="24"/>
        </w:rPr>
        <w:t>цю кількість визначає слідчий суддя в ухвалі;</w:t>
      </w:r>
    </w:p>
    <w:p w:rsidR="00D50078" w:rsidRPr="009C30C3" w:rsidRDefault="00D50078" w:rsidP="00F165F3">
      <w:pPr>
        <w:pStyle w:val="af"/>
        <w:numPr>
          <w:ilvl w:val="0"/>
          <w:numId w:val="108"/>
        </w:numPr>
        <w:spacing w:after="0"/>
        <w:jc w:val="both"/>
        <w:rPr>
          <w:rFonts w:ascii="Times New Roman" w:hAnsi="Times New Roman"/>
          <w:sz w:val="24"/>
          <w:szCs w:val="24"/>
        </w:rPr>
      </w:pPr>
      <w:r w:rsidRPr="009C30C3">
        <w:rPr>
          <w:rFonts w:ascii="Times New Roman" w:hAnsi="Times New Roman"/>
          <w:sz w:val="24"/>
          <w:szCs w:val="24"/>
        </w:rPr>
        <w:t>ця кількість необмежена впродовж доби;</w:t>
      </w:r>
    </w:p>
    <w:p w:rsidR="00D50078" w:rsidRPr="009C30C3" w:rsidRDefault="00D50078" w:rsidP="00F165F3">
      <w:pPr>
        <w:pStyle w:val="af"/>
        <w:numPr>
          <w:ilvl w:val="0"/>
          <w:numId w:val="108"/>
        </w:numPr>
        <w:spacing w:after="0"/>
        <w:jc w:val="both"/>
        <w:rPr>
          <w:rFonts w:ascii="Times New Roman" w:hAnsi="Times New Roman"/>
          <w:sz w:val="24"/>
          <w:szCs w:val="24"/>
        </w:rPr>
      </w:pPr>
      <w:r w:rsidRPr="009C30C3">
        <w:rPr>
          <w:rFonts w:ascii="Times New Roman" w:hAnsi="Times New Roman"/>
          <w:sz w:val="24"/>
          <w:szCs w:val="24"/>
        </w:rPr>
        <w:t>кількість визначає прокурор, слідчий у клопотанні?</w:t>
      </w:r>
    </w:p>
    <w:p w:rsidR="00D50078" w:rsidRPr="009C30C3" w:rsidRDefault="00D50078" w:rsidP="009C30C3">
      <w:pPr>
        <w:jc w:val="both"/>
      </w:pPr>
    </w:p>
    <w:p w:rsidR="00D50078" w:rsidRPr="009C30C3" w:rsidRDefault="0054710C" w:rsidP="009C30C3">
      <w:pPr>
        <w:ind w:firstLine="708"/>
        <w:jc w:val="both"/>
        <w:rPr>
          <w:i/>
        </w:rPr>
      </w:pPr>
      <w:r w:rsidRPr="009C30C3">
        <w:rPr>
          <w:i/>
        </w:rPr>
        <w:t xml:space="preserve">4. </w:t>
      </w:r>
      <w:r w:rsidR="00D50078" w:rsidRPr="009C30C3">
        <w:rPr>
          <w:i/>
        </w:rPr>
        <w:t>Назвіть слідчі (розшукові</w:t>
      </w:r>
      <w:r w:rsidR="00ED2A7C" w:rsidRPr="009C30C3">
        <w:rPr>
          <w:i/>
        </w:rPr>
        <w:t>) дії, які здійснюються за обов’</w:t>
      </w:r>
      <w:r w:rsidR="00D50078" w:rsidRPr="009C30C3">
        <w:rPr>
          <w:i/>
        </w:rPr>
        <w:t>язкової участі понятих та захисника незалежно від застосування технічних засобів фіксування відповідної слідчої (розшукової) дії:</w:t>
      </w:r>
    </w:p>
    <w:p w:rsidR="00D50078" w:rsidRPr="009C30C3" w:rsidRDefault="00D50078" w:rsidP="00F165F3">
      <w:pPr>
        <w:pStyle w:val="af"/>
        <w:numPr>
          <w:ilvl w:val="0"/>
          <w:numId w:val="109"/>
        </w:numPr>
        <w:spacing w:after="0"/>
        <w:jc w:val="both"/>
        <w:rPr>
          <w:rFonts w:ascii="Times New Roman" w:hAnsi="Times New Roman"/>
          <w:sz w:val="24"/>
          <w:szCs w:val="24"/>
        </w:rPr>
      </w:pPr>
      <w:r w:rsidRPr="009C30C3">
        <w:rPr>
          <w:rFonts w:ascii="Times New Roman" w:hAnsi="Times New Roman"/>
          <w:sz w:val="24"/>
          <w:szCs w:val="24"/>
        </w:rPr>
        <w:t>ексгумація трупа, освідування особи, обшук або огляд житла чи іншого володіння особи;</w:t>
      </w:r>
    </w:p>
    <w:p w:rsidR="00D50078" w:rsidRPr="009C30C3" w:rsidRDefault="00ED2A7C" w:rsidP="00F165F3">
      <w:pPr>
        <w:pStyle w:val="af"/>
        <w:numPr>
          <w:ilvl w:val="0"/>
          <w:numId w:val="109"/>
        </w:numPr>
        <w:spacing w:after="0"/>
        <w:jc w:val="both"/>
        <w:rPr>
          <w:rFonts w:ascii="Times New Roman" w:hAnsi="Times New Roman"/>
          <w:sz w:val="24"/>
          <w:szCs w:val="24"/>
        </w:rPr>
      </w:pPr>
      <w:r w:rsidRPr="009C30C3">
        <w:rPr>
          <w:rFonts w:ascii="Times New Roman" w:hAnsi="Times New Roman"/>
          <w:sz w:val="24"/>
          <w:szCs w:val="24"/>
        </w:rPr>
        <w:t>пред’</w:t>
      </w:r>
      <w:r w:rsidR="00D50078" w:rsidRPr="009C30C3">
        <w:rPr>
          <w:rFonts w:ascii="Times New Roman" w:hAnsi="Times New Roman"/>
          <w:sz w:val="24"/>
          <w:szCs w:val="24"/>
        </w:rPr>
        <w:t>явлення для впізнання, обшук особи;</w:t>
      </w:r>
    </w:p>
    <w:p w:rsidR="00D50078" w:rsidRPr="009C30C3" w:rsidRDefault="00D50078" w:rsidP="00F165F3">
      <w:pPr>
        <w:pStyle w:val="af"/>
        <w:numPr>
          <w:ilvl w:val="0"/>
          <w:numId w:val="109"/>
        </w:numPr>
        <w:spacing w:after="0"/>
        <w:jc w:val="both"/>
        <w:rPr>
          <w:rFonts w:ascii="Times New Roman" w:hAnsi="Times New Roman"/>
          <w:sz w:val="24"/>
          <w:szCs w:val="24"/>
        </w:rPr>
      </w:pPr>
      <w:r w:rsidRPr="009C30C3">
        <w:rPr>
          <w:rFonts w:ascii="Times New Roman" w:hAnsi="Times New Roman"/>
          <w:sz w:val="24"/>
          <w:szCs w:val="24"/>
        </w:rPr>
        <w:t>слідчий експеримент, обшук або огляд житла чи іншого володіння особи, а також обшук особи на розсуд слідчого;</w:t>
      </w:r>
    </w:p>
    <w:p w:rsidR="00D50078" w:rsidRPr="009C30C3" w:rsidRDefault="00D50078" w:rsidP="00F165F3">
      <w:pPr>
        <w:pStyle w:val="af"/>
        <w:numPr>
          <w:ilvl w:val="0"/>
          <w:numId w:val="109"/>
        </w:numPr>
        <w:spacing w:after="0"/>
        <w:jc w:val="both"/>
        <w:rPr>
          <w:rFonts w:ascii="Times New Roman" w:hAnsi="Times New Roman"/>
          <w:sz w:val="24"/>
          <w:szCs w:val="24"/>
        </w:rPr>
      </w:pPr>
      <w:r w:rsidRPr="009C30C3">
        <w:rPr>
          <w:rFonts w:ascii="Times New Roman" w:hAnsi="Times New Roman"/>
          <w:sz w:val="24"/>
          <w:szCs w:val="24"/>
        </w:rPr>
        <w:t>обшук або огляд житла чи іншо</w:t>
      </w:r>
      <w:r w:rsidR="00ED2A7C" w:rsidRPr="009C30C3">
        <w:rPr>
          <w:rFonts w:ascii="Times New Roman" w:hAnsi="Times New Roman"/>
          <w:sz w:val="24"/>
          <w:szCs w:val="24"/>
        </w:rPr>
        <w:t>го володіння особи, обшук особи.</w:t>
      </w:r>
    </w:p>
    <w:p w:rsidR="00D50078" w:rsidRPr="009C30C3" w:rsidRDefault="00D50078" w:rsidP="009C30C3">
      <w:pPr>
        <w:jc w:val="both"/>
      </w:pPr>
    </w:p>
    <w:p w:rsidR="00D50078" w:rsidRPr="009C30C3" w:rsidRDefault="0054710C" w:rsidP="009C30C3">
      <w:pPr>
        <w:ind w:firstLine="708"/>
        <w:jc w:val="both"/>
        <w:rPr>
          <w:i/>
        </w:rPr>
      </w:pPr>
      <w:r w:rsidRPr="009C30C3">
        <w:rPr>
          <w:i/>
        </w:rPr>
        <w:t xml:space="preserve">5. </w:t>
      </w:r>
      <w:r w:rsidR="00D50078" w:rsidRPr="009C30C3">
        <w:rPr>
          <w:i/>
        </w:rPr>
        <w:t>Яка тривалість допиту особи без перерви передбачена КПК України:</w:t>
      </w:r>
    </w:p>
    <w:p w:rsidR="00D50078" w:rsidRPr="009C30C3" w:rsidRDefault="00D50078" w:rsidP="00F165F3">
      <w:pPr>
        <w:pStyle w:val="af"/>
        <w:numPr>
          <w:ilvl w:val="0"/>
          <w:numId w:val="110"/>
        </w:numPr>
        <w:spacing w:after="0"/>
        <w:jc w:val="both"/>
        <w:rPr>
          <w:rFonts w:ascii="Times New Roman" w:hAnsi="Times New Roman"/>
          <w:sz w:val="24"/>
          <w:szCs w:val="24"/>
        </w:rPr>
      </w:pPr>
      <w:r w:rsidRPr="009C30C3">
        <w:rPr>
          <w:rFonts w:ascii="Times New Roman" w:hAnsi="Times New Roman"/>
          <w:sz w:val="24"/>
          <w:szCs w:val="24"/>
        </w:rPr>
        <w:t>допит не може продовжуватися без перерви понад дві години, а в цілому – понад вісім годин на день;</w:t>
      </w:r>
    </w:p>
    <w:p w:rsidR="00D50078" w:rsidRPr="009C30C3" w:rsidRDefault="00D50078" w:rsidP="00F165F3">
      <w:pPr>
        <w:pStyle w:val="af"/>
        <w:numPr>
          <w:ilvl w:val="0"/>
          <w:numId w:val="110"/>
        </w:numPr>
        <w:spacing w:after="0"/>
        <w:jc w:val="both"/>
        <w:rPr>
          <w:rFonts w:ascii="Times New Roman" w:hAnsi="Times New Roman"/>
          <w:sz w:val="24"/>
          <w:szCs w:val="24"/>
        </w:rPr>
      </w:pPr>
      <w:r w:rsidRPr="009C30C3">
        <w:rPr>
          <w:rFonts w:ascii="Times New Roman" w:hAnsi="Times New Roman"/>
          <w:sz w:val="24"/>
          <w:szCs w:val="24"/>
        </w:rPr>
        <w:t>допит не може продовжуватися без перерви понад годину, а в цілому – понад шість годин на день;</w:t>
      </w:r>
    </w:p>
    <w:p w:rsidR="00D50078" w:rsidRPr="009C30C3" w:rsidRDefault="00D50078" w:rsidP="00F165F3">
      <w:pPr>
        <w:pStyle w:val="af"/>
        <w:numPr>
          <w:ilvl w:val="0"/>
          <w:numId w:val="110"/>
        </w:numPr>
        <w:spacing w:after="0"/>
        <w:jc w:val="both"/>
        <w:rPr>
          <w:rFonts w:ascii="Times New Roman" w:hAnsi="Times New Roman"/>
          <w:sz w:val="24"/>
          <w:szCs w:val="24"/>
        </w:rPr>
      </w:pPr>
      <w:r w:rsidRPr="009C30C3">
        <w:rPr>
          <w:rFonts w:ascii="Times New Roman" w:hAnsi="Times New Roman"/>
          <w:sz w:val="24"/>
          <w:szCs w:val="24"/>
        </w:rPr>
        <w:t>допит не може продовжуватися без перерви понад годину, а в цілому понад шість годин на день потерпілого та вісім годин на день підозрюваного, обвинуваченого;</w:t>
      </w:r>
    </w:p>
    <w:p w:rsidR="0054710C" w:rsidRPr="009C30C3" w:rsidRDefault="0054710C" w:rsidP="00F165F3">
      <w:pPr>
        <w:pStyle w:val="af"/>
        <w:numPr>
          <w:ilvl w:val="0"/>
          <w:numId w:val="110"/>
        </w:numPr>
        <w:spacing w:after="0"/>
        <w:jc w:val="both"/>
        <w:rPr>
          <w:rFonts w:ascii="Times New Roman" w:hAnsi="Times New Roman"/>
          <w:sz w:val="24"/>
          <w:szCs w:val="24"/>
        </w:rPr>
      </w:pPr>
      <w:r w:rsidRPr="009C30C3">
        <w:rPr>
          <w:rFonts w:ascii="Times New Roman" w:hAnsi="Times New Roman"/>
          <w:sz w:val="24"/>
          <w:szCs w:val="24"/>
        </w:rPr>
        <w:t>допит не може продовжуватися без перерви понад дві години, а в цілому – понад шість годин на день;</w:t>
      </w:r>
    </w:p>
    <w:p w:rsidR="0054710C" w:rsidRPr="009C30C3" w:rsidRDefault="0054710C" w:rsidP="009C30C3">
      <w:pPr>
        <w:jc w:val="both"/>
        <w:rPr>
          <w:i/>
        </w:rPr>
      </w:pPr>
    </w:p>
    <w:p w:rsidR="00D50078" w:rsidRPr="009C30C3" w:rsidRDefault="0054710C" w:rsidP="009C30C3">
      <w:pPr>
        <w:ind w:firstLine="708"/>
        <w:jc w:val="both"/>
        <w:rPr>
          <w:i/>
        </w:rPr>
      </w:pPr>
      <w:r w:rsidRPr="009C30C3">
        <w:rPr>
          <w:i/>
        </w:rPr>
        <w:t xml:space="preserve">6. </w:t>
      </w:r>
      <w:r w:rsidR="00D50078" w:rsidRPr="009C30C3">
        <w:rPr>
          <w:i/>
        </w:rPr>
        <w:t>Про результати освідування особи складають:</w:t>
      </w:r>
    </w:p>
    <w:p w:rsidR="00D50078" w:rsidRPr="009C30C3" w:rsidRDefault="00D50078" w:rsidP="00F165F3">
      <w:pPr>
        <w:pStyle w:val="af"/>
        <w:numPr>
          <w:ilvl w:val="0"/>
          <w:numId w:val="111"/>
        </w:numPr>
        <w:spacing w:after="0"/>
        <w:jc w:val="both"/>
        <w:rPr>
          <w:rFonts w:ascii="Times New Roman" w:hAnsi="Times New Roman"/>
          <w:sz w:val="24"/>
          <w:szCs w:val="24"/>
        </w:rPr>
      </w:pPr>
      <w:r w:rsidRPr="009C30C3">
        <w:rPr>
          <w:rFonts w:ascii="Times New Roman" w:hAnsi="Times New Roman"/>
          <w:sz w:val="24"/>
          <w:szCs w:val="24"/>
        </w:rPr>
        <w:t>подання;</w:t>
      </w:r>
    </w:p>
    <w:p w:rsidR="00D50078" w:rsidRPr="009C30C3" w:rsidRDefault="00D50078" w:rsidP="00F165F3">
      <w:pPr>
        <w:pStyle w:val="af"/>
        <w:numPr>
          <w:ilvl w:val="0"/>
          <w:numId w:val="111"/>
        </w:numPr>
        <w:spacing w:after="0"/>
        <w:jc w:val="both"/>
        <w:rPr>
          <w:rFonts w:ascii="Times New Roman" w:hAnsi="Times New Roman"/>
          <w:sz w:val="24"/>
          <w:szCs w:val="24"/>
        </w:rPr>
      </w:pPr>
      <w:r w:rsidRPr="009C30C3">
        <w:rPr>
          <w:rFonts w:ascii="Times New Roman" w:hAnsi="Times New Roman"/>
          <w:sz w:val="24"/>
          <w:szCs w:val="24"/>
        </w:rPr>
        <w:t>висновок;</w:t>
      </w:r>
    </w:p>
    <w:p w:rsidR="00D50078" w:rsidRPr="009C30C3" w:rsidRDefault="00D50078" w:rsidP="00F165F3">
      <w:pPr>
        <w:pStyle w:val="af"/>
        <w:numPr>
          <w:ilvl w:val="0"/>
          <w:numId w:val="111"/>
        </w:numPr>
        <w:spacing w:after="0"/>
        <w:jc w:val="both"/>
        <w:rPr>
          <w:rFonts w:ascii="Times New Roman" w:hAnsi="Times New Roman"/>
          <w:sz w:val="24"/>
          <w:szCs w:val="24"/>
        </w:rPr>
      </w:pPr>
      <w:r w:rsidRPr="009C30C3">
        <w:rPr>
          <w:rFonts w:ascii="Times New Roman" w:hAnsi="Times New Roman"/>
          <w:sz w:val="24"/>
          <w:szCs w:val="24"/>
        </w:rPr>
        <w:t>протокол;</w:t>
      </w:r>
    </w:p>
    <w:p w:rsidR="00D50078" w:rsidRPr="009C30C3" w:rsidRDefault="00D50078" w:rsidP="00F165F3">
      <w:pPr>
        <w:pStyle w:val="af"/>
        <w:numPr>
          <w:ilvl w:val="0"/>
          <w:numId w:val="111"/>
        </w:numPr>
        <w:spacing w:after="0"/>
        <w:jc w:val="both"/>
        <w:rPr>
          <w:rFonts w:ascii="Times New Roman" w:hAnsi="Times New Roman"/>
          <w:sz w:val="24"/>
          <w:szCs w:val="24"/>
        </w:rPr>
      </w:pPr>
      <w:r w:rsidRPr="009C30C3">
        <w:rPr>
          <w:rFonts w:ascii="Times New Roman" w:hAnsi="Times New Roman"/>
          <w:sz w:val="24"/>
          <w:szCs w:val="24"/>
        </w:rPr>
        <w:t>ухвалу.</w:t>
      </w:r>
    </w:p>
    <w:p w:rsidR="0054710C" w:rsidRPr="009C30C3" w:rsidRDefault="0054710C" w:rsidP="009C30C3">
      <w:pPr>
        <w:jc w:val="both"/>
        <w:rPr>
          <w:b/>
        </w:rPr>
      </w:pPr>
    </w:p>
    <w:p w:rsidR="0054710C" w:rsidRPr="009C30C3" w:rsidRDefault="0091438F" w:rsidP="009C30C3">
      <w:pPr>
        <w:ind w:firstLine="708"/>
        <w:jc w:val="both"/>
        <w:rPr>
          <w:i/>
        </w:rPr>
      </w:pPr>
      <w:r w:rsidRPr="009C30C3">
        <w:rPr>
          <w:i/>
        </w:rPr>
        <w:t>7. </w:t>
      </w:r>
      <w:r w:rsidR="0054710C" w:rsidRPr="009C30C3">
        <w:rPr>
          <w:i/>
        </w:rPr>
        <w:t>Назвіть слідчі (розшукові) дії, які здійснюються з</w:t>
      </w:r>
      <w:r w:rsidR="00ED2A7C" w:rsidRPr="009C30C3">
        <w:rPr>
          <w:i/>
        </w:rPr>
        <w:t>а обов’язкової участі</w:t>
      </w:r>
      <w:r w:rsidR="0054710C" w:rsidRPr="009C30C3">
        <w:rPr>
          <w:i/>
        </w:rPr>
        <w:t xml:space="preserve"> понятих та захисника незалежно від застосування технічних засобів фіксування відпо</w:t>
      </w:r>
      <w:r w:rsidR="00ED2A7C" w:rsidRPr="009C30C3">
        <w:rPr>
          <w:i/>
        </w:rPr>
        <w:t>відної слідчої (розшукової) дії:</w:t>
      </w:r>
    </w:p>
    <w:p w:rsidR="0054710C" w:rsidRPr="009C30C3" w:rsidRDefault="0054710C" w:rsidP="00F165F3">
      <w:pPr>
        <w:pStyle w:val="af"/>
        <w:numPr>
          <w:ilvl w:val="0"/>
          <w:numId w:val="112"/>
        </w:numPr>
        <w:spacing w:after="0"/>
        <w:jc w:val="both"/>
        <w:rPr>
          <w:rFonts w:ascii="Times New Roman" w:hAnsi="Times New Roman"/>
          <w:sz w:val="24"/>
          <w:szCs w:val="24"/>
        </w:rPr>
      </w:pPr>
      <w:r w:rsidRPr="009C30C3">
        <w:rPr>
          <w:rFonts w:ascii="Times New Roman" w:hAnsi="Times New Roman"/>
          <w:sz w:val="24"/>
          <w:szCs w:val="24"/>
        </w:rPr>
        <w:t>ексгумація трупа, освідування особи, обшук або огляд житла чи іншого володіння особи</w:t>
      </w:r>
      <w:r w:rsidR="0091438F" w:rsidRPr="009C30C3">
        <w:rPr>
          <w:rFonts w:ascii="Times New Roman" w:hAnsi="Times New Roman"/>
          <w:sz w:val="24"/>
          <w:szCs w:val="24"/>
        </w:rPr>
        <w:t>;</w:t>
      </w:r>
    </w:p>
    <w:p w:rsidR="0054710C" w:rsidRPr="009C30C3" w:rsidRDefault="00ED2A7C" w:rsidP="00F165F3">
      <w:pPr>
        <w:pStyle w:val="af"/>
        <w:numPr>
          <w:ilvl w:val="0"/>
          <w:numId w:val="112"/>
        </w:numPr>
        <w:spacing w:after="0"/>
        <w:jc w:val="both"/>
        <w:rPr>
          <w:rFonts w:ascii="Times New Roman" w:hAnsi="Times New Roman"/>
          <w:sz w:val="24"/>
          <w:szCs w:val="24"/>
        </w:rPr>
      </w:pPr>
      <w:r w:rsidRPr="009C30C3">
        <w:rPr>
          <w:rFonts w:ascii="Times New Roman" w:hAnsi="Times New Roman"/>
          <w:sz w:val="24"/>
          <w:szCs w:val="24"/>
        </w:rPr>
        <w:t>пред’</w:t>
      </w:r>
      <w:r w:rsidR="0054710C" w:rsidRPr="009C30C3">
        <w:rPr>
          <w:rFonts w:ascii="Times New Roman" w:hAnsi="Times New Roman"/>
          <w:sz w:val="24"/>
          <w:szCs w:val="24"/>
        </w:rPr>
        <w:t>явлення для впізнання, обшук особи</w:t>
      </w:r>
      <w:r w:rsidR="0091438F" w:rsidRPr="009C30C3">
        <w:rPr>
          <w:rFonts w:ascii="Times New Roman" w:hAnsi="Times New Roman"/>
          <w:sz w:val="24"/>
          <w:szCs w:val="24"/>
        </w:rPr>
        <w:t>;</w:t>
      </w:r>
    </w:p>
    <w:p w:rsidR="0054710C" w:rsidRPr="009C30C3" w:rsidRDefault="0054710C" w:rsidP="00F165F3">
      <w:pPr>
        <w:pStyle w:val="af"/>
        <w:numPr>
          <w:ilvl w:val="0"/>
          <w:numId w:val="112"/>
        </w:numPr>
        <w:spacing w:after="0"/>
        <w:jc w:val="both"/>
        <w:rPr>
          <w:rFonts w:ascii="Times New Roman" w:hAnsi="Times New Roman"/>
          <w:sz w:val="24"/>
          <w:szCs w:val="24"/>
        </w:rPr>
      </w:pPr>
      <w:r w:rsidRPr="009C30C3">
        <w:rPr>
          <w:rFonts w:ascii="Times New Roman" w:hAnsi="Times New Roman"/>
          <w:sz w:val="24"/>
          <w:szCs w:val="24"/>
        </w:rPr>
        <w:t>слідчий експеримент, обшук або огляд житла чи іншого володіння особи, а також обшук особи на розсуд слідчого</w:t>
      </w:r>
      <w:r w:rsidR="0091438F" w:rsidRPr="009C30C3">
        <w:rPr>
          <w:rFonts w:ascii="Times New Roman" w:hAnsi="Times New Roman"/>
          <w:sz w:val="24"/>
          <w:szCs w:val="24"/>
        </w:rPr>
        <w:t>;</w:t>
      </w:r>
    </w:p>
    <w:p w:rsidR="0054710C" w:rsidRPr="009C30C3" w:rsidRDefault="0054710C" w:rsidP="00F165F3">
      <w:pPr>
        <w:pStyle w:val="af"/>
        <w:numPr>
          <w:ilvl w:val="0"/>
          <w:numId w:val="112"/>
        </w:numPr>
        <w:spacing w:after="0"/>
        <w:jc w:val="both"/>
        <w:rPr>
          <w:rFonts w:ascii="Times New Roman" w:hAnsi="Times New Roman"/>
          <w:sz w:val="24"/>
          <w:szCs w:val="24"/>
        </w:rPr>
      </w:pPr>
      <w:r w:rsidRPr="009C30C3">
        <w:rPr>
          <w:rFonts w:ascii="Times New Roman" w:hAnsi="Times New Roman"/>
          <w:sz w:val="24"/>
          <w:szCs w:val="24"/>
        </w:rPr>
        <w:t>обшук або огляд житла чи іншого володіння особи, обшук особи</w:t>
      </w:r>
      <w:r w:rsidR="0091438F" w:rsidRPr="009C30C3">
        <w:rPr>
          <w:rFonts w:ascii="Times New Roman" w:hAnsi="Times New Roman"/>
          <w:sz w:val="24"/>
          <w:szCs w:val="24"/>
        </w:rPr>
        <w:t>.</w:t>
      </w:r>
    </w:p>
    <w:p w:rsidR="0091438F" w:rsidRPr="009C30C3" w:rsidRDefault="0091438F" w:rsidP="009C30C3">
      <w:pPr>
        <w:jc w:val="both"/>
      </w:pPr>
    </w:p>
    <w:p w:rsidR="0091438F" w:rsidRPr="009C30C3" w:rsidRDefault="00ED2A7C" w:rsidP="009C30C3">
      <w:pPr>
        <w:ind w:firstLine="708"/>
        <w:jc w:val="both"/>
        <w:rPr>
          <w:i/>
          <w:lang w:val="ru-RU"/>
        </w:rPr>
      </w:pPr>
      <w:r w:rsidRPr="009C30C3">
        <w:rPr>
          <w:i/>
        </w:rPr>
        <w:lastRenderedPageBreak/>
        <w:t>8. Скільки осіб може допитати прокурор, слідчий одночасно для з’</w:t>
      </w:r>
      <w:r w:rsidR="0091438F" w:rsidRPr="009C30C3">
        <w:rPr>
          <w:i/>
        </w:rPr>
        <w:t>ясу</w:t>
      </w:r>
      <w:r w:rsidRPr="009C30C3">
        <w:rPr>
          <w:i/>
        </w:rPr>
        <w:t>вання причин розбіжностей у їх показаннях:</w:t>
      </w:r>
    </w:p>
    <w:p w:rsidR="0091438F" w:rsidRPr="009C30C3" w:rsidRDefault="0091438F" w:rsidP="00F165F3">
      <w:pPr>
        <w:pStyle w:val="af"/>
        <w:numPr>
          <w:ilvl w:val="0"/>
          <w:numId w:val="113"/>
        </w:numPr>
        <w:spacing w:after="0"/>
        <w:jc w:val="both"/>
        <w:rPr>
          <w:rFonts w:ascii="Times New Roman" w:hAnsi="Times New Roman"/>
          <w:sz w:val="24"/>
          <w:szCs w:val="24"/>
        </w:rPr>
      </w:pPr>
      <w:r w:rsidRPr="009C30C3">
        <w:rPr>
          <w:rFonts w:ascii="Times New Roman" w:hAnsi="Times New Roman"/>
          <w:sz w:val="24"/>
          <w:szCs w:val="24"/>
        </w:rPr>
        <w:t>троє;</w:t>
      </w:r>
    </w:p>
    <w:p w:rsidR="0091438F" w:rsidRPr="009C30C3" w:rsidRDefault="0091438F" w:rsidP="00F165F3">
      <w:pPr>
        <w:pStyle w:val="af"/>
        <w:numPr>
          <w:ilvl w:val="0"/>
          <w:numId w:val="113"/>
        </w:numPr>
        <w:spacing w:after="0"/>
        <w:jc w:val="both"/>
        <w:rPr>
          <w:rFonts w:ascii="Times New Roman" w:hAnsi="Times New Roman"/>
          <w:sz w:val="24"/>
          <w:szCs w:val="24"/>
        </w:rPr>
      </w:pPr>
      <w:r w:rsidRPr="009C30C3">
        <w:rPr>
          <w:rFonts w:ascii="Times New Roman" w:hAnsi="Times New Roman"/>
          <w:sz w:val="24"/>
          <w:szCs w:val="24"/>
        </w:rPr>
        <w:t>двоє;</w:t>
      </w:r>
    </w:p>
    <w:p w:rsidR="0091438F" w:rsidRPr="009C30C3" w:rsidRDefault="0091438F" w:rsidP="00F165F3">
      <w:pPr>
        <w:pStyle w:val="af"/>
        <w:numPr>
          <w:ilvl w:val="0"/>
          <w:numId w:val="113"/>
        </w:numPr>
        <w:spacing w:after="0"/>
        <w:jc w:val="both"/>
        <w:rPr>
          <w:rFonts w:ascii="Times New Roman" w:hAnsi="Times New Roman"/>
          <w:sz w:val="24"/>
          <w:szCs w:val="24"/>
        </w:rPr>
      </w:pPr>
      <w:r w:rsidRPr="009C30C3">
        <w:rPr>
          <w:rFonts w:ascii="Times New Roman" w:hAnsi="Times New Roman"/>
          <w:sz w:val="24"/>
          <w:szCs w:val="24"/>
        </w:rPr>
        <w:t>кількість учасників допиту визначає слідчий;</w:t>
      </w:r>
    </w:p>
    <w:p w:rsidR="0091438F" w:rsidRPr="009C30C3" w:rsidRDefault="0091438F" w:rsidP="00F165F3">
      <w:pPr>
        <w:pStyle w:val="af"/>
        <w:numPr>
          <w:ilvl w:val="0"/>
          <w:numId w:val="113"/>
        </w:numPr>
        <w:spacing w:after="0"/>
        <w:jc w:val="both"/>
        <w:rPr>
          <w:rFonts w:ascii="Times New Roman" w:hAnsi="Times New Roman"/>
          <w:sz w:val="24"/>
          <w:szCs w:val="24"/>
        </w:rPr>
      </w:pPr>
      <w:r w:rsidRPr="009C30C3">
        <w:rPr>
          <w:rFonts w:ascii="Times New Roman" w:hAnsi="Times New Roman"/>
          <w:sz w:val="24"/>
          <w:szCs w:val="24"/>
        </w:rPr>
        <w:t xml:space="preserve">кількість учасників допиту визначає слідчий, але їх може бути не більше </w:t>
      </w:r>
      <w:r w:rsidR="009C30C3" w:rsidRPr="009C30C3">
        <w:rPr>
          <w:rFonts w:ascii="Times New Roman" w:hAnsi="Times New Roman"/>
          <w:sz w:val="24"/>
          <w:szCs w:val="24"/>
        </w:rPr>
        <w:t>ніж чотири</w:t>
      </w:r>
      <w:r w:rsidRPr="009C30C3">
        <w:rPr>
          <w:rFonts w:ascii="Times New Roman" w:hAnsi="Times New Roman"/>
          <w:sz w:val="24"/>
          <w:szCs w:val="24"/>
        </w:rPr>
        <w:t>.</w:t>
      </w:r>
    </w:p>
    <w:p w:rsidR="0091438F" w:rsidRPr="009C30C3" w:rsidRDefault="0091438F" w:rsidP="009C30C3">
      <w:pPr>
        <w:jc w:val="both"/>
      </w:pPr>
    </w:p>
    <w:p w:rsidR="0091438F" w:rsidRPr="009C30C3" w:rsidRDefault="00ED2A7C" w:rsidP="009C30C3">
      <w:pPr>
        <w:ind w:firstLine="708"/>
        <w:jc w:val="both"/>
        <w:rPr>
          <w:i/>
        </w:rPr>
      </w:pPr>
      <w:r w:rsidRPr="009C30C3">
        <w:rPr>
          <w:i/>
        </w:rPr>
        <w:t>9. За обов’</w:t>
      </w:r>
      <w:r w:rsidR="0091438F" w:rsidRPr="009C30C3">
        <w:rPr>
          <w:i/>
        </w:rPr>
        <w:t>язкової присутності яких осіб відповідно до</w:t>
      </w:r>
      <w:r w:rsidR="009C30C3" w:rsidRPr="009C30C3">
        <w:rPr>
          <w:i/>
        </w:rPr>
        <w:t xml:space="preserve"> КПК України повинен проводитися</w:t>
      </w:r>
      <w:r w:rsidR="0091438F" w:rsidRPr="009C30C3">
        <w:rPr>
          <w:i/>
        </w:rPr>
        <w:t xml:space="preserve"> допит малолітньої або неповнолітньо</w:t>
      </w:r>
      <w:r w:rsidR="009C30C3" w:rsidRPr="009C30C3">
        <w:rPr>
          <w:i/>
        </w:rPr>
        <w:t>ї особи:</w:t>
      </w:r>
    </w:p>
    <w:p w:rsidR="0091438F" w:rsidRPr="009C30C3" w:rsidRDefault="0091438F" w:rsidP="00F165F3">
      <w:pPr>
        <w:pStyle w:val="af"/>
        <w:numPr>
          <w:ilvl w:val="0"/>
          <w:numId w:val="114"/>
        </w:numPr>
        <w:spacing w:after="0"/>
        <w:jc w:val="both"/>
        <w:rPr>
          <w:rFonts w:ascii="Times New Roman" w:hAnsi="Times New Roman"/>
          <w:sz w:val="24"/>
          <w:szCs w:val="24"/>
        </w:rPr>
      </w:pPr>
      <w:r w:rsidRPr="009C30C3">
        <w:rPr>
          <w:rFonts w:ascii="Times New Roman" w:hAnsi="Times New Roman"/>
          <w:sz w:val="24"/>
          <w:szCs w:val="24"/>
        </w:rPr>
        <w:t>захисника, законного представника, педагога або психолога;</w:t>
      </w:r>
    </w:p>
    <w:p w:rsidR="0091438F" w:rsidRPr="009C30C3" w:rsidRDefault="0091438F" w:rsidP="00F165F3">
      <w:pPr>
        <w:pStyle w:val="af"/>
        <w:numPr>
          <w:ilvl w:val="0"/>
          <w:numId w:val="114"/>
        </w:numPr>
        <w:spacing w:after="0"/>
        <w:jc w:val="both"/>
        <w:rPr>
          <w:rFonts w:ascii="Times New Roman" w:hAnsi="Times New Roman"/>
          <w:sz w:val="24"/>
          <w:szCs w:val="24"/>
        </w:rPr>
      </w:pPr>
      <w:r w:rsidRPr="009C30C3">
        <w:rPr>
          <w:rFonts w:ascii="Times New Roman" w:hAnsi="Times New Roman"/>
          <w:sz w:val="24"/>
          <w:szCs w:val="24"/>
        </w:rPr>
        <w:t>законного представника, педагога або психолога;</w:t>
      </w:r>
    </w:p>
    <w:p w:rsidR="0091438F" w:rsidRPr="009C30C3" w:rsidRDefault="0091438F" w:rsidP="00F165F3">
      <w:pPr>
        <w:pStyle w:val="af"/>
        <w:numPr>
          <w:ilvl w:val="0"/>
          <w:numId w:val="114"/>
        </w:numPr>
        <w:spacing w:after="0"/>
        <w:jc w:val="both"/>
        <w:rPr>
          <w:rFonts w:ascii="Times New Roman" w:hAnsi="Times New Roman"/>
          <w:sz w:val="24"/>
          <w:szCs w:val="24"/>
        </w:rPr>
      </w:pPr>
      <w:r w:rsidRPr="009C30C3">
        <w:rPr>
          <w:rFonts w:ascii="Times New Roman" w:hAnsi="Times New Roman"/>
          <w:sz w:val="24"/>
          <w:szCs w:val="24"/>
        </w:rPr>
        <w:t>законного представника, а також педагога або психолога у разі недосягнення особою шістнадцятирічного віку;</w:t>
      </w:r>
    </w:p>
    <w:p w:rsidR="0091438F" w:rsidRPr="009C30C3" w:rsidRDefault="0091438F" w:rsidP="00F165F3">
      <w:pPr>
        <w:pStyle w:val="af"/>
        <w:numPr>
          <w:ilvl w:val="0"/>
          <w:numId w:val="114"/>
        </w:numPr>
        <w:spacing w:after="0"/>
        <w:jc w:val="both"/>
        <w:rPr>
          <w:rFonts w:ascii="Times New Roman" w:hAnsi="Times New Roman"/>
          <w:sz w:val="24"/>
          <w:szCs w:val="24"/>
        </w:rPr>
      </w:pPr>
      <w:r w:rsidRPr="009C30C3">
        <w:rPr>
          <w:rFonts w:ascii="Times New Roman" w:hAnsi="Times New Roman"/>
          <w:sz w:val="24"/>
          <w:szCs w:val="24"/>
        </w:rPr>
        <w:t>захисника, педагога або психолога</w:t>
      </w:r>
      <w:r w:rsidR="009C30C3" w:rsidRPr="009C30C3">
        <w:rPr>
          <w:rFonts w:ascii="Times New Roman" w:hAnsi="Times New Roman"/>
          <w:sz w:val="24"/>
          <w:szCs w:val="24"/>
        </w:rPr>
        <w:t>?</w:t>
      </w:r>
    </w:p>
    <w:p w:rsidR="0091438F" w:rsidRPr="009C30C3" w:rsidRDefault="0091438F" w:rsidP="009C30C3">
      <w:pPr>
        <w:widowControl w:val="0"/>
        <w:jc w:val="both"/>
      </w:pPr>
    </w:p>
    <w:p w:rsidR="0091438F" w:rsidRPr="009C30C3" w:rsidRDefault="0091438F" w:rsidP="009C30C3">
      <w:pPr>
        <w:widowControl w:val="0"/>
        <w:ind w:firstLine="708"/>
        <w:jc w:val="both"/>
        <w:rPr>
          <w:i/>
        </w:rPr>
      </w:pPr>
      <w:r w:rsidRPr="009C30C3">
        <w:rPr>
          <w:i/>
        </w:rPr>
        <w:t xml:space="preserve">10. Яка з наведених слідчих (розшукових) дій спрямована на перевірку вже отриманих доказів: </w:t>
      </w:r>
    </w:p>
    <w:p w:rsidR="0091438F" w:rsidRPr="009C30C3" w:rsidRDefault="0091438F" w:rsidP="00F165F3">
      <w:pPr>
        <w:pStyle w:val="af"/>
        <w:widowControl w:val="0"/>
        <w:numPr>
          <w:ilvl w:val="0"/>
          <w:numId w:val="115"/>
        </w:numPr>
        <w:spacing w:after="0"/>
        <w:jc w:val="both"/>
        <w:rPr>
          <w:rFonts w:ascii="Times New Roman" w:hAnsi="Times New Roman"/>
          <w:sz w:val="24"/>
          <w:szCs w:val="24"/>
        </w:rPr>
      </w:pPr>
      <w:r w:rsidRPr="009C30C3">
        <w:rPr>
          <w:rFonts w:ascii="Times New Roman" w:hAnsi="Times New Roman"/>
          <w:sz w:val="24"/>
          <w:szCs w:val="24"/>
        </w:rPr>
        <w:t xml:space="preserve">допит; </w:t>
      </w:r>
    </w:p>
    <w:p w:rsidR="0091438F" w:rsidRPr="009C30C3" w:rsidRDefault="0091438F" w:rsidP="00F165F3">
      <w:pPr>
        <w:pStyle w:val="af"/>
        <w:widowControl w:val="0"/>
        <w:numPr>
          <w:ilvl w:val="0"/>
          <w:numId w:val="115"/>
        </w:numPr>
        <w:spacing w:after="0"/>
        <w:jc w:val="both"/>
        <w:rPr>
          <w:rFonts w:ascii="Times New Roman" w:hAnsi="Times New Roman"/>
          <w:sz w:val="24"/>
          <w:szCs w:val="24"/>
        </w:rPr>
      </w:pPr>
      <w:r w:rsidRPr="009C30C3">
        <w:rPr>
          <w:rFonts w:ascii="Times New Roman" w:hAnsi="Times New Roman"/>
          <w:sz w:val="24"/>
          <w:szCs w:val="24"/>
        </w:rPr>
        <w:t xml:space="preserve">обшук; </w:t>
      </w:r>
    </w:p>
    <w:p w:rsidR="0091438F" w:rsidRPr="009C30C3" w:rsidRDefault="0091438F" w:rsidP="00F165F3">
      <w:pPr>
        <w:pStyle w:val="af"/>
        <w:widowControl w:val="0"/>
        <w:numPr>
          <w:ilvl w:val="0"/>
          <w:numId w:val="115"/>
        </w:numPr>
        <w:spacing w:after="0"/>
        <w:jc w:val="both"/>
        <w:rPr>
          <w:rFonts w:ascii="Times New Roman" w:hAnsi="Times New Roman"/>
          <w:sz w:val="24"/>
          <w:szCs w:val="24"/>
        </w:rPr>
      </w:pPr>
      <w:r w:rsidRPr="009C30C3">
        <w:rPr>
          <w:rFonts w:ascii="Times New Roman" w:hAnsi="Times New Roman"/>
          <w:sz w:val="24"/>
          <w:szCs w:val="24"/>
        </w:rPr>
        <w:t xml:space="preserve">проведення експертизи; </w:t>
      </w:r>
    </w:p>
    <w:p w:rsidR="00073F5C" w:rsidRPr="009C30C3" w:rsidRDefault="009C30C3" w:rsidP="00F165F3">
      <w:pPr>
        <w:pStyle w:val="af"/>
        <w:widowControl w:val="0"/>
        <w:numPr>
          <w:ilvl w:val="0"/>
          <w:numId w:val="115"/>
        </w:numPr>
        <w:spacing w:after="0"/>
        <w:jc w:val="both"/>
        <w:rPr>
          <w:rFonts w:ascii="Times New Roman" w:hAnsi="Times New Roman"/>
          <w:i/>
          <w:sz w:val="24"/>
          <w:szCs w:val="24"/>
        </w:rPr>
      </w:pPr>
      <w:r w:rsidRPr="009C30C3">
        <w:rPr>
          <w:rFonts w:ascii="Times New Roman" w:hAnsi="Times New Roman"/>
          <w:sz w:val="24"/>
          <w:szCs w:val="24"/>
        </w:rPr>
        <w:t>слідчий експеримент?</w:t>
      </w:r>
    </w:p>
    <w:p w:rsidR="0091438F" w:rsidRPr="009C30C3" w:rsidRDefault="0091438F" w:rsidP="009C30C3">
      <w:pPr>
        <w:ind w:firstLine="708"/>
        <w:jc w:val="both"/>
        <w:rPr>
          <w:b/>
        </w:rPr>
      </w:pPr>
    </w:p>
    <w:p w:rsidR="00321DB9" w:rsidRPr="009C30C3" w:rsidRDefault="00321DB9" w:rsidP="009C30C3">
      <w:pPr>
        <w:ind w:firstLine="708"/>
        <w:jc w:val="both"/>
        <w:rPr>
          <w:b/>
        </w:rPr>
      </w:pPr>
      <w:r w:rsidRPr="009C30C3">
        <w:rPr>
          <w:b/>
        </w:rPr>
        <w:t xml:space="preserve">Теми рефератів та доповідей: </w:t>
      </w:r>
    </w:p>
    <w:p w:rsidR="00243B8E" w:rsidRPr="009C30C3" w:rsidRDefault="009C30C3" w:rsidP="009C30C3">
      <w:pPr>
        <w:ind w:firstLine="708"/>
        <w:jc w:val="both"/>
      </w:pPr>
      <w:r>
        <w:t>1. </w:t>
      </w:r>
      <w:r w:rsidR="00243B8E" w:rsidRPr="009C30C3">
        <w:t>Особливості виклику та допиту малолітньої та неповнолітньої особи</w:t>
      </w:r>
      <w:r>
        <w:t xml:space="preserve"> в</w:t>
      </w:r>
      <w:r w:rsidR="00243B8E" w:rsidRPr="009C30C3">
        <w:t xml:space="preserve"> кримінальному провадженні. </w:t>
      </w:r>
    </w:p>
    <w:p w:rsidR="00243B8E" w:rsidRPr="009C30C3" w:rsidRDefault="009C30C3" w:rsidP="009C30C3">
      <w:pPr>
        <w:ind w:firstLine="708"/>
        <w:jc w:val="both"/>
      </w:pPr>
      <w:r>
        <w:t>2. </w:t>
      </w:r>
      <w:r w:rsidR="00243B8E" w:rsidRPr="009C30C3">
        <w:t xml:space="preserve">Застосування примусу під час проведення слідчих (розшукових) дій. </w:t>
      </w:r>
    </w:p>
    <w:p w:rsidR="00243B8E" w:rsidRPr="009C30C3" w:rsidRDefault="009C30C3" w:rsidP="009C30C3">
      <w:pPr>
        <w:ind w:firstLine="708"/>
        <w:jc w:val="both"/>
      </w:pPr>
      <w:r>
        <w:t>3. </w:t>
      </w:r>
      <w:r w:rsidR="00243B8E" w:rsidRPr="009C30C3">
        <w:t xml:space="preserve">Отримання зразків для експертизи: порядок проведення та процесуальне оформлення. </w:t>
      </w:r>
    </w:p>
    <w:p w:rsidR="00243B8E" w:rsidRPr="009C30C3" w:rsidRDefault="00243B8E" w:rsidP="009C30C3">
      <w:pPr>
        <w:ind w:firstLine="708"/>
        <w:jc w:val="both"/>
      </w:pPr>
      <w:r w:rsidRPr="009C30C3">
        <w:t xml:space="preserve">4. Проникнення до житла чи іншого володіння особи до постановлення ухвали слідчого судді. </w:t>
      </w:r>
    </w:p>
    <w:p w:rsidR="00912AF7" w:rsidRPr="009C30C3" w:rsidRDefault="009C30C3" w:rsidP="009C30C3">
      <w:pPr>
        <w:ind w:firstLine="708"/>
        <w:jc w:val="both"/>
        <w:rPr>
          <w:b/>
          <w:bCs/>
        </w:rPr>
      </w:pPr>
      <w:r>
        <w:lastRenderedPageBreak/>
        <w:t>5. </w:t>
      </w:r>
      <w:r w:rsidR="00243B8E" w:rsidRPr="009C30C3">
        <w:t>Допит свідка, потерпілого під час досудового розслідування в судовому засіданні.</w:t>
      </w:r>
    </w:p>
    <w:p w:rsidR="00243B8E" w:rsidRPr="009C30C3" w:rsidRDefault="00243B8E" w:rsidP="009C30C3">
      <w:pPr>
        <w:jc w:val="center"/>
        <w:rPr>
          <w:b/>
          <w:bCs/>
        </w:rPr>
      </w:pPr>
    </w:p>
    <w:p w:rsidR="00912AF7" w:rsidRPr="002E5F49" w:rsidRDefault="00912AF7" w:rsidP="008D0267">
      <w:pPr>
        <w:jc w:val="center"/>
      </w:pPr>
      <w:r>
        <w:rPr>
          <w:b/>
          <w:bCs/>
        </w:rPr>
        <w:t>Тема</w:t>
      </w:r>
      <w:r w:rsidRPr="002E5F49">
        <w:rPr>
          <w:b/>
          <w:bCs/>
        </w:rPr>
        <w:t xml:space="preserve"> 11. </w:t>
      </w:r>
      <w:r>
        <w:rPr>
          <w:b/>
          <w:bCs/>
        </w:rPr>
        <w:t>Повідомлення про підозру</w:t>
      </w:r>
    </w:p>
    <w:p w:rsidR="00912AF7" w:rsidRDefault="00912AF7" w:rsidP="008D0267">
      <w:pPr>
        <w:ind w:firstLine="709"/>
        <w:jc w:val="both"/>
        <w:rPr>
          <w:b/>
          <w:bCs/>
        </w:rPr>
      </w:pPr>
    </w:p>
    <w:p w:rsidR="00B103FF" w:rsidRPr="00386E8D" w:rsidRDefault="009C30C3" w:rsidP="008D0267">
      <w:pPr>
        <w:autoSpaceDE w:val="0"/>
        <w:autoSpaceDN w:val="0"/>
        <w:adjustRightInd w:val="0"/>
        <w:ind w:firstLine="708"/>
        <w:jc w:val="both"/>
        <w:textAlignment w:val="center"/>
        <w:rPr>
          <w:rFonts w:eastAsia="Calibri"/>
          <w:b/>
          <w:bCs/>
          <w:iCs/>
        </w:rPr>
      </w:pPr>
      <w:r>
        <w:rPr>
          <w:rFonts w:eastAsia="Calibri"/>
          <w:b/>
          <w:bCs/>
          <w:iCs/>
        </w:rPr>
        <w:t>Відпрацюйте теоретичні питання:</w:t>
      </w:r>
    </w:p>
    <w:p w:rsidR="00912AF7" w:rsidRPr="002E5F49" w:rsidRDefault="00192B49" w:rsidP="008D5F96">
      <w:pPr>
        <w:ind w:firstLine="708"/>
        <w:jc w:val="both"/>
        <w:rPr>
          <w:lang w:eastAsia="en-US"/>
        </w:rPr>
      </w:pPr>
      <w:r>
        <w:rPr>
          <w:lang w:eastAsia="en-US"/>
        </w:rPr>
        <w:t>1. </w:t>
      </w:r>
      <w:r w:rsidR="00912AF7">
        <w:rPr>
          <w:lang w:eastAsia="en-US"/>
        </w:rPr>
        <w:t>Дайте процесуальну характеристику п</w:t>
      </w:r>
      <w:r w:rsidR="00912AF7" w:rsidRPr="002E5F49">
        <w:rPr>
          <w:lang w:eastAsia="en-US"/>
        </w:rPr>
        <w:t>оняття, зміст</w:t>
      </w:r>
      <w:r w:rsidR="00912AF7">
        <w:rPr>
          <w:lang w:eastAsia="en-US"/>
        </w:rPr>
        <w:t>у</w:t>
      </w:r>
      <w:r w:rsidR="00912AF7" w:rsidRPr="002E5F49">
        <w:rPr>
          <w:lang w:eastAsia="en-US"/>
        </w:rPr>
        <w:t xml:space="preserve"> та значення повідомлення особи про підозру.</w:t>
      </w:r>
    </w:p>
    <w:p w:rsidR="00912AF7" w:rsidRPr="002E5F49" w:rsidRDefault="00912AF7" w:rsidP="008D5F96">
      <w:pPr>
        <w:ind w:firstLine="708"/>
        <w:jc w:val="both"/>
        <w:rPr>
          <w:lang w:eastAsia="en-US"/>
        </w:rPr>
      </w:pPr>
      <w:r>
        <w:rPr>
          <w:lang w:eastAsia="en-US"/>
        </w:rPr>
        <w:t>2. Охарактеризуйте зміст і форму</w:t>
      </w:r>
      <w:r w:rsidRPr="002E5F49">
        <w:rPr>
          <w:lang w:eastAsia="en-US"/>
        </w:rPr>
        <w:t xml:space="preserve"> письмового повідомлення про підозру.</w:t>
      </w:r>
    </w:p>
    <w:p w:rsidR="00912AF7" w:rsidRPr="002E5F49" w:rsidRDefault="00912AF7" w:rsidP="008D5F96">
      <w:pPr>
        <w:ind w:firstLine="708"/>
        <w:jc w:val="both"/>
        <w:rPr>
          <w:lang w:eastAsia="en-US"/>
        </w:rPr>
      </w:pPr>
      <w:r>
        <w:rPr>
          <w:lang w:eastAsia="en-US"/>
        </w:rPr>
        <w:t xml:space="preserve">3. </w:t>
      </w:r>
      <w:r w:rsidRPr="002E5F49">
        <w:rPr>
          <w:lang w:eastAsia="en-US"/>
        </w:rPr>
        <w:t>Порядок повідомлення про підозру.</w:t>
      </w:r>
    </w:p>
    <w:p w:rsidR="00912AF7" w:rsidRPr="002E5F49" w:rsidRDefault="00912AF7" w:rsidP="008D5F96">
      <w:pPr>
        <w:ind w:firstLine="708"/>
        <w:jc w:val="both"/>
        <w:rPr>
          <w:lang w:eastAsia="en-US"/>
        </w:rPr>
      </w:pPr>
      <w:r>
        <w:rPr>
          <w:lang w:eastAsia="en-US"/>
        </w:rPr>
        <w:t>4. Охарактеризуйте д</w:t>
      </w:r>
      <w:r w:rsidRPr="002E5F49">
        <w:rPr>
          <w:lang w:eastAsia="en-US"/>
        </w:rPr>
        <w:t>опит підозрюваного</w:t>
      </w:r>
      <w:r>
        <w:rPr>
          <w:lang w:eastAsia="en-US"/>
        </w:rPr>
        <w:t xml:space="preserve"> як слідчу (розшукову) дію</w:t>
      </w:r>
      <w:r w:rsidRPr="002E5F49">
        <w:rPr>
          <w:lang w:eastAsia="en-US"/>
        </w:rPr>
        <w:t>.</w:t>
      </w:r>
    </w:p>
    <w:p w:rsidR="00912AF7" w:rsidRDefault="00912AF7" w:rsidP="008D5F96">
      <w:pPr>
        <w:ind w:firstLine="708"/>
        <w:jc w:val="both"/>
        <w:rPr>
          <w:lang w:eastAsia="en-US"/>
        </w:rPr>
      </w:pPr>
      <w:r>
        <w:rPr>
          <w:lang w:eastAsia="en-US"/>
        </w:rPr>
        <w:t>5. Дайте характеристику зміни</w:t>
      </w:r>
      <w:r w:rsidRPr="002E5F49">
        <w:rPr>
          <w:lang w:eastAsia="en-US"/>
        </w:rPr>
        <w:t xml:space="preserve"> повідомлення про підозру</w:t>
      </w:r>
      <w:r>
        <w:rPr>
          <w:lang w:eastAsia="en-US"/>
        </w:rPr>
        <w:t>.</w:t>
      </w:r>
    </w:p>
    <w:p w:rsidR="00912AF7" w:rsidRDefault="00912AF7" w:rsidP="008D0267">
      <w:pPr>
        <w:jc w:val="both"/>
        <w:rPr>
          <w:b/>
          <w:lang w:eastAsia="en-US"/>
        </w:rPr>
      </w:pPr>
    </w:p>
    <w:p w:rsidR="008D5F96" w:rsidRPr="008D5F96" w:rsidRDefault="008D5F96" w:rsidP="008D5F96">
      <w:pPr>
        <w:ind w:firstLine="708"/>
        <w:jc w:val="both"/>
        <w:rPr>
          <w:rFonts w:ascii="TimesNewRomanPS-BoldItalicMT" w:eastAsia="Calibri" w:hAnsi="TimesNewRomanPS-BoldItalicMT" w:cs="TimesNewRomanPS-BoldItalicMT"/>
          <w:b/>
          <w:bCs/>
          <w:iCs/>
        </w:rPr>
      </w:pPr>
      <w:r w:rsidRPr="008D5F96">
        <w:rPr>
          <w:rFonts w:ascii="TimesNewRomanPS-BoldItalicMT" w:eastAsia="Calibri" w:hAnsi="TimesNewRomanPS-BoldItalicMT" w:cs="TimesNewRomanPS-BoldItalicMT"/>
          <w:b/>
          <w:bCs/>
          <w:iCs/>
        </w:rPr>
        <w:t>Розв’яжіть практичні задачі:</w:t>
      </w:r>
    </w:p>
    <w:p w:rsidR="00912AF7" w:rsidRPr="00D773AF" w:rsidRDefault="00243B8E" w:rsidP="008D0267">
      <w:pPr>
        <w:widowControl w:val="0"/>
        <w:ind w:left="104" w:right="103" w:firstLine="540"/>
        <w:jc w:val="both"/>
        <w:rPr>
          <w:lang w:eastAsia="en-US"/>
        </w:rPr>
      </w:pPr>
      <w:r>
        <w:rPr>
          <w:lang w:eastAsia="en-US"/>
        </w:rPr>
        <w:t xml:space="preserve">1. </w:t>
      </w:r>
      <w:r w:rsidR="00192B49">
        <w:rPr>
          <w:lang w:eastAsia="en-US"/>
        </w:rPr>
        <w:t>У провадженні слідчого є</w:t>
      </w:r>
      <w:r w:rsidR="00912AF7" w:rsidRPr="00D773AF">
        <w:rPr>
          <w:lang w:eastAsia="en-US"/>
        </w:rPr>
        <w:t xml:space="preserve"> матеріали </w:t>
      </w:r>
      <w:r w:rsidR="00912AF7" w:rsidRPr="00D773AF">
        <w:rPr>
          <w:spacing w:val="-3"/>
          <w:lang w:eastAsia="en-US"/>
        </w:rPr>
        <w:t xml:space="preserve">досудового </w:t>
      </w:r>
      <w:r w:rsidR="00912AF7" w:rsidRPr="00D773AF">
        <w:rPr>
          <w:lang w:eastAsia="en-US"/>
        </w:rPr>
        <w:t xml:space="preserve">розслідування злочинів, </w:t>
      </w:r>
      <w:r w:rsidR="00912AF7" w:rsidRPr="00D773AF">
        <w:rPr>
          <w:spacing w:val="-3"/>
          <w:lang w:eastAsia="en-US"/>
        </w:rPr>
        <w:t xml:space="preserve">передбачених </w:t>
      </w:r>
      <w:r w:rsidR="00912AF7" w:rsidRPr="00D773AF">
        <w:rPr>
          <w:lang w:eastAsia="en-US"/>
        </w:rPr>
        <w:t xml:space="preserve">ч. 3 </w:t>
      </w:r>
      <w:r w:rsidR="00912AF7" w:rsidRPr="00D773AF">
        <w:rPr>
          <w:spacing w:val="-5"/>
          <w:lang w:eastAsia="en-US"/>
        </w:rPr>
        <w:t xml:space="preserve">ст. </w:t>
      </w:r>
      <w:r w:rsidR="00912AF7" w:rsidRPr="00D773AF">
        <w:rPr>
          <w:lang w:eastAsia="en-US"/>
        </w:rPr>
        <w:t xml:space="preserve">185 і ч. 2 </w:t>
      </w:r>
      <w:r w:rsidR="00912AF7" w:rsidRPr="00D773AF">
        <w:rPr>
          <w:spacing w:val="-4"/>
          <w:lang w:eastAsia="en-US"/>
        </w:rPr>
        <w:t xml:space="preserve">ст. </w:t>
      </w:r>
      <w:r w:rsidR="00912AF7" w:rsidRPr="00D773AF">
        <w:rPr>
          <w:lang w:eastAsia="en-US"/>
        </w:rPr>
        <w:t xml:space="preserve">186 КК </w:t>
      </w:r>
      <w:r w:rsidR="00912AF7" w:rsidRPr="00D773AF">
        <w:rPr>
          <w:spacing w:val="-4"/>
          <w:lang w:eastAsia="en-US"/>
        </w:rPr>
        <w:t xml:space="preserve">України, </w:t>
      </w:r>
      <w:r w:rsidR="00912AF7" w:rsidRPr="00D773AF">
        <w:rPr>
          <w:lang w:eastAsia="en-US"/>
        </w:rPr>
        <w:t xml:space="preserve">відомості про які внесені до Єдиного реєстру </w:t>
      </w:r>
      <w:r w:rsidR="00912AF7" w:rsidRPr="00D773AF">
        <w:rPr>
          <w:spacing w:val="-3"/>
          <w:lang w:eastAsia="en-US"/>
        </w:rPr>
        <w:t xml:space="preserve">досудових </w:t>
      </w:r>
      <w:r w:rsidR="00912AF7">
        <w:rPr>
          <w:lang w:eastAsia="en-US"/>
        </w:rPr>
        <w:t>розслі</w:t>
      </w:r>
      <w:r>
        <w:rPr>
          <w:lang w:eastAsia="en-US"/>
        </w:rPr>
        <w:t>дувань</w:t>
      </w:r>
      <w:r w:rsidR="00192B49">
        <w:rPr>
          <w:lang w:eastAsia="en-US"/>
        </w:rPr>
        <w:t xml:space="preserve"> </w:t>
      </w:r>
      <w:r>
        <w:rPr>
          <w:lang w:eastAsia="en-US"/>
        </w:rPr>
        <w:t>3 січня 2021</w:t>
      </w:r>
      <w:r w:rsidR="00912AF7">
        <w:rPr>
          <w:lang w:eastAsia="en-US"/>
        </w:rPr>
        <w:t xml:space="preserve"> року</w:t>
      </w:r>
      <w:r w:rsidR="00912AF7" w:rsidRPr="00D773AF">
        <w:rPr>
          <w:lang w:eastAsia="en-US"/>
        </w:rPr>
        <w:t>:</w:t>
      </w:r>
    </w:p>
    <w:p w:rsidR="00912AF7" w:rsidRPr="00930151" w:rsidRDefault="00912AF7" w:rsidP="005971FF">
      <w:pPr>
        <w:widowControl w:val="0"/>
        <w:numPr>
          <w:ilvl w:val="0"/>
          <w:numId w:val="7"/>
        </w:numPr>
        <w:tabs>
          <w:tab w:val="left" w:pos="960"/>
        </w:tabs>
        <w:ind w:right="108"/>
        <w:jc w:val="both"/>
        <w:rPr>
          <w:lang w:eastAsia="en-US"/>
        </w:rPr>
      </w:pPr>
      <w:r w:rsidRPr="00D66E81">
        <w:rPr>
          <w:spacing w:val="-4"/>
          <w:lang w:eastAsia="en-US"/>
        </w:rPr>
        <w:t xml:space="preserve">Протокол </w:t>
      </w:r>
      <w:r w:rsidRPr="00D66E81">
        <w:rPr>
          <w:lang w:eastAsia="en-US"/>
        </w:rPr>
        <w:t xml:space="preserve">допиту потерпілого Скворцова, в </w:t>
      </w:r>
      <w:r w:rsidRPr="00D66E81">
        <w:rPr>
          <w:spacing w:val="-5"/>
          <w:lang w:eastAsia="en-US"/>
        </w:rPr>
        <w:t xml:space="preserve">якому </w:t>
      </w:r>
      <w:r w:rsidRPr="00D66E81">
        <w:rPr>
          <w:spacing w:val="-3"/>
          <w:lang w:eastAsia="en-US"/>
        </w:rPr>
        <w:t xml:space="preserve">зазначено: </w:t>
      </w:r>
      <w:r w:rsidR="00192B49">
        <w:rPr>
          <w:lang w:eastAsia="en-US"/>
        </w:rPr>
        <w:t>«Третього</w:t>
      </w:r>
      <w:r w:rsidRPr="00D66E81">
        <w:rPr>
          <w:lang w:eastAsia="en-US"/>
        </w:rPr>
        <w:t xml:space="preserve"> січня я вирішив завітати до сусіда</w:t>
      </w:r>
      <w:r w:rsidR="00192B49">
        <w:rPr>
          <w:lang w:eastAsia="en-US"/>
        </w:rPr>
        <w:t>,</w:t>
      </w:r>
      <w:r w:rsidRPr="00D66E81">
        <w:rPr>
          <w:lang w:eastAsia="en-US"/>
        </w:rPr>
        <w:t xml:space="preserve"> і після </w:t>
      </w:r>
      <w:r w:rsidRPr="00D66E81">
        <w:rPr>
          <w:spacing w:val="-3"/>
          <w:lang w:eastAsia="en-US"/>
        </w:rPr>
        <w:t xml:space="preserve">того, </w:t>
      </w:r>
      <w:r w:rsidRPr="00D66E81">
        <w:rPr>
          <w:lang w:eastAsia="en-US"/>
        </w:rPr>
        <w:t xml:space="preserve">як вийшов </w:t>
      </w:r>
      <w:r w:rsidRPr="00D773AF">
        <w:rPr>
          <w:lang w:eastAsia="en-US"/>
        </w:rPr>
        <w:t xml:space="preserve">із свого </w:t>
      </w:r>
      <w:r w:rsidRPr="00D773AF">
        <w:rPr>
          <w:spacing w:val="-6"/>
          <w:lang w:eastAsia="en-US"/>
        </w:rPr>
        <w:t xml:space="preserve">будинку </w:t>
      </w:r>
      <w:r w:rsidRPr="00D773AF">
        <w:rPr>
          <w:lang w:eastAsia="en-US"/>
        </w:rPr>
        <w:t xml:space="preserve">по </w:t>
      </w:r>
      <w:r w:rsidRPr="00D773AF">
        <w:rPr>
          <w:spacing w:val="-6"/>
          <w:lang w:eastAsia="en-US"/>
        </w:rPr>
        <w:t xml:space="preserve">вул. </w:t>
      </w:r>
      <w:r w:rsidRPr="00D773AF">
        <w:rPr>
          <w:lang w:eastAsia="en-US"/>
        </w:rPr>
        <w:t xml:space="preserve">Петровській, згадав, що </w:t>
      </w:r>
      <w:r w:rsidRPr="00D773AF">
        <w:rPr>
          <w:spacing w:val="-3"/>
          <w:lang w:eastAsia="en-US"/>
        </w:rPr>
        <w:t xml:space="preserve">забув </w:t>
      </w:r>
      <w:r w:rsidR="00E1156B">
        <w:rPr>
          <w:lang w:eastAsia="en-US"/>
        </w:rPr>
        <w:t>зачинити</w:t>
      </w:r>
      <w:r w:rsidRPr="00D773AF">
        <w:rPr>
          <w:lang w:eastAsia="en-US"/>
        </w:rPr>
        <w:t xml:space="preserve"> двері на замок. </w:t>
      </w:r>
      <w:r w:rsidRPr="00D773AF">
        <w:rPr>
          <w:spacing w:val="-6"/>
          <w:lang w:eastAsia="en-US"/>
        </w:rPr>
        <w:t xml:space="preserve">Коли </w:t>
      </w:r>
      <w:r w:rsidRPr="00D773AF">
        <w:rPr>
          <w:lang w:eastAsia="en-US"/>
        </w:rPr>
        <w:t xml:space="preserve">я повернувся </w:t>
      </w:r>
      <w:r w:rsidRPr="00D773AF">
        <w:rPr>
          <w:spacing w:val="-5"/>
          <w:lang w:eastAsia="en-US"/>
        </w:rPr>
        <w:t xml:space="preserve">додому, </w:t>
      </w:r>
      <w:r w:rsidR="009C30C3">
        <w:rPr>
          <w:lang w:eastAsia="en-US"/>
        </w:rPr>
        <w:t>то виявив, що в</w:t>
      </w:r>
      <w:r w:rsidRPr="00D773AF">
        <w:rPr>
          <w:lang w:eastAsia="en-US"/>
        </w:rPr>
        <w:t xml:space="preserve"> мене вкрадено </w:t>
      </w:r>
      <w:r w:rsidRPr="00D773AF">
        <w:rPr>
          <w:spacing w:val="-3"/>
          <w:lang w:eastAsia="en-US"/>
        </w:rPr>
        <w:t xml:space="preserve">позолочений </w:t>
      </w:r>
      <w:r w:rsidRPr="00D773AF">
        <w:rPr>
          <w:lang w:eastAsia="en-US"/>
        </w:rPr>
        <w:t xml:space="preserve">наручний </w:t>
      </w:r>
      <w:r w:rsidRPr="00D773AF">
        <w:rPr>
          <w:spacing w:val="-3"/>
          <w:lang w:eastAsia="en-US"/>
        </w:rPr>
        <w:t xml:space="preserve">годинник </w:t>
      </w:r>
      <w:r w:rsidRPr="00D773AF">
        <w:rPr>
          <w:lang w:eastAsia="en-US"/>
        </w:rPr>
        <w:t>марки «</w:t>
      </w:r>
      <w:r w:rsidRPr="00D773AF">
        <w:rPr>
          <w:lang w:val="en-US" w:eastAsia="en-US"/>
        </w:rPr>
        <w:t>Tissot</w:t>
      </w:r>
      <w:r w:rsidRPr="00D773AF">
        <w:rPr>
          <w:lang w:eastAsia="en-US"/>
        </w:rPr>
        <w:t xml:space="preserve">» вартістю </w:t>
      </w:r>
      <w:r w:rsidR="009C30C3">
        <w:rPr>
          <w:lang w:eastAsia="en-US"/>
        </w:rPr>
        <w:t xml:space="preserve">  6 тис. грн</w:t>
      </w:r>
      <w:r w:rsidRPr="00D773AF">
        <w:rPr>
          <w:lang w:eastAsia="en-US"/>
        </w:rPr>
        <w:t xml:space="preserve">, який лежав на столі в </w:t>
      </w:r>
      <w:r w:rsidRPr="00D773AF">
        <w:rPr>
          <w:spacing w:val="-3"/>
          <w:lang w:eastAsia="en-US"/>
        </w:rPr>
        <w:t xml:space="preserve">коридорі. </w:t>
      </w:r>
      <w:r w:rsidRPr="00D773AF">
        <w:rPr>
          <w:lang w:eastAsia="en-US"/>
        </w:rPr>
        <w:t xml:space="preserve">Номер </w:t>
      </w:r>
      <w:r w:rsidRPr="00D773AF">
        <w:rPr>
          <w:spacing w:val="-3"/>
          <w:lang w:eastAsia="en-US"/>
        </w:rPr>
        <w:t xml:space="preserve">годинника </w:t>
      </w:r>
      <w:r w:rsidRPr="00D773AF">
        <w:rPr>
          <w:lang w:eastAsia="en-US"/>
        </w:rPr>
        <w:t xml:space="preserve">за </w:t>
      </w:r>
      <w:r w:rsidRPr="00D773AF">
        <w:rPr>
          <w:spacing w:val="-3"/>
          <w:lang w:eastAsia="en-US"/>
        </w:rPr>
        <w:t xml:space="preserve">паспортом </w:t>
      </w:r>
      <w:r w:rsidRPr="00930151">
        <w:rPr>
          <w:lang w:eastAsia="en-US"/>
        </w:rPr>
        <w:t>–</w:t>
      </w:r>
      <w:r w:rsidRPr="00930151">
        <w:rPr>
          <w:spacing w:val="2"/>
          <w:lang w:eastAsia="en-US"/>
        </w:rPr>
        <w:t xml:space="preserve"> </w:t>
      </w:r>
      <w:r w:rsidRPr="00930151">
        <w:rPr>
          <w:lang w:eastAsia="en-US"/>
        </w:rPr>
        <w:t>15203540».</w:t>
      </w:r>
    </w:p>
    <w:p w:rsidR="00912AF7" w:rsidRPr="00930151" w:rsidRDefault="00912AF7" w:rsidP="005971FF">
      <w:pPr>
        <w:widowControl w:val="0"/>
        <w:numPr>
          <w:ilvl w:val="0"/>
          <w:numId w:val="7"/>
        </w:numPr>
        <w:tabs>
          <w:tab w:val="left" w:pos="924"/>
        </w:tabs>
        <w:ind w:right="112"/>
        <w:jc w:val="both"/>
        <w:rPr>
          <w:lang w:eastAsia="en-US"/>
        </w:rPr>
      </w:pPr>
      <w:r w:rsidRPr="00930151">
        <w:rPr>
          <w:spacing w:val="-4"/>
          <w:lang w:eastAsia="en-US"/>
        </w:rPr>
        <w:t xml:space="preserve">Протокол </w:t>
      </w:r>
      <w:r w:rsidR="00243B8E" w:rsidRPr="00930151">
        <w:rPr>
          <w:lang w:eastAsia="en-US"/>
        </w:rPr>
        <w:t>допиту свідка</w:t>
      </w:r>
      <w:r w:rsidR="00E1156B" w:rsidRPr="00930151">
        <w:rPr>
          <w:lang w:eastAsia="en-US"/>
        </w:rPr>
        <w:t xml:space="preserve"> </w:t>
      </w:r>
      <w:r w:rsidRPr="00930151">
        <w:rPr>
          <w:lang w:eastAsia="en-US"/>
        </w:rPr>
        <w:t xml:space="preserve">Леонідової, в </w:t>
      </w:r>
      <w:r w:rsidRPr="00930151">
        <w:rPr>
          <w:spacing w:val="-5"/>
          <w:lang w:eastAsia="en-US"/>
        </w:rPr>
        <w:t xml:space="preserve">якому </w:t>
      </w:r>
      <w:r w:rsidRPr="00930151">
        <w:rPr>
          <w:lang w:eastAsia="en-US"/>
        </w:rPr>
        <w:t xml:space="preserve">записано: «Я працюю продавцем </w:t>
      </w:r>
      <w:r w:rsidRPr="00930151">
        <w:rPr>
          <w:spacing w:val="-3"/>
          <w:lang w:eastAsia="en-US"/>
        </w:rPr>
        <w:t xml:space="preserve">одягу </w:t>
      </w:r>
      <w:r w:rsidRPr="00930151">
        <w:rPr>
          <w:lang w:eastAsia="en-US"/>
        </w:rPr>
        <w:t>в магазині «</w:t>
      </w:r>
      <w:r w:rsidRPr="00930151">
        <w:rPr>
          <w:lang w:val="en-US" w:eastAsia="en-US"/>
        </w:rPr>
        <w:t>Zara</w:t>
      </w:r>
      <w:r w:rsidR="00E1156B" w:rsidRPr="00930151">
        <w:rPr>
          <w:lang w:eastAsia="en-US"/>
        </w:rPr>
        <w:t>». Сімнадцятого</w:t>
      </w:r>
      <w:r w:rsidR="009C30C3" w:rsidRPr="00930151">
        <w:rPr>
          <w:lang w:eastAsia="en-US"/>
        </w:rPr>
        <w:t xml:space="preserve"> січня в</w:t>
      </w:r>
      <w:r w:rsidRPr="00930151">
        <w:rPr>
          <w:lang w:eastAsia="en-US"/>
        </w:rPr>
        <w:t xml:space="preserve"> мене на </w:t>
      </w:r>
      <w:r w:rsidRPr="00930151">
        <w:rPr>
          <w:spacing w:val="-3"/>
          <w:lang w:eastAsia="en-US"/>
        </w:rPr>
        <w:t xml:space="preserve">очах </w:t>
      </w:r>
      <w:r w:rsidRPr="00930151">
        <w:rPr>
          <w:lang w:eastAsia="en-US"/>
        </w:rPr>
        <w:t xml:space="preserve">невідомий чоловік </w:t>
      </w:r>
      <w:r w:rsidRPr="00930151">
        <w:rPr>
          <w:spacing w:val="-4"/>
          <w:lang w:eastAsia="en-US"/>
        </w:rPr>
        <w:t xml:space="preserve">схопив </w:t>
      </w:r>
      <w:r w:rsidRPr="00930151">
        <w:rPr>
          <w:lang w:eastAsia="en-US"/>
        </w:rPr>
        <w:t xml:space="preserve">із </w:t>
      </w:r>
      <w:r w:rsidR="00E1156B" w:rsidRPr="00930151">
        <w:rPr>
          <w:spacing w:val="-3"/>
          <w:lang w:eastAsia="en-US"/>
        </w:rPr>
        <w:t>манекена</w:t>
      </w:r>
      <w:r w:rsidRPr="00930151">
        <w:rPr>
          <w:spacing w:val="-3"/>
          <w:lang w:eastAsia="en-US"/>
        </w:rPr>
        <w:t xml:space="preserve"> </w:t>
      </w:r>
      <w:r w:rsidRPr="00930151">
        <w:rPr>
          <w:lang w:eastAsia="en-US"/>
        </w:rPr>
        <w:t xml:space="preserve">плащ вартістю 3 тис. грн і вибіг із </w:t>
      </w:r>
      <w:r w:rsidRPr="00930151">
        <w:rPr>
          <w:spacing w:val="-3"/>
          <w:lang w:eastAsia="en-US"/>
        </w:rPr>
        <w:t xml:space="preserve">магазину. </w:t>
      </w:r>
      <w:r w:rsidR="00E1156B" w:rsidRPr="00930151">
        <w:rPr>
          <w:lang w:eastAsia="en-US"/>
        </w:rPr>
        <w:t>На мої крики зупинитися</w:t>
      </w:r>
      <w:r w:rsidRPr="00930151">
        <w:rPr>
          <w:lang w:eastAsia="en-US"/>
        </w:rPr>
        <w:t xml:space="preserve"> він не відреагував, а</w:t>
      </w:r>
      <w:r w:rsidR="00E1156B" w:rsidRPr="00930151">
        <w:rPr>
          <w:lang w:eastAsia="en-US"/>
        </w:rPr>
        <w:t>,</w:t>
      </w:r>
      <w:r w:rsidRPr="00930151">
        <w:rPr>
          <w:lang w:eastAsia="en-US"/>
        </w:rPr>
        <w:t xml:space="preserve"> навпаки</w:t>
      </w:r>
      <w:r w:rsidR="00E1156B" w:rsidRPr="00930151">
        <w:rPr>
          <w:lang w:eastAsia="en-US"/>
        </w:rPr>
        <w:t>,</w:t>
      </w:r>
      <w:r w:rsidRPr="00930151">
        <w:rPr>
          <w:lang w:eastAsia="en-US"/>
        </w:rPr>
        <w:t xml:space="preserve"> </w:t>
      </w:r>
      <w:r w:rsidRPr="00930151">
        <w:rPr>
          <w:spacing w:val="-3"/>
          <w:lang w:eastAsia="en-US"/>
        </w:rPr>
        <w:t xml:space="preserve">почав </w:t>
      </w:r>
      <w:r w:rsidRPr="00930151">
        <w:rPr>
          <w:spacing w:val="-4"/>
          <w:lang w:eastAsia="en-US"/>
        </w:rPr>
        <w:t xml:space="preserve">втікати </w:t>
      </w:r>
      <w:r w:rsidRPr="00930151">
        <w:rPr>
          <w:lang w:eastAsia="en-US"/>
        </w:rPr>
        <w:t>ще</w:t>
      </w:r>
      <w:r w:rsidRPr="00930151">
        <w:rPr>
          <w:spacing w:val="2"/>
          <w:lang w:eastAsia="en-US"/>
        </w:rPr>
        <w:t xml:space="preserve"> </w:t>
      </w:r>
      <w:r w:rsidRPr="00930151">
        <w:rPr>
          <w:lang w:eastAsia="en-US"/>
        </w:rPr>
        <w:t>швидше».</w:t>
      </w:r>
    </w:p>
    <w:p w:rsidR="00912AF7" w:rsidRPr="00930151" w:rsidRDefault="00912AF7" w:rsidP="005971FF">
      <w:pPr>
        <w:widowControl w:val="0"/>
        <w:numPr>
          <w:ilvl w:val="0"/>
          <w:numId w:val="7"/>
        </w:numPr>
        <w:tabs>
          <w:tab w:val="left" w:pos="968"/>
        </w:tabs>
        <w:ind w:right="105"/>
        <w:jc w:val="both"/>
        <w:rPr>
          <w:lang w:eastAsia="en-US"/>
        </w:rPr>
      </w:pPr>
      <w:r w:rsidRPr="00930151">
        <w:rPr>
          <w:spacing w:val="-4"/>
          <w:lang w:eastAsia="en-US"/>
        </w:rPr>
        <w:t xml:space="preserve">Протокол </w:t>
      </w:r>
      <w:r w:rsidRPr="00930151">
        <w:rPr>
          <w:lang w:eastAsia="en-US"/>
        </w:rPr>
        <w:t xml:space="preserve">допиту свідка Петренка, в </w:t>
      </w:r>
      <w:r w:rsidRPr="00930151">
        <w:rPr>
          <w:spacing w:val="-5"/>
          <w:lang w:eastAsia="en-US"/>
        </w:rPr>
        <w:t xml:space="preserve">якому </w:t>
      </w:r>
      <w:r w:rsidR="00E1156B" w:rsidRPr="00930151">
        <w:rPr>
          <w:lang w:eastAsia="en-US"/>
        </w:rPr>
        <w:t>записано, що</w:t>
      </w:r>
      <w:r w:rsidRPr="00930151">
        <w:rPr>
          <w:lang w:eastAsia="en-US"/>
        </w:rPr>
        <w:t xml:space="preserve"> </w:t>
      </w:r>
      <w:r w:rsidR="009C30C3" w:rsidRPr="00930151">
        <w:rPr>
          <w:lang w:eastAsia="en-US"/>
        </w:rPr>
        <w:t xml:space="preserve">   </w:t>
      </w:r>
      <w:r w:rsidRPr="00930151">
        <w:rPr>
          <w:lang w:eastAsia="en-US"/>
        </w:rPr>
        <w:lastRenderedPageBreak/>
        <w:t xml:space="preserve">17 січня він </w:t>
      </w:r>
      <w:r w:rsidRPr="00930151">
        <w:rPr>
          <w:spacing w:val="-3"/>
          <w:lang w:eastAsia="en-US"/>
        </w:rPr>
        <w:t xml:space="preserve">перебував </w:t>
      </w:r>
      <w:r w:rsidR="00E1156B" w:rsidRPr="00930151">
        <w:rPr>
          <w:lang w:eastAsia="en-US"/>
        </w:rPr>
        <w:t>у</w:t>
      </w:r>
      <w:r w:rsidRPr="00930151">
        <w:rPr>
          <w:lang w:eastAsia="en-US"/>
        </w:rPr>
        <w:t xml:space="preserve"> магазині «</w:t>
      </w:r>
      <w:r w:rsidRPr="00930151">
        <w:rPr>
          <w:lang w:val="en-US" w:eastAsia="en-US"/>
        </w:rPr>
        <w:t>Zara</w:t>
      </w:r>
      <w:r w:rsidRPr="00930151">
        <w:rPr>
          <w:lang w:eastAsia="en-US"/>
        </w:rPr>
        <w:t xml:space="preserve">» й </w:t>
      </w:r>
      <w:r w:rsidRPr="00930151">
        <w:rPr>
          <w:spacing w:val="-4"/>
          <w:lang w:eastAsia="en-US"/>
        </w:rPr>
        <w:t xml:space="preserve">був </w:t>
      </w:r>
      <w:r w:rsidRPr="00930151">
        <w:rPr>
          <w:lang w:eastAsia="en-US"/>
        </w:rPr>
        <w:t>очевидцем</w:t>
      </w:r>
      <w:r w:rsidR="00E1156B" w:rsidRPr="00930151">
        <w:rPr>
          <w:lang w:eastAsia="en-US"/>
        </w:rPr>
        <w:t>,</w:t>
      </w:r>
      <w:r w:rsidRPr="00930151">
        <w:rPr>
          <w:lang w:eastAsia="en-US"/>
        </w:rPr>
        <w:t xml:space="preserve"> як якийсь чоловік вибігав із плащем </w:t>
      </w:r>
      <w:r w:rsidR="009C30C3" w:rsidRPr="00930151">
        <w:rPr>
          <w:lang w:eastAsia="en-US"/>
        </w:rPr>
        <w:t>і</w:t>
      </w:r>
      <w:r w:rsidRPr="00930151">
        <w:rPr>
          <w:lang w:eastAsia="en-US"/>
        </w:rPr>
        <w:t xml:space="preserve">з </w:t>
      </w:r>
      <w:r w:rsidRPr="00930151">
        <w:rPr>
          <w:spacing w:val="-3"/>
          <w:lang w:eastAsia="en-US"/>
        </w:rPr>
        <w:t xml:space="preserve">магазину, </w:t>
      </w:r>
      <w:r w:rsidRPr="00930151">
        <w:rPr>
          <w:lang w:eastAsia="en-US"/>
        </w:rPr>
        <w:t xml:space="preserve">а продавець кричала </w:t>
      </w:r>
      <w:r w:rsidRPr="00930151">
        <w:rPr>
          <w:spacing w:val="-3"/>
          <w:lang w:eastAsia="en-US"/>
        </w:rPr>
        <w:t xml:space="preserve">йому </w:t>
      </w:r>
      <w:r w:rsidR="00E1156B" w:rsidRPr="00930151">
        <w:rPr>
          <w:lang w:eastAsia="en-US"/>
        </w:rPr>
        <w:t>навздогін, щоб він зупинився. У</w:t>
      </w:r>
      <w:r w:rsidRPr="00930151">
        <w:rPr>
          <w:lang w:eastAsia="en-US"/>
        </w:rPr>
        <w:t xml:space="preserve"> цьому </w:t>
      </w:r>
      <w:r w:rsidRPr="00930151">
        <w:rPr>
          <w:spacing w:val="-3"/>
          <w:lang w:eastAsia="en-US"/>
        </w:rPr>
        <w:t xml:space="preserve">чоловікові </w:t>
      </w:r>
      <w:r w:rsidRPr="00930151">
        <w:rPr>
          <w:lang w:eastAsia="en-US"/>
        </w:rPr>
        <w:t xml:space="preserve">він впізнав свого знайомого </w:t>
      </w:r>
      <w:r w:rsidR="00243B8E" w:rsidRPr="00930151">
        <w:rPr>
          <w:lang w:eastAsia="en-US"/>
        </w:rPr>
        <w:t>Анучіна</w:t>
      </w:r>
      <w:r w:rsidRPr="00930151">
        <w:rPr>
          <w:lang w:eastAsia="en-US"/>
        </w:rPr>
        <w:t xml:space="preserve">, з яким він </w:t>
      </w:r>
      <w:r w:rsidRPr="00930151">
        <w:rPr>
          <w:spacing w:val="-3"/>
          <w:lang w:eastAsia="en-US"/>
        </w:rPr>
        <w:t xml:space="preserve">проживає </w:t>
      </w:r>
      <w:r w:rsidRPr="00930151">
        <w:rPr>
          <w:lang w:eastAsia="en-US"/>
        </w:rPr>
        <w:t xml:space="preserve">в </w:t>
      </w:r>
      <w:r w:rsidRPr="00930151">
        <w:rPr>
          <w:spacing w:val="-3"/>
          <w:lang w:eastAsia="en-US"/>
        </w:rPr>
        <w:t>одному</w:t>
      </w:r>
      <w:r w:rsidRPr="00930151">
        <w:rPr>
          <w:spacing w:val="11"/>
          <w:lang w:eastAsia="en-US"/>
        </w:rPr>
        <w:t xml:space="preserve"> </w:t>
      </w:r>
      <w:r w:rsidRPr="00930151">
        <w:rPr>
          <w:spacing w:val="-7"/>
          <w:lang w:eastAsia="en-US"/>
        </w:rPr>
        <w:t>будинку.</w:t>
      </w:r>
    </w:p>
    <w:p w:rsidR="00E1156B" w:rsidRPr="00930151" w:rsidRDefault="00E1156B" w:rsidP="005971FF">
      <w:pPr>
        <w:widowControl w:val="0"/>
        <w:numPr>
          <w:ilvl w:val="0"/>
          <w:numId w:val="7"/>
        </w:numPr>
        <w:tabs>
          <w:tab w:val="left" w:pos="982"/>
        </w:tabs>
        <w:ind w:right="110"/>
        <w:jc w:val="both"/>
        <w:rPr>
          <w:lang w:eastAsia="en-US"/>
        </w:rPr>
      </w:pPr>
      <w:r w:rsidRPr="00930151">
        <w:rPr>
          <w:spacing w:val="-4"/>
          <w:lang w:eastAsia="en-US"/>
        </w:rPr>
        <w:t>У п</w:t>
      </w:r>
      <w:r w:rsidR="00912AF7" w:rsidRPr="00930151">
        <w:rPr>
          <w:spacing w:val="-4"/>
          <w:lang w:eastAsia="en-US"/>
        </w:rPr>
        <w:t>ротокол</w:t>
      </w:r>
      <w:r w:rsidRPr="00930151">
        <w:rPr>
          <w:spacing w:val="-4"/>
          <w:lang w:eastAsia="en-US"/>
        </w:rPr>
        <w:t>і</w:t>
      </w:r>
      <w:r w:rsidR="00912AF7" w:rsidRPr="00930151">
        <w:rPr>
          <w:spacing w:val="-4"/>
          <w:lang w:eastAsia="en-US"/>
        </w:rPr>
        <w:t xml:space="preserve"> </w:t>
      </w:r>
      <w:r w:rsidR="00912AF7" w:rsidRPr="00930151">
        <w:rPr>
          <w:spacing w:val="-3"/>
          <w:lang w:eastAsia="en-US"/>
        </w:rPr>
        <w:t xml:space="preserve">обшуку, </w:t>
      </w:r>
      <w:r w:rsidR="00912AF7" w:rsidRPr="00930151">
        <w:rPr>
          <w:lang w:eastAsia="en-US"/>
        </w:rPr>
        <w:t>проведеного 18</w:t>
      </w:r>
      <w:r w:rsidR="00243B8E" w:rsidRPr="00930151">
        <w:rPr>
          <w:lang w:eastAsia="en-US"/>
        </w:rPr>
        <w:t xml:space="preserve"> січня в квартирі </w:t>
      </w:r>
      <w:r w:rsidR="00912AF7" w:rsidRPr="00930151">
        <w:rPr>
          <w:lang w:eastAsia="en-US"/>
        </w:rPr>
        <w:t>Анучіна</w:t>
      </w:r>
      <w:r w:rsidRPr="00930151">
        <w:rPr>
          <w:lang w:eastAsia="en-US"/>
        </w:rPr>
        <w:t>,</w:t>
      </w:r>
      <w:r w:rsidR="00912AF7" w:rsidRPr="00930151">
        <w:rPr>
          <w:lang w:eastAsia="en-US"/>
        </w:rPr>
        <w:t xml:space="preserve"> </w:t>
      </w:r>
      <w:r w:rsidRPr="00930151">
        <w:rPr>
          <w:lang w:eastAsia="en-US"/>
        </w:rPr>
        <w:t>зазначено</w:t>
      </w:r>
      <w:r w:rsidR="00912AF7" w:rsidRPr="00930151">
        <w:rPr>
          <w:lang w:eastAsia="en-US"/>
        </w:rPr>
        <w:t xml:space="preserve">, що під час обшуку виявлено позолочений наручний </w:t>
      </w:r>
      <w:r w:rsidR="00912AF7" w:rsidRPr="00930151">
        <w:rPr>
          <w:spacing w:val="-3"/>
          <w:lang w:eastAsia="en-US"/>
        </w:rPr>
        <w:t xml:space="preserve">годинник </w:t>
      </w:r>
      <w:r w:rsidR="00912AF7" w:rsidRPr="00930151">
        <w:rPr>
          <w:lang w:eastAsia="en-US"/>
        </w:rPr>
        <w:t>марки «</w:t>
      </w:r>
      <w:r w:rsidR="00912AF7" w:rsidRPr="00930151">
        <w:rPr>
          <w:lang w:val="en-US" w:eastAsia="en-US"/>
        </w:rPr>
        <w:t>Tissot</w:t>
      </w:r>
      <w:r w:rsidR="00912AF7" w:rsidRPr="00930151">
        <w:rPr>
          <w:lang w:eastAsia="en-US"/>
        </w:rPr>
        <w:t xml:space="preserve">», номер </w:t>
      </w:r>
      <w:r w:rsidR="00912AF7" w:rsidRPr="00930151">
        <w:rPr>
          <w:spacing w:val="-5"/>
          <w:lang w:eastAsia="en-US"/>
        </w:rPr>
        <w:t xml:space="preserve">якого </w:t>
      </w:r>
      <w:r w:rsidR="00912AF7" w:rsidRPr="00930151">
        <w:rPr>
          <w:lang w:eastAsia="en-US"/>
        </w:rPr>
        <w:t xml:space="preserve">за </w:t>
      </w:r>
      <w:r w:rsidRPr="00930151">
        <w:rPr>
          <w:spacing w:val="-3"/>
          <w:lang w:eastAsia="en-US"/>
        </w:rPr>
        <w:t>паспортом</w:t>
      </w:r>
      <w:r w:rsidR="00912AF7" w:rsidRPr="00930151">
        <w:rPr>
          <w:spacing w:val="-5"/>
          <w:lang w:eastAsia="en-US"/>
        </w:rPr>
        <w:t xml:space="preserve"> </w:t>
      </w:r>
      <w:r w:rsidR="009C30C3" w:rsidRPr="00930151">
        <w:rPr>
          <w:spacing w:val="-5"/>
          <w:lang w:eastAsia="en-US"/>
        </w:rPr>
        <w:t>–</w:t>
      </w:r>
      <w:r w:rsidR="00912AF7" w:rsidRPr="00930151">
        <w:rPr>
          <w:lang w:eastAsia="en-US"/>
        </w:rPr>
        <w:t>15203540.</w:t>
      </w:r>
    </w:p>
    <w:p w:rsidR="00912AF7" w:rsidRPr="00930151" w:rsidRDefault="00912AF7" w:rsidP="005971FF">
      <w:pPr>
        <w:widowControl w:val="0"/>
        <w:numPr>
          <w:ilvl w:val="0"/>
          <w:numId w:val="7"/>
        </w:numPr>
        <w:tabs>
          <w:tab w:val="left" w:pos="982"/>
        </w:tabs>
        <w:ind w:right="110"/>
        <w:jc w:val="both"/>
        <w:rPr>
          <w:lang w:eastAsia="en-US"/>
        </w:rPr>
      </w:pPr>
      <w:r w:rsidRPr="00930151">
        <w:rPr>
          <w:spacing w:val="-4"/>
          <w:lang w:eastAsia="en-US"/>
        </w:rPr>
        <w:t>Протокол</w:t>
      </w:r>
      <w:r w:rsidRPr="00930151">
        <w:rPr>
          <w:spacing w:val="62"/>
          <w:lang w:eastAsia="en-US"/>
        </w:rPr>
        <w:t xml:space="preserve"> </w:t>
      </w:r>
      <w:r w:rsidRPr="00930151">
        <w:rPr>
          <w:lang w:eastAsia="en-US"/>
        </w:rPr>
        <w:t>допиту Анучіна Петра Івановича (1977</w:t>
      </w:r>
      <w:r w:rsidR="00E1156B" w:rsidRPr="00930151">
        <w:rPr>
          <w:lang w:eastAsia="en-US"/>
        </w:rPr>
        <w:t xml:space="preserve"> р. народження, уродженець</w:t>
      </w:r>
      <w:r w:rsidRPr="00930151">
        <w:rPr>
          <w:lang w:eastAsia="en-US"/>
        </w:rPr>
        <w:t xml:space="preserve"> м. Києва, який </w:t>
      </w:r>
      <w:r w:rsidRPr="00930151">
        <w:rPr>
          <w:spacing w:val="-3"/>
          <w:lang w:eastAsia="en-US"/>
        </w:rPr>
        <w:t xml:space="preserve">проживає </w:t>
      </w:r>
      <w:r w:rsidRPr="00930151">
        <w:rPr>
          <w:lang w:eastAsia="en-US"/>
        </w:rPr>
        <w:t xml:space="preserve">за адресою: м. Київ, </w:t>
      </w:r>
      <w:r w:rsidRPr="00930151">
        <w:rPr>
          <w:spacing w:val="-6"/>
          <w:lang w:eastAsia="en-US"/>
        </w:rPr>
        <w:t xml:space="preserve">вул. </w:t>
      </w:r>
      <w:r w:rsidRPr="00930151">
        <w:rPr>
          <w:lang w:eastAsia="en-US"/>
        </w:rPr>
        <w:t xml:space="preserve">Енергетична, </w:t>
      </w:r>
      <w:r w:rsidRPr="00930151">
        <w:rPr>
          <w:spacing w:val="-6"/>
          <w:lang w:eastAsia="en-US"/>
        </w:rPr>
        <w:t xml:space="preserve">3, </w:t>
      </w:r>
      <w:r w:rsidRPr="00930151">
        <w:rPr>
          <w:lang w:eastAsia="en-US"/>
        </w:rPr>
        <w:t>кв.</w:t>
      </w:r>
      <w:r w:rsidR="00E1156B" w:rsidRPr="00930151">
        <w:rPr>
          <w:lang w:eastAsia="en-US"/>
        </w:rPr>
        <w:t xml:space="preserve"> 34, громадянин</w:t>
      </w:r>
      <w:r w:rsidRPr="00930151">
        <w:rPr>
          <w:lang w:eastAsia="en-US"/>
        </w:rPr>
        <w:t xml:space="preserve"> </w:t>
      </w:r>
      <w:r w:rsidRPr="00930151">
        <w:rPr>
          <w:spacing w:val="-4"/>
          <w:lang w:eastAsia="en-US"/>
        </w:rPr>
        <w:t>України,</w:t>
      </w:r>
      <w:r w:rsidRPr="00930151">
        <w:rPr>
          <w:spacing w:val="62"/>
          <w:lang w:eastAsia="en-US"/>
        </w:rPr>
        <w:t xml:space="preserve"> </w:t>
      </w:r>
      <w:r w:rsidRPr="00930151">
        <w:rPr>
          <w:lang w:eastAsia="en-US"/>
        </w:rPr>
        <w:t xml:space="preserve">ніде не </w:t>
      </w:r>
      <w:r w:rsidR="007C2801" w:rsidRPr="00930151">
        <w:rPr>
          <w:spacing w:val="-3"/>
          <w:lang w:eastAsia="en-US"/>
        </w:rPr>
        <w:t>працює, не</w:t>
      </w:r>
      <w:r w:rsidR="00243B8E" w:rsidRPr="00930151">
        <w:rPr>
          <w:spacing w:val="-3"/>
          <w:lang w:eastAsia="en-US"/>
        </w:rPr>
        <w:t xml:space="preserve"> </w:t>
      </w:r>
      <w:r w:rsidR="007C2801" w:rsidRPr="00930151">
        <w:rPr>
          <w:spacing w:val="-3"/>
          <w:lang w:eastAsia="en-US"/>
        </w:rPr>
        <w:t>одружений</w:t>
      </w:r>
      <w:r w:rsidRPr="00930151">
        <w:rPr>
          <w:spacing w:val="-3"/>
          <w:lang w:eastAsia="en-US"/>
        </w:rPr>
        <w:t xml:space="preserve">, </w:t>
      </w:r>
      <w:r w:rsidRPr="00930151">
        <w:rPr>
          <w:lang w:eastAsia="en-US"/>
        </w:rPr>
        <w:t xml:space="preserve">раніше не </w:t>
      </w:r>
      <w:r w:rsidR="007C2801" w:rsidRPr="00930151">
        <w:rPr>
          <w:spacing w:val="-4"/>
          <w:lang w:eastAsia="en-US"/>
        </w:rPr>
        <w:t>судимий</w:t>
      </w:r>
      <w:r w:rsidRPr="00930151">
        <w:rPr>
          <w:spacing w:val="-4"/>
          <w:lang w:eastAsia="en-US"/>
        </w:rPr>
        <w:t xml:space="preserve">), </w:t>
      </w:r>
      <w:r w:rsidRPr="00930151">
        <w:rPr>
          <w:lang w:eastAsia="en-US"/>
        </w:rPr>
        <w:t xml:space="preserve">в </w:t>
      </w:r>
      <w:r w:rsidRPr="00930151">
        <w:rPr>
          <w:spacing w:val="-5"/>
          <w:lang w:eastAsia="en-US"/>
        </w:rPr>
        <w:t xml:space="preserve">якому </w:t>
      </w:r>
      <w:r w:rsidRPr="00930151">
        <w:rPr>
          <w:spacing w:val="-3"/>
          <w:lang w:eastAsia="en-US"/>
        </w:rPr>
        <w:t xml:space="preserve">зазначено: </w:t>
      </w:r>
      <w:r w:rsidR="007C2801" w:rsidRPr="00930151">
        <w:rPr>
          <w:lang w:eastAsia="en-US"/>
        </w:rPr>
        <w:t>«Третього</w:t>
      </w:r>
      <w:r w:rsidRPr="00930151">
        <w:rPr>
          <w:lang w:eastAsia="en-US"/>
        </w:rPr>
        <w:t xml:space="preserve"> січня </w:t>
      </w:r>
      <w:r w:rsidR="007C2801" w:rsidRPr="00930151">
        <w:rPr>
          <w:lang w:eastAsia="en-US"/>
        </w:rPr>
        <w:t>я проник у відчинені двері кв.</w:t>
      </w:r>
      <w:r w:rsidRPr="00930151">
        <w:rPr>
          <w:lang w:eastAsia="en-US"/>
        </w:rPr>
        <w:t xml:space="preserve"> 5 </w:t>
      </w:r>
      <w:r w:rsidR="009C30C3" w:rsidRPr="00930151">
        <w:rPr>
          <w:spacing w:val="-8"/>
          <w:lang w:eastAsia="en-US"/>
        </w:rPr>
        <w:t>буд.</w:t>
      </w:r>
      <w:r w:rsidRPr="00930151">
        <w:rPr>
          <w:lang w:eastAsia="en-US"/>
        </w:rPr>
        <w:t xml:space="preserve"> 16 по </w:t>
      </w:r>
      <w:r w:rsidRPr="00930151">
        <w:rPr>
          <w:spacing w:val="-6"/>
          <w:lang w:eastAsia="en-US"/>
        </w:rPr>
        <w:t xml:space="preserve">вул. </w:t>
      </w:r>
      <w:r w:rsidRPr="00930151">
        <w:rPr>
          <w:lang w:eastAsia="en-US"/>
        </w:rPr>
        <w:t xml:space="preserve">Петровській. Взяв наручний </w:t>
      </w:r>
      <w:r w:rsidRPr="00930151">
        <w:rPr>
          <w:spacing w:val="-3"/>
          <w:lang w:eastAsia="en-US"/>
        </w:rPr>
        <w:t xml:space="preserve">годинник </w:t>
      </w:r>
      <w:r w:rsidRPr="00930151">
        <w:rPr>
          <w:lang w:eastAsia="en-US"/>
        </w:rPr>
        <w:t>марки «</w:t>
      </w:r>
      <w:r w:rsidRPr="00930151">
        <w:rPr>
          <w:lang w:val="en-US" w:eastAsia="en-US"/>
        </w:rPr>
        <w:t>Tissot</w:t>
      </w:r>
      <w:r w:rsidRPr="00930151">
        <w:rPr>
          <w:lang w:eastAsia="en-US"/>
        </w:rPr>
        <w:t xml:space="preserve">», який лежав у </w:t>
      </w:r>
      <w:r w:rsidRPr="00930151">
        <w:rPr>
          <w:spacing w:val="-3"/>
          <w:lang w:eastAsia="en-US"/>
        </w:rPr>
        <w:t xml:space="preserve">коридорі </w:t>
      </w:r>
      <w:r w:rsidRPr="00930151">
        <w:rPr>
          <w:lang w:eastAsia="en-US"/>
        </w:rPr>
        <w:t xml:space="preserve">на столі, саме цей </w:t>
      </w:r>
      <w:r w:rsidRPr="00930151">
        <w:rPr>
          <w:spacing w:val="-3"/>
          <w:lang w:eastAsia="en-US"/>
        </w:rPr>
        <w:t xml:space="preserve">годинник </w:t>
      </w:r>
      <w:r w:rsidRPr="00930151">
        <w:rPr>
          <w:lang w:eastAsia="en-US"/>
        </w:rPr>
        <w:t xml:space="preserve">виявлено під час обшуку моєї квартири 18 січня. Крім </w:t>
      </w:r>
      <w:r w:rsidRPr="00930151">
        <w:rPr>
          <w:spacing w:val="-3"/>
          <w:lang w:eastAsia="en-US"/>
        </w:rPr>
        <w:t xml:space="preserve">того, </w:t>
      </w:r>
      <w:r w:rsidRPr="00930151">
        <w:rPr>
          <w:lang w:eastAsia="en-US"/>
        </w:rPr>
        <w:t>17 січня я зайшов до магазину «</w:t>
      </w:r>
      <w:r w:rsidRPr="00930151">
        <w:rPr>
          <w:lang w:val="en-US" w:eastAsia="en-US"/>
        </w:rPr>
        <w:t>Zara</w:t>
      </w:r>
      <w:r w:rsidRPr="00930151">
        <w:rPr>
          <w:lang w:eastAsia="en-US"/>
        </w:rPr>
        <w:t xml:space="preserve">», </w:t>
      </w:r>
      <w:r w:rsidRPr="00930151">
        <w:rPr>
          <w:spacing w:val="-4"/>
          <w:lang w:eastAsia="en-US"/>
        </w:rPr>
        <w:t xml:space="preserve">схопив </w:t>
      </w:r>
      <w:r w:rsidRPr="00930151">
        <w:rPr>
          <w:lang w:eastAsia="en-US"/>
        </w:rPr>
        <w:t xml:space="preserve">із </w:t>
      </w:r>
      <w:r w:rsidR="007C2801" w:rsidRPr="00930151">
        <w:rPr>
          <w:spacing w:val="-3"/>
          <w:lang w:eastAsia="en-US"/>
        </w:rPr>
        <w:t>манекена</w:t>
      </w:r>
      <w:r w:rsidRPr="00930151">
        <w:rPr>
          <w:spacing w:val="-3"/>
          <w:lang w:eastAsia="en-US"/>
        </w:rPr>
        <w:t xml:space="preserve"> </w:t>
      </w:r>
      <w:r w:rsidRPr="00930151">
        <w:rPr>
          <w:lang w:eastAsia="en-US"/>
        </w:rPr>
        <w:t xml:space="preserve">плащ і вибіг з ним із </w:t>
      </w:r>
      <w:r w:rsidRPr="00930151">
        <w:rPr>
          <w:spacing w:val="-3"/>
          <w:lang w:eastAsia="en-US"/>
        </w:rPr>
        <w:t xml:space="preserve">магазину. </w:t>
      </w:r>
      <w:r w:rsidRPr="00930151">
        <w:rPr>
          <w:lang w:eastAsia="en-US"/>
        </w:rPr>
        <w:t xml:space="preserve">Ці злочини </w:t>
      </w:r>
      <w:r w:rsidRPr="00930151">
        <w:rPr>
          <w:spacing w:val="-3"/>
          <w:lang w:eastAsia="en-US"/>
        </w:rPr>
        <w:t xml:space="preserve">вчинив </w:t>
      </w:r>
      <w:r w:rsidRPr="00930151">
        <w:rPr>
          <w:spacing w:val="-6"/>
          <w:lang w:eastAsia="en-US"/>
        </w:rPr>
        <w:t xml:space="preserve">тому, </w:t>
      </w:r>
      <w:r w:rsidRPr="00930151">
        <w:rPr>
          <w:lang w:eastAsia="en-US"/>
        </w:rPr>
        <w:t>що ніде не працюю, програв у карти велику</w:t>
      </w:r>
      <w:r w:rsidRPr="00930151">
        <w:rPr>
          <w:spacing w:val="-14"/>
          <w:lang w:eastAsia="en-US"/>
        </w:rPr>
        <w:t xml:space="preserve"> </w:t>
      </w:r>
      <w:r w:rsidRPr="00930151">
        <w:rPr>
          <w:lang w:eastAsia="en-US"/>
        </w:rPr>
        <w:t>суму».</w:t>
      </w:r>
    </w:p>
    <w:p w:rsidR="00912AF7" w:rsidRPr="00930151" w:rsidRDefault="00912AF7" w:rsidP="00930151">
      <w:pPr>
        <w:widowControl w:val="0"/>
        <w:ind w:firstLine="420"/>
        <w:jc w:val="both"/>
        <w:rPr>
          <w:i/>
          <w:lang w:eastAsia="en-US"/>
        </w:rPr>
      </w:pPr>
      <w:r w:rsidRPr="00930151">
        <w:rPr>
          <w:i/>
          <w:lang w:eastAsia="en-US"/>
        </w:rPr>
        <w:t>Складіть письм</w:t>
      </w:r>
      <w:r w:rsidR="00243B8E" w:rsidRPr="00930151">
        <w:rPr>
          <w:i/>
          <w:lang w:eastAsia="en-US"/>
        </w:rPr>
        <w:t>ове повідомлення про підозру</w:t>
      </w:r>
      <w:r w:rsidR="007C2801" w:rsidRPr="00930151">
        <w:rPr>
          <w:i/>
          <w:lang w:eastAsia="en-US"/>
        </w:rPr>
        <w:t xml:space="preserve"> </w:t>
      </w:r>
      <w:r w:rsidRPr="00930151">
        <w:rPr>
          <w:i/>
          <w:lang w:eastAsia="en-US"/>
        </w:rPr>
        <w:t>Анучіну</w:t>
      </w:r>
      <w:r w:rsidR="009C30C3" w:rsidRPr="00930151">
        <w:rPr>
          <w:i/>
          <w:lang w:eastAsia="en-US"/>
        </w:rPr>
        <w:t>.</w:t>
      </w:r>
      <w:r w:rsidRPr="00930151">
        <w:rPr>
          <w:i/>
          <w:lang w:eastAsia="en-US"/>
        </w:rPr>
        <w:t xml:space="preserve"> </w:t>
      </w:r>
    </w:p>
    <w:p w:rsidR="001A63DB" w:rsidRPr="00930151" w:rsidRDefault="00243B8E" w:rsidP="00930151">
      <w:pPr>
        <w:autoSpaceDE w:val="0"/>
        <w:autoSpaceDN w:val="0"/>
        <w:adjustRightInd w:val="0"/>
        <w:ind w:firstLine="708"/>
        <w:jc w:val="both"/>
        <w:textAlignment w:val="center"/>
      </w:pPr>
      <w:r w:rsidRPr="00930151">
        <w:t>2. Після</w:t>
      </w:r>
      <w:r w:rsidR="001A63DB" w:rsidRPr="00930151">
        <w:t xml:space="preserve"> доставлення затриманого Павленка</w:t>
      </w:r>
      <w:r w:rsidRPr="00930151">
        <w:t xml:space="preserve"> до ор</w:t>
      </w:r>
      <w:r w:rsidR="009C30C3" w:rsidRPr="00930151">
        <w:t>гану досудового розслідування з</w:t>
      </w:r>
      <w:r w:rsidR="009C30C3" w:rsidRPr="00930151">
        <w:rPr>
          <w:lang w:val="ru-RU"/>
        </w:rPr>
        <w:t>’</w:t>
      </w:r>
      <w:r w:rsidR="009C30C3" w:rsidRPr="00930151">
        <w:t>ясувалося</w:t>
      </w:r>
      <w:r w:rsidRPr="00930151">
        <w:t>,</w:t>
      </w:r>
      <w:r w:rsidR="009C30C3" w:rsidRPr="00930151">
        <w:t xml:space="preserve"> що він є адвокатом. У зв‘язку </w:t>
      </w:r>
      <w:r w:rsidRPr="00930151">
        <w:t xml:space="preserve">з цим слідчий негайно повідомив підозрюваному про його права, а також за погодженням </w:t>
      </w:r>
      <w:r w:rsidR="009C30C3" w:rsidRPr="00930151">
        <w:t>і</w:t>
      </w:r>
      <w:r w:rsidRPr="00930151">
        <w:t>з прокурором районної прокуратури вручив Петрову повідомлення про підозру.</w:t>
      </w:r>
    </w:p>
    <w:p w:rsidR="001A63DB" w:rsidRPr="00930151" w:rsidRDefault="00243B8E" w:rsidP="00930151">
      <w:pPr>
        <w:autoSpaceDE w:val="0"/>
        <w:autoSpaceDN w:val="0"/>
        <w:adjustRightInd w:val="0"/>
        <w:ind w:firstLine="708"/>
        <w:jc w:val="both"/>
        <w:textAlignment w:val="center"/>
        <w:rPr>
          <w:i/>
        </w:rPr>
      </w:pPr>
      <w:r w:rsidRPr="00930151">
        <w:t xml:space="preserve"> </w:t>
      </w:r>
      <w:r w:rsidRPr="00930151">
        <w:rPr>
          <w:i/>
        </w:rPr>
        <w:t xml:space="preserve">Оцініть дії слідчого. </w:t>
      </w:r>
    </w:p>
    <w:p w:rsidR="001A63DB" w:rsidRPr="00930151" w:rsidRDefault="009C30C3" w:rsidP="00930151">
      <w:pPr>
        <w:autoSpaceDE w:val="0"/>
        <w:autoSpaceDN w:val="0"/>
        <w:adjustRightInd w:val="0"/>
        <w:ind w:firstLine="708"/>
        <w:jc w:val="both"/>
        <w:textAlignment w:val="center"/>
      </w:pPr>
      <w:r w:rsidRPr="00930151">
        <w:t>3. Під час проведення</w:t>
      </w:r>
      <w:r w:rsidR="00243B8E" w:rsidRPr="00930151">
        <w:t xml:space="preserve"> досудового розслідування слідчий виявив підстави для зміни раніше повідомленої підозри, яка</w:t>
      </w:r>
      <w:r w:rsidR="00930151" w:rsidRPr="00930151">
        <w:t xml:space="preserve"> була складена прокурором. У зв</w:t>
      </w:r>
      <w:r w:rsidR="00930151" w:rsidRPr="00930151">
        <w:rPr>
          <w:lang w:val="ru-RU"/>
        </w:rPr>
        <w:t>’</w:t>
      </w:r>
      <w:r w:rsidR="00930151" w:rsidRPr="00930151">
        <w:t xml:space="preserve">язку </w:t>
      </w:r>
      <w:r w:rsidR="00243B8E" w:rsidRPr="00930151">
        <w:t xml:space="preserve">з цим слідчий особисто склав та вручив підозрюваному нове повідомлення про підозру та у добовий строк повідомив </w:t>
      </w:r>
      <w:r w:rsidR="001A63DB" w:rsidRPr="00930151">
        <w:t>про прийняте рішення прокурора.</w:t>
      </w:r>
    </w:p>
    <w:p w:rsidR="001A63DB" w:rsidRPr="00930151" w:rsidRDefault="00243B8E" w:rsidP="00930151">
      <w:pPr>
        <w:autoSpaceDE w:val="0"/>
        <w:autoSpaceDN w:val="0"/>
        <w:adjustRightInd w:val="0"/>
        <w:ind w:firstLine="708"/>
        <w:jc w:val="both"/>
        <w:textAlignment w:val="center"/>
        <w:rPr>
          <w:i/>
        </w:rPr>
      </w:pPr>
      <w:r w:rsidRPr="00930151">
        <w:rPr>
          <w:i/>
        </w:rPr>
        <w:t xml:space="preserve">Оцініть дії слідчого. Який процесуальний порядок зміни повідомлення про підозру? </w:t>
      </w:r>
    </w:p>
    <w:p w:rsidR="001A63DB" w:rsidRPr="00930151" w:rsidRDefault="001A63DB" w:rsidP="00930151">
      <w:pPr>
        <w:autoSpaceDE w:val="0"/>
        <w:autoSpaceDN w:val="0"/>
        <w:adjustRightInd w:val="0"/>
        <w:ind w:firstLine="708"/>
        <w:jc w:val="both"/>
        <w:textAlignment w:val="center"/>
      </w:pPr>
      <w:r w:rsidRPr="00930151">
        <w:lastRenderedPageBreak/>
        <w:t>4. Лященко</w:t>
      </w:r>
      <w:r w:rsidR="00243B8E" w:rsidRPr="00930151">
        <w:t xml:space="preserve"> був затриманий на місці вчинення кримінального правопорушення та доставлений до органу досудового розслідування. Слідчий склав протокол про затримання, копію якого негайно вручив затрима</w:t>
      </w:r>
      <w:r w:rsidRPr="00930151">
        <w:t>ному Лященку</w:t>
      </w:r>
      <w:r w:rsidR="00243B8E" w:rsidRPr="00930151">
        <w:t xml:space="preserve"> та повідомив, що письмове повідомлення про підозру йому буде вручено після обрання слі</w:t>
      </w:r>
      <w:r w:rsidRPr="00930151">
        <w:t>дчим суддею запобіжного заходу.</w:t>
      </w:r>
    </w:p>
    <w:p w:rsidR="00073F5C" w:rsidRPr="00930151" w:rsidRDefault="00243B8E" w:rsidP="00930151">
      <w:pPr>
        <w:autoSpaceDE w:val="0"/>
        <w:autoSpaceDN w:val="0"/>
        <w:adjustRightInd w:val="0"/>
        <w:ind w:firstLine="708"/>
        <w:jc w:val="both"/>
        <w:textAlignment w:val="center"/>
        <w:rPr>
          <w:rFonts w:eastAsia="Calibri"/>
          <w:b/>
          <w:bCs/>
          <w:i/>
          <w:iCs/>
        </w:rPr>
      </w:pPr>
      <w:r w:rsidRPr="00930151">
        <w:rPr>
          <w:i/>
        </w:rPr>
        <w:t>Оцініть дії слідчого. Який процесуальний порядок вручення письмового повідомлення про підозру?</w:t>
      </w:r>
    </w:p>
    <w:p w:rsidR="001A63DB" w:rsidRPr="00930151" w:rsidRDefault="001A63DB" w:rsidP="00930151">
      <w:pPr>
        <w:autoSpaceDE w:val="0"/>
        <w:autoSpaceDN w:val="0"/>
        <w:adjustRightInd w:val="0"/>
        <w:ind w:firstLine="708"/>
        <w:jc w:val="both"/>
        <w:textAlignment w:val="center"/>
        <w:rPr>
          <w:rFonts w:eastAsia="Calibri"/>
          <w:b/>
          <w:bCs/>
          <w:iCs/>
        </w:rPr>
      </w:pPr>
    </w:p>
    <w:p w:rsidR="00073F5C" w:rsidRPr="00930151" w:rsidRDefault="00073F5C" w:rsidP="00930151">
      <w:pPr>
        <w:autoSpaceDE w:val="0"/>
        <w:autoSpaceDN w:val="0"/>
        <w:adjustRightInd w:val="0"/>
        <w:ind w:firstLine="708"/>
        <w:jc w:val="both"/>
        <w:textAlignment w:val="center"/>
        <w:rPr>
          <w:rFonts w:eastAsia="Calibri"/>
          <w:b/>
          <w:bCs/>
          <w:iCs/>
        </w:rPr>
      </w:pPr>
      <w:r w:rsidRPr="00930151">
        <w:rPr>
          <w:rFonts w:eastAsia="Calibri"/>
          <w:b/>
          <w:bCs/>
          <w:iCs/>
        </w:rPr>
        <w:t>Дайте відповіді на тестові завдання:</w:t>
      </w:r>
    </w:p>
    <w:p w:rsidR="00D50078" w:rsidRPr="00930151" w:rsidRDefault="001A63DB" w:rsidP="00930151">
      <w:pPr>
        <w:ind w:firstLine="708"/>
        <w:jc w:val="both"/>
        <w:rPr>
          <w:i/>
        </w:rPr>
      </w:pPr>
      <w:r w:rsidRPr="00930151">
        <w:rPr>
          <w:i/>
        </w:rPr>
        <w:t xml:space="preserve">1. </w:t>
      </w:r>
      <w:r w:rsidR="00D50078" w:rsidRPr="00930151">
        <w:rPr>
          <w:i/>
        </w:rPr>
        <w:t>Повідомлення про підозру означає:</w:t>
      </w:r>
    </w:p>
    <w:p w:rsidR="00D50078" w:rsidRPr="00930151" w:rsidRDefault="00D50078" w:rsidP="00F165F3">
      <w:pPr>
        <w:pStyle w:val="af"/>
        <w:numPr>
          <w:ilvl w:val="0"/>
          <w:numId w:val="116"/>
        </w:numPr>
        <w:spacing w:after="0"/>
        <w:jc w:val="both"/>
        <w:rPr>
          <w:rFonts w:ascii="Times New Roman" w:hAnsi="Times New Roman"/>
          <w:sz w:val="24"/>
          <w:szCs w:val="24"/>
        </w:rPr>
      </w:pPr>
      <w:r w:rsidRPr="00930151">
        <w:rPr>
          <w:rFonts w:ascii="Times New Roman" w:hAnsi="Times New Roman"/>
          <w:sz w:val="24"/>
          <w:szCs w:val="24"/>
        </w:rPr>
        <w:t>настання кримінальної відповідальності;</w:t>
      </w:r>
    </w:p>
    <w:p w:rsidR="00D50078" w:rsidRPr="00930151" w:rsidRDefault="00D50078" w:rsidP="00F165F3">
      <w:pPr>
        <w:pStyle w:val="af"/>
        <w:numPr>
          <w:ilvl w:val="0"/>
          <w:numId w:val="116"/>
        </w:numPr>
        <w:spacing w:after="0"/>
        <w:jc w:val="both"/>
        <w:rPr>
          <w:rFonts w:ascii="Times New Roman" w:hAnsi="Times New Roman"/>
          <w:sz w:val="24"/>
          <w:szCs w:val="24"/>
        </w:rPr>
      </w:pPr>
      <w:r w:rsidRPr="00930151">
        <w:rPr>
          <w:rFonts w:ascii="Times New Roman" w:hAnsi="Times New Roman"/>
          <w:sz w:val="24"/>
          <w:szCs w:val="24"/>
        </w:rPr>
        <w:t>остаточний висновок слідчого, прокурора про вчинення цією особою конкретного кримінального правопорушення;</w:t>
      </w:r>
    </w:p>
    <w:p w:rsidR="00D50078" w:rsidRPr="00930151" w:rsidRDefault="00D50078" w:rsidP="00F165F3">
      <w:pPr>
        <w:pStyle w:val="af"/>
        <w:numPr>
          <w:ilvl w:val="0"/>
          <w:numId w:val="116"/>
        </w:numPr>
        <w:spacing w:after="0"/>
        <w:jc w:val="both"/>
        <w:rPr>
          <w:rFonts w:ascii="Times New Roman" w:hAnsi="Times New Roman"/>
          <w:sz w:val="24"/>
          <w:szCs w:val="24"/>
        </w:rPr>
      </w:pPr>
      <w:r w:rsidRPr="00930151">
        <w:rPr>
          <w:rFonts w:ascii="Times New Roman" w:hAnsi="Times New Roman"/>
          <w:sz w:val="24"/>
          <w:szCs w:val="24"/>
        </w:rPr>
        <w:t>слідчий, прокурор дає первісний висновок про наявність і суть кримінального правопорушення, скоєного конкретною особою;</w:t>
      </w:r>
    </w:p>
    <w:p w:rsidR="00D50078" w:rsidRPr="00930151" w:rsidRDefault="00D50078" w:rsidP="00F165F3">
      <w:pPr>
        <w:pStyle w:val="af"/>
        <w:numPr>
          <w:ilvl w:val="0"/>
          <w:numId w:val="116"/>
        </w:numPr>
        <w:spacing w:after="0"/>
        <w:jc w:val="both"/>
        <w:rPr>
          <w:rFonts w:ascii="Times New Roman" w:hAnsi="Times New Roman"/>
          <w:sz w:val="24"/>
          <w:szCs w:val="24"/>
        </w:rPr>
      </w:pPr>
      <w:r w:rsidRPr="00930151">
        <w:rPr>
          <w:rFonts w:ascii="Times New Roman" w:hAnsi="Times New Roman"/>
          <w:sz w:val="24"/>
          <w:szCs w:val="24"/>
        </w:rPr>
        <w:t>інкримінування особі вчинення конкретного кримінального правопорушення.</w:t>
      </w:r>
    </w:p>
    <w:p w:rsidR="00D50078" w:rsidRPr="00930151" w:rsidRDefault="00D50078" w:rsidP="00930151">
      <w:pPr>
        <w:jc w:val="both"/>
      </w:pPr>
    </w:p>
    <w:p w:rsidR="00D50078" w:rsidRPr="00930151" w:rsidRDefault="001A63DB" w:rsidP="00930151">
      <w:pPr>
        <w:ind w:firstLine="708"/>
        <w:jc w:val="both"/>
        <w:rPr>
          <w:i/>
        </w:rPr>
      </w:pPr>
      <w:r w:rsidRPr="00930151">
        <w:rPr>
          <w:i/>
        </w:rPr>
        <w:t xml:space="preserve">2. </w:t>
      </w:r>
      <w:r w:rsidR="00D50078" w:rsidRPr="00930151">
        <w:rPr>
          <w:i/>
        </w:rPr>
        <w:t>З якого моменту особа набуває статуту підозрюваної:</w:t>
      </w:r>
    </w:p>
    <w:p w:rsidR="00D50078" w:rsidRPr="00930151" w:rsidRDefault="00D50078" w:rsidP="00F165F3">
      <w:pPr>
        <w:pStyle w:val="af"/>
        <w:numPr>
          <w:ilvl w:val="0"/>
          <w:numId w:val="117"/>
        </w:numPr>
        <w:spacing w:after="0"/>
        <w:jc w:val="both"/>
        <w:rPr>
          <w:rFonts w:ascii="Times New Roman" w:hAnsi="Times New Roman"/>
          <w:sz w:val="24"/>
          <w:szCs w:val="24"/>
        </w:rPr>
      </w:pPr>
      <w:r w:rsidRPr="00930151">
        <w:rPr>
          <w:rFonts w:ascii="Times New Roman" w:hAnsi="Times New Roman"/>
          <w:sz w:val="24"/>
          <w:szCs w:val="24"/>
        </w:rPr>
        <w:t>винесення постанови про визнання особи підозрюваного;</w:t>
      </w:r>
    </w:p>
    <w:p w:rsidR="00D50078" w:rsidRPr="00930151" w:rsidRDefault="00D50078" w:rsidP="00F165F3">
      <w:pPr>
        <w:pStyle w:val="af"/>
        <w:numPr>
          <w:ilvl w:val="0"/>
          <w:numId w:val="117"/>
        </w:numPr>
        <w:spacing w:after="0"/>
        <w:jc w:val="both"/>
        <w:rPr>
          <w:rFonts w:ascii="Times New Roman" w:hAnsi="Times New Roman"/>
          <w:sz w:val="24"/>
          <w:szCs w:val="24"/>
        </w:rPr>
      </w:pPr>
      <w:r w:rsidRPr="00930151">
        <w:rPr>
          <w:rFonts w:ascii="Times New Roman" w:hAnsi="Times New Roman"/>
          <w:sz w:val="24"/>
          <w:szCs w:val="24"/>
        </w:rPr>
        <w:t>висунення обвинувачення;</w:t>
      </w:r>
    </w:p>
    <w:p w:rsidR="00D50078" w:rsidRPr="00930151" w:rsidRDefault="00D50078" w:rsidP="00F165F3">
      <w:pPr>
        <w:pStyle w:val="af"/>
        <w:numPr>
          <w:ilvl w:val="0"/>
          <w:numId w:val="117"/>
        </w:numPr>
        <w:spacing w:after="0"/>
        <w:jc w:val="both"/>
        <w:rPr>
          <w:rFonts w:ascii="Times New Roman" w:hAnsi="Times New Roman"/>
          <w:sz w:val="24"/>
          <w:szCs w:val="24"/>
        </w:rPr>
      </w:pPr>
      <w:r w:rsidRPr="00930151">
        <w:rPr>
          <w:rFonts w:ascii="Times New Roman" w:hAnsi="Times New Roman"/>
          <w:sz w:val="24"/>
          <w:szCs w:val="24"/>
        </w:rPr>
        <w:t>допиту особи як підозрюваної;</w:t>
      </w:r>
    </w:p>
    <w:p w:rsidR="00D50078" w:rsidRPr="00930151" w:rsidRDefault="00D50078" w:rsidP="00F165F3">
      <w:pPr>
        <w:pStyle w:val="af"/>
        <w:numPr>
          <w:ilvl w:val="0"/>
          <w:numId w:val="117"/>
        </w:numPr>
        <w:spacing w:after="0"/>
        <w:jc w:val="both"/>
        <w:rPr>
          <w:rFonts w:ascii="Times New Roman" w:hAnsi="Times New Roman"/>
          <w:sz w:val="24"/>
          <w:szCs w:val="24"/>
        </w:rPr>
      </w:pPr>
      <w:r w:rsidRPr="00930151">
        <w:rPr>
          <w:rFonts w:ascii="Times New Roman" w:hAnsi="Times New Roman"/>
          <w:sz w:val="24"/>
          <w:szCs w:val="24"/>
        </w:rPr>
        <w:t>коли особу повідомлено про підозру або коли особу затримано за підозрою у вчиненні кримінального правопорушення?</w:t>
      </w:r>
    </w:p>
    <w:p w:rsidR="00D50078" w:rsidRPr="00930151" w:rsidRDefault="00D50078" w:rsidP="00930151">
      <w:pPr>
        <w:jc w:val="both"/>
      </w:pPr>
    </w:p>
    <w:p w:rsidR="00D50078" w:rsidRPr="00930151" w:rsidRDefault="001A63DB" w:rsidP="00930151">
      <w:pPr>
        <w:ind w:firstLine="708"/>
        <w:jc w:val="both"/>
        <w:rPr>
          <w:i/>
        </w:rPr>
      </w:pPr>
      <w:r w:rsidRPr="00930151">
        <w:rPr>
          <w:i/>
        </w:rPr>
        <w:t xml:space="preserve">3. </w:t>
      </w:r>
      <w:r w:rsidR="00930151" w:rsidRPr="00930151">
        <w:rPr>
          <w:i/>
        </w:rPr>
        <w:t>Якщо в</w:t>
      </w:r>
      <w:r w:rsidR="00D50078" w:rsidRPr="00930151">
        <w:rPr>
          <w:i/>
        </w:rPr>
        <w:t xml:space="preserve"> кримінальному провадженні є двоє підозрюваних, то скільки повідомлень про підозру повинен скласти слідчий або прокурор:</w:t>
      </w:r>
    </w:p>
    <w:p w:rsidR="00D50078" w:rsidRPr="00930151" w:rsidRDefault="00D50078" w:rsidP="00F165F3">
      <w:pPr>
        <w:pStyle w:val="af"/>
        <w:numPr>
          <w:ilvl w:val="0"/>
          <w:numId w:val="118"/>
        </w:numPr>
        <w:spacing w:after="0"/>
        <w:jc w:val="both"/>
        <w:rPr>
          <w:rFonts w:ascii="Times New Roman" w:hAnsi="Times New Roman"/>
          <w:sz w:val="24"/>
          <w:szCs w:val="24"/>
        </w:rPr>
      </w:pPr>
      <w:r w:rsidRPr="00930151">
        <w:rPr>
          <w:rFonts w:ascii="Times New Roman" w:hAnsi="Times New Roman"/>
          <w:sz w:val="24"/>
          <w:szCs w:val="24"/>
        </w:rPr>
        <w:t>одну;</w:t>
      </w:r>
    </w:p>
    <w:p w:rsidR="00D50078" w:rsidRPr="00930151" w:rsidRDefault="00D50078" w:rsidP="00F165F3">
      <w:pPr>
        <w:pStyle w:val="af"/>
        <w:numPr>
          <w:ilvl w:val="0"/>
          <w:numId w:val="118"/>
        </w:numPr>
        <w:spacing w:after="0"/>
        <w:jc w:val="both"/>
        <w:rPr>
          <w:rFonts w:ascii="Times New Roman" w:hAnsi="Times New Roman"/>
          <w:sz w:val="24"/>
          <w:szCs w:val="24"/>
        </w:rPr>
      </w:pPr>
      <w:r w:rsidRPr="00930151">
        <w:rPr>
          <w:rFonts w:ascii="Times New Roman" w:hAnsi="Times New Roman"/>
          <w:sz w:val="24"/>
          <w:szCs w:val="24"/>
        </w:rPr>
        <w:lastRenderedPageBreak/>
        <w:t>дві;</w:t>
      </w:r>
    </w:p>
    <w:p w:rsidR="00D50078" w:rsidRPr="00930151" w:rsidRDefault="00D50078" w:rsidP="00F165F3">
      <w:pPr>
        <w:pStyle w:val="af"/>
        <w:numPr>
          <w:ilvl w:val="0"/>
          <w:numId w:val="118"/>
        </w:numPr>
        <w:spacing w:after="0"/>
        <w:jc w:val="both"/>
        <w:rPr>
          <w:rFonts w:ascii="Times New Roman" w:hAnsi="Times New Roman"/>
          <w:sz w:val="24"/>
          <w:szCs w:val="24"/>
        </w:rPr>
      </w:pPr>
      <w:r w:rsidRPr="00930151">
        <w:rPr>
          <w:rFonts w:ascii="Times New Roman" w:hAnsi="Times New Roman"/>
          <w:sz w:val="24"/>
          <w:szCs w:val="24"/>
        </w:rPr>
        <w:t>залежно від кількості епізодів їх злочинної діяльності;</w:t>
      </w:r>
    </w:p>
    <w:p w:rsidR="00D50078" w:rsidRPr="00930151" w:rsidRDefault="00D50078" w:rsidP="00F165F3">
      <w:pPr>
        <w:pStyle w:val="af"/>
        <w:numPr>
          <w:ilvl w:val="0"/>
          <w:numId w:val="118"/>
        </w:numPr>
        <w:spacing w:after="0"/>
        <w:jc w:val="both"/>
        <w:rPr>
          <w:rFonts w:ascii="Times New Roman" w:hAnsi="Times New Roman"/>
          <w:sz w:val="24"/>
          <w:szCs w:val="24"/>
        </w:rPr>
      </w:pPr>
      <w:r w:rsidRPr="00930151">
        <w:rPr>
          <w:rFonts w:ascii="Times New Roman" w:hAnsi="Times New Roman"/>
          <w:sz w:val="24"/>
          <w:szCs w:val="24"/>
        </w:rPr>
        <w:t>незалежно від кількості епізодів їх злочинної діяльності – одну?</w:t>
      </w:r>
    </w:p>
    <w:p w:rsidR="00D50078" w:rsidRPr="00930151" w:rsidRDefault="00D50078" w:rsidP="00930151">
      <w:pPr>
        <w:ind w:left="720"/>
        <w:jc w:val="both"/>
      </w:pPr>
    </w:p>
    <w:p w:rsidR="00D50078" w:rsidRPr="00930151" w:rsidRDefault="00930151" w:rsidP="00930151">
      <w:pPr>
        <w:ind w:firstLine="708"/>
        <w:jc w:val="both"/>
        <w:rPr>
          <w:i/>
        </w:rPr>
      </w:pPr>
      <w:r w:rsidRPr="00930151">
        <w:rPr>
          <w:i/>
        </w:rPr>
        <w:t>4. </w:t>
      </w:r>
      <w:r w:rsidR="00D50078" w:rsidRPr="00930151">
        <w:rPr>
          <w:i/>
        </w:rPr>
        <w:t>Упро</w:t>
      </w:r>
      <w:r w:rsidR="00423E6C" w:rsidRPr="00930151">
        <w:rPr>
          <w:i/>
        </w:rPr>
        <w:t>довж якого терміну особі повинно</w:t>
      </w:r>
      <w:r w:rsidR="00D50078" w:rsidRPr="00930151">
        <w:rPr>
          <w:i/>
        </w:rPr>
        <w:t xml:space="preserve"> бути вручене повідомлення про підозру:</w:t>
      </w:r>
    </w:p>
    <w:p w:rsidR="00D50078" w:rsidRPr="00930151" w:rsidRDefault="00D50078" w:rsidP="00F165F3">
      <w:pPr>
        <w:pStyle w:val="af"/>
        <w:numPr>
          <w:ilvl w:val="0"/>
          <w:numId w:val="119"/>
        </w:numPr>
        <w:spacing w:after="0"/>
        <w:jc w:val="both"/>
        <w:rPr>
          <w:rFonts w:ascii="Times New Roman" w:hAnsi="Times New Roman"/>
          <w:sz w:val="24"/>
          <w:szCs w:val="24"/>
        </w:rPr>
      </w:pPr>
      <w:r w:rsidRPr="00930151">
        <w:rPr>
          <w:rFonts w:ascii="Times New Roman" w:hAnsi="Times New Roman"/>
          <w:sz w:val="24"/>
          <w:szCs w:val="24"/>
        </w:rPr>
        <w:t>не пізніше 2 днів із моменту складання повідомлення про підозру;</w:t>
      </w:r>
    </w:p>
    <w:p w:rsidR="00D50078" w:rsidRPr="00930151" w:rsidRDefault="00D50078" w:rsidP="00F165F3">
      <w:pPr>
        <w:pStyle w:val="af"/>
        <w:numPr>
          <w:ilvl w:val="0"/>
          <w:numId w:val="119"/>
        </w:numPr>
        <w:spacing w:after="0"/>
        <w:jc w:val="both"/>
        <w:rPr>
          <w:rFonts w:ascii="Times New Roman" w:hAnsi="Times New Roman"/>
          <w:sz w:val="24"/>
          <w:szCs w:val="24"/>
        </w:rPr>
      </w:pPr>
      <w:r w:rsidRPr="00930151">
        <w:rPr>
          <w:rFonts w:ascii="Times New Roman" w:hAnsi="Times New Roman"/>
          <w:sz w:val="24"/>
          <w:szCs w:val="24"/>
        </w:rPr>
        <w:t>не пізніше 2 місяців із моменту складання повідомлення про підозру;</w:t>
      </w:r>
    </w:p>
    <w:p w:rsidR="00D50078" w:rsidRPr="00930151" w:rsidRDefault="00930151" w:rsidP="00F165F3">
      <w:pPr>
        <w:pStyle w:val="af"/>
        <w:numPr>
          <w:ilvl w:val="0"/>
          <w:numId w:val="119"/>
        </w:numPr>
        <w:spacing w:after="0"/>
        <w:jc w:val="both"/>
        <w:rPr>
          <w:rFonts w:ascii="Times New Roman" w:hAnsi="Times New Roman"/>
          <w:sz w:val="24"/>
          <w:szCs w:val="24"/>
        </w:rPr>
      </w:pPr>
      <w:r w:rsidRPr="00930151">
        <w:rPr>
          <w:rFonts w:ascii="Times New Roman" w:hAnsi="Times New Roman"/>
          <w:sz w:val="24"/>
          <w:szCs w:val="24"/>
        </w:rPr>
        <w:t>в день його складання, а в</w:t>
      </w:r>
      <w:r w:rsidR="00D50078" w:rsidRPr="00930151">
        <w:rPr>
          <w:rFonts w:ascii="Times New Roman" w:hAnsi="Times New Roman"/>
          <w:sz w:val="24"/>
          <w:szCs w:val="24"/>
        </w:rPr>
        <w:t xml:space="preserve"> разі неможливості такого вручення – у спосіб, передбачений КПК для вручення повідомлень;</w:t>
      </w:r>
    </w:p>
    <w:p w:rsidR="00D50078" w:rsidRPr="00930151" w:rsidRDefault="00D50078" w:rsidP="00F165F3">
      <w:pPr>
        <w:pStyle w:val="af"/>
        <w:numPr>
          <w:ilvl w:val="0"/>
          <w:numId w:val="119"/>
        </w:numPr>
        <w:spacing w:after="0"/>
        <w:jc w:val="both"/>
        <w:rPr>
          <w:rFonts w:ascii="Times New Roman" w:hAnsi="Times New Roman"/>
          <w:sz w:val="24"/>
          <w:szCs w:val="24"/>
        </w:rPr>
      </w:pPr>
      <w:r w:rsidRPr="00930151">
        <w:rPr>
          <w:rFonts w:ascii="Times New Roman" w:hAnsi="Times New Roman"/>
          <w:sz w:val="24"/>
          <w:szCs w:val="24"/>
        </w:rPr>
        <w:t>не пізніше 10 днів із моменту складання повідомлення про підозру.</w:t>
      </w:r>
    </w:p>
    <w:p w:rsidR="00D50078" w:rsidRPr="00930151" w:rsidRDefault="00D50078" w:rsidP="00930151">
      <w:pPr>
        <w:jc w:val="both"/>
        <w:rPr>
          <w:i/>
        </w:rPr>
      </w:pPr>
    </w:p>
    <w:p w:rsidR="00D50078" w:rsidRPr="00930151" w:rsidRDefault="001A63DB" w:rsidP="00930151">
      <w:pPr>
        <w:ind w:firstLine="708"/>
        <w:jc w:val="both"/>
        <w:rPr>
          <w:i/>
        </w:rPr>
      </w:pPr>
      <w:r w:rsidRPr="00930151">
        <w:rPr>
          <w:i/>
        </w:rPr>
        <w:t xml:space="preserve">5. </w:t>
      </w:r>
      <w:r w:rsidR="00D50078" w:rsidRPr="00930151">
        <w:rPr>
          <w:i/>
        </w:rPr>
        <w:t>Привід підозрюваного здійснюється за:</w:t>
      </w:r>
    </w:p>
    <w:p w:rsidR="00D50078" w:rsidRPr="00930151" w:rsidRDefault="00D50078" w:rsidP="00F165F3">
      <w:pPr>
        <w:pStyle w:val="af"/>
        <w:numPr>
          <w:ilvl w:val="0"/>
          <w:numId w:val="120"/>
        </w:numPr>
        <w:spacing w:after="0"/>
        <w:jc w:val="both"/>
        <w:rPr>
          <w:rFonts w:ascii="Times New Roman" w:hAnsi="Times New Roman"/>
          <w:sz w:val="24"/>
          <w:szCs w:val="24"/>
        </w:rPr>
      </w:pPr>
      <w:r w:rsidRPr="00930151">
        <w:rPr>
          <w:rFonts w:ascii="Times New Roman" w:hAnsi="Times New Roman"/>
          <w:sz w:val="24"/>
          <w:szCs w:val="24"/>
        </w:rPr>
        <w:t>усним розпорядженням слідчого про привід;</w:t>
      </w:r>
    </w:p>
    <w:p w:rsidR="00D50078" w:rsidRPr="00930151" w:rsidRDefault="00D50078" w:rsidP="00F165F3">
      <w:pPr>
        <w:pStyle w:val="af"/>
        <w:numPr>
          <w:ilvl w:val="0"/>
          <w:numId w:val="120"/>
        </w:numPr>
        <w:spacing w:after="0"/>
        <w:jc w:val="both"/>
        <w:rPr>
          <w:rFonts w:ascii="Times New Roman" w:hAnsi="Times New Roman"/>
          <w:sz w:val="24"/>
          <w:szCs w:val="24"/>
        </w:rPr>
      </w:pPr>
      <w:r w:rsidRPr="00930151">
        <w:rPr>
          <w:rFonts w:ascii="Times New Roman" w:hAnsi="Times New Roman"/>
          <w:sz w:val="24"/>
          <w:szCs w:val="24"/>
        </w:rPr>
        <w:t>дорученням слідчого про привід;</w:t>
      </w:r>
    </w:p>
    <w:p w:rsidR="00D50078" w:rsidRPr="00930151" w:rsidRDefault="00D50078" w:rsidP="00F165F3">
      <w:pPr>
        <w:pStyle w:val="af"/>
        <w:numPr>
          <w:ilvl w:val="0"/>
          <w:numId w:val="120"/>
        </w:numPr>
        <w:spacing w:after="0"/>
        <w:jc w:val="both"/>
        <w:rPr>
          <w:rFonts w:ascii="Times New Roman" w:hAnsi="Times New Roman"/>
          <w:sz w:val="24"/>
          <w:szCs w:val="24"/>
        </w:rPr>
      </w:pPr>
      <w:r w:rsidRPr="00930151">
        <w:rPr>
          <w:rFonts w:ascii="Times New Roman" w:hAnsi="Times New Roman"/>
          <w:sz w:val="24"/>
          <w:szCs w:val="24"/>
        </w:rPr>
        <w:t>мотивованою постановою слідчого про привід;</w:t>
      </w:r>
    </w:p>
    <w:p w:rsidR="00D50078" w:rsidRPr="00930151" w:rsidRDefault="00D50078" w:rsidP="00F165F3">
      <w:pPr>
        <w:pStyle w:val="af"/>
        <w:numPr>
          <w:ilvl w:val="0"/>
          <w:numId w:val="120"/>
        </w:numPr>
        <w:spacing w:after="0"/>
        <w:jc w:val="both"/>
        <w:rPr>
          <w:rFonts w:ascii="Times New Roman" w:hAnsi="Times New Roman"/>
          <w:sz w:val="24"/>
          <w:szCs w:val="24"/>
        </w:rPr>
      </w:pPr>
      <w:r w:rsidRPr="00930151">
        <w:rPr>
          <w:rFonts w:ascii="Times New Roman" w:hAnsi="Times New Roman"/>
          <w:sz w:val="24"/>
          <w:szCs w:val="24"/>
        </w:rPr>
        <w:t>ухвалою слідчого судді.</w:t>
      </w:r>
    </w:p>
    <w:p w:rsidR="001A63DB" w:rsidRPr="00930151" w:rsidRDefault="001A63DB" w:rsidP="00930151">
      <w:pPr>
        <w:jc w:val="both"/>
      </w:pPr>
    </w:p>
    <w:p w:rsidR="00D50078" w:rsidRPr="00930151" w:rsidRDefault="001A63DB" w:rsidP="00930151">
      <w:pPr>
        <w:ind w:firstLine="708"/>
        <w:jc w:val="both"/>
        <w:rPr>
          <w:i/>
        </w:rPr>
      </w:pPr>
      <w:r w:rsidRPr="00930151">
        <w:rPr>
          <w:i/>
        </w:rPr>
        <w:t xml:space="preserve">6. </w:t>
      </w:r>
      <w:r w:rsidR="00D50078" w:rsidRPr="00930151">
        <w:rPr>
          <w:i/>
        </w:rPr>
        <w:t>Упродовж якого терміну потрібно допитати підозрюваного після вручення йому повідомлення про підозру:</w:t>
      </w:r>
    </w:p>
    <w:p w:rsidR="00D50078" w:rsidRPr="00930151" w:rsidRDefault="00D50078" w:rsidP="00F165F3">
      <w:pPr>
        <w:pStyle w:val="af"/>
        <w:numPr>
          <w:ilvl w:val="0"/>
          <w:numId w:val="121"/>
        </w:numPr>
        <w:spacing w:after="0"/>
        <w:jc w:val="both"/>
        <w:rPr>
          <w:rFonts w:ascii="Times New Roman" w:hAnsi="Times New Roman"/>
          <w:sz w:val="24"/>
          <w:szCs w:val="24"/>
        </w:rPr>
      </w:pPr>
      <w:r w:rsidRPr="00930151">
        <w:rPr>
          <w:rFonts w:ascii="Times New Roman" w:hAnsi="Times New Roman"/>
          <w:sz w:val="24"/>
          <w:szCs w:val="24"/>
        </w:rPr>
        <w:t>негайно;</w:t>
      </w:r>
    </w:p>
    <w:p w:rsidR="00D50078" w:rsidRPr="00930151" w:rsidRDefault="00D50078" w:rsidP="00F165F3">
      <w:pPr>
        <w:pStyle w:val="af"/>
        <w:numPr>
          <w:ilvl w:val="0"/>
          <w:numId w:val="121"/>
        </w:numPr>
        <w:spacing w:after="0"/>
        <w:jc w:val="both"/>
        <w:rPr>
          <w:rFonts w:ascii="Times New Roman" w:hAnsi="Times New Roman"/>
          <w:sz w:val="24"/>
          <w:szCs w:val="24"/>
        </w:rPr>
      </w:pPr>
      <w:r w:rsidRPr="00930151">
        <w:rPr>
          <w:rFonts w:ascii="Times New Roman" w:hAnsi="Times New Roman"/>
          <w:sz w:val="24"/>
          <w:szCs w:val="24"/>
        </w:rPr>
        <w:t>не пізніше двох днів;</w:t>
      </w:r>
    </w:p>
    <w:p w:rsidR="00D50078" w:rsidRPr="00930151" w:rsidRDefault="00D50078" w:rsidP="00F165F3">
      <w:pPr>
        <w:pStyle w:val="af"/>
        <w:numPr>
          <w:ilvl w:val="0"/>
          <w:numId w:val="121"/>
        </w:numPr>
        <w:spacing w:after="0"/>
        <w:jc w:val="both"/>
        <w:rPr>
          <w:rFonts w:ascii="Times New Roman" w:hAnsi="Times New Roman"/>
          <w:sz w:val="24"/>
          <w:szCs w:val="24"/>
        </w:rPr>
      </w:pPr>
      <w:r w:rsidRPr="00930151">
        <w:rPr>
          <w:rFonts w:ascii="Times New Roman" w:hAnsi="Times New Roman"/>
          <w:sz w:val="24"/>
          <w:szCs w:val="24"/>
        </w:rPr>
        <w:t>не пізніше десяти днів;</w:t>
      </w:r>
    </w:p>
    <w:p w:rsidR="00D50078" w:rsidRPr="00930151" w:rsidRDefault="00D50078" w:rsidP="00F165F3">
      <w:pPr>
        <w:pStyle w:val="af"/>
        <w:numPr>
          <w:ilvl w:val="0"/>
          <w:numId w:val="121"/>
        </w:numPr>
        <w:spacing w:after="0"/>
        <w:jc w:val="both"/>
        <w:rPr>
          <w:rFonts w:ascii="Times New Roman" w:hAnsi="Times New Roman"/>
          <w:sz w:val="24"/>
          <w:szCs w:val="24"/>
        </w:rPr>
      </w:pPr>
      <w:r w:rsidRPr="00930151">
        <w:rPr>
          <w:rFonts w:ascii="Times New Roman" w:hAnsi="Times New Roman"/>
          <w:sz w:val="24"/>
          <w:szCs w:val="24"/>
        </w:rPr>
        <w:t>конкретних строків у законі не визначено.</w:t>
      </w:r>
    </w:p>
    <w:p w:rsidR="00D50078" w:rsidRPr="00930151" w:rsidRDefault="00D50078" w:rsidP="00930151">
      <w:pPr>
        <w:jc w:val="both"/>
      </w:pPr>
    </w:p>
    <w:p w:rsidR="00D50078" w:rsidRPr="00930151" w:rsidRDefault="00423E6C" w:rsidP="00930151">
      <w:pPr>
        <w:ind w:firstLine="708"/>
        <w:jc w:val="both"/>
        <w:rPr>
          <w:i/>
        </w:rPr>
      </w:pPr>
      <w:r w:rsidRPr="00930151">
        <w:rPr>
          <w:i/>
        </w:rPr>
        <w:t xml:space="preserve">7. </w:t>
      </w:r>
      <w:r w:rsidR="00D50078" w:rsidRPr="00930151">
        <w:rPr>
          <w:i/>
        </w:rPr>
        <w:t>Якого статусу набуває особа після повідомлення про підозру:</w:t>
      </w:r>
    </w:p>
    <w:p w:rsidR="00D50078" w:rsidRPr="00930151" w:rsidRDefault="00D50078" w:rsidP="00F165F3">
      <w:pPr>
        <w:pStyle w:val="af"/>
        <w:numPr>
          <w:ilvl w:val="0"/>
          <w:numId w:val="123"/>
        </w:numPr>
        <w:spacing w:after="0"/>
        <w:jc w:val="both"/>
        <w:rPr>
          <w:rFonts w:ascii="Times New Roman" w:hAnsi="Times New Roman"/>
          <w:sz w:val="24"/>
          <w:szCs w:val="24"/>
        </w:rPr>
      </w:pPr>
      <w:r w:rsidRPr="00930151">
        <w:rPr>
          <w:rFonts w:ascii="Times New Roman" w:hAnsi="Times New Roman"/>
          <w:sz w:val="24"/>
          <w:szCs w:val="24"/>
        </w:rPr>
        <w:t>підозрюваного;</w:t>
      </w:r>
    </w:p>
    <w:p w:rsidR="00D50078" w:rsidRPr="00930151" w:rsidRDefault="00D50078" w:rsidP="00F165F3">
      <w:pPr>
        <w:pStyle w:val="af"/>
        <w:numPr>
          <w:ilvl w:val="0"/>
          <w:numId w:val="123"/>
        </w:numPr>
        <w:spacing w:after="0"/>
        <w:jc w:val="both"/>
        <w:rPr>
          <w:rFonts w:ascii="Times New Roman" w:hAnsi="Times New Roman"/>
          <w:sz w:val="24"/>
          <w:szCs w:val="24"/>
        </w:rPr>
      </w:pPr>
      <w:r w:rsidRPr="00930151">
        <w:rPr>
          <w:rFonts w:ascii="Times New Roman" w:hAnsi="Times New Roman"/>
          <w:sz w:val="24"/>
          <w:szCs w:val="24"/>
        </w:rPr>
        <w:lastRenderedPageBreak/>
        <w:t>обвинуваченого;</w:t>
      </w:r>
    </w:p>
    <w:p w:rsidR="00D50078" w:rsidRPr="00930151" w:rsidRDefault="00D50078" w:rsidP="00F165F3">
      <w:pPr>
        <w:pStyle w:val="af"/>
        <w:numPr>
          <w:ilvl w:val="0"/>
          <w:numId w:val="123"/>
        </w:numPr>
        <w:spacing w:after="0"/>
        <w:jc w:val="both"/>
        <w:rPr>
          <w:rFonts w:ascii="Times New Roman" w:hAnsi="Times New Roman"/>
          <w:sz w:val="24"/>
          <w:szCs w:val="24"/>
        </w:rPr>
      </w:pPr>
      <w:r w:rsidRPr="00930151">
        <w:rPr>
          <w:rFonts w:ascii="Times New Roman" w:hAnsi="Times New Roman"/>
          <w:sz w:val="24"/>
          <w:szCs w:val="24"/>
        </w:rPr>
        <w:t>свідка;</w:t>
      </w:r>
    </w:p>
    <w:p w:rsidR="00D50078" w:rsidRPr="00930151" w:rsidRDefault="00D50078" w:rsidP="00F165F3">
      <w:pPr>
        <w:pStyle w:val="af"/>
        <w:numPr>
          <w:ilvl w:val="0"/>
          <w:numId w:val="123"/>
        </w:numPr>
        <w:spacing w:after="0"/>
        <w:jc w:val="both"/>
        <w:rPr>
          <w:rFonts w:ascii="Times New Roman" w:hAnsi="Times New Roman"/>
          <w:sz w:val="24"/>
          <w:szCs w:val="24"/>
        </w:rPr>
      </w:pPr>
      <w:r w:rsidRPr="00930151">
        <w:rPr>
          <w:rFonts w:ascii="Times New Roman" w:hAnsi="Times New Roman"/>
          <w:sz w:val="24"/>
          <w:szCs w:val="24"/>
        </w:rPr>
        <w:t>підзахисного?</w:t>
      </w:r>
    </w:p>
    <w:p w:rsidR="00D50078" w:rsidRPr="00930151" w:rsidRDefault="00D50078" w:rsidP="00930151">
      <w:pPr>
        <w:jc w:val="both"/>
        <w:rPr>
          <w:lang w:val="ru-RU"/>
        </w:rPr>
      </w:pPr>
    </w:p>
    <w:p w:rsidR="00D50078" w:rsidRPr="00930151" w:rsidRDefault="00423E6C" w:rsidP="00930151">
      <w:pPr>
        <w:ind w:firstLine="708"/>
        <w:jc w:val="both"/>
        <w:rPr>
          <w:i/>
        </w:rPr>
      </w:pPr>
      <w:r w:rsidRPr="00930151">
        <w:rPr>
          <w:i/>
          <w:lang w:val="ru-RU"/>
        </w:rPr>
        <w:t xml:space="preserve">8. </w:t>
      </w:r>
      <w:r w:rsidR="00D50078" w:rsidRPr="00930151">
        <w:rPr>
          <w:i/>
        </w:rPr>
        <w:t>Якщо під час досудового розслідування потрібно змінити повідомлення про підозру, то слідчий або прокурор:</w:t>
      </w:r>
    </w:p>
    <w:p w:rsidR="00D50078" w:rsidRPr="00930151" w:rsidRDefault="00D50078" w:rsidP="00F165F3">
      <w:pPr>
        <w:pStyle w:val="af"/>
        <w:numPr>
          <w:ilvl w:val="0"/>
          <w:numId w:val="122"/>
        </w:numPr>
        <w:spacing w:after="0"/>
        <w:jc w:val="both"/>
        <w:rPr>
          <w:rFonts w:ascii="Times New Roman" w:hAnsi="Times New Roman"/>
          <w:sz w:val="24"/>
          <w:szCs w:val="24"/>
        </w:rPr>
      </w:pPr>
      <w:r w:rsidRPr="00930151">
        <w:rPr>
          <w:rFonts w:ascii="Times New Roman" w:hAnsi="Times New Roman"/>
          <w:sz w:val="24"/>
          <w:szCs w:val="24"/>
        </w:rPr>
        <w:t>закриває кримінальне провадження щодо певної частини повідомлення про підозру, про що оголошує підозрюваному;</w:t>
      </w:r>
    </w:p>
    <w:p w:rsidR="00D50078" w:rsidRPr="00930151" w:rsidRDefault="00D50078" w:rsidP="00F165F3">
      <w:pPr>
        <w:pStyle w:val="af"/>
        <w:numPr>
          <w:ilvl w:val="0"/>
          <w:numId w:val="122"/>
        </w:numPr>
        <w:spacing w:after="0"/>
        <w:jc w:val="both"/>
        <w:rPr>
          <w:rFonts w:ascii="Times New Roman" w:hAnsi="Times New Roman"/>
          <w:sz w:val="24"/>
          <w:szCs w:val="24"/>
        </w:rPr>
      </w:pPr>
      <w:r w:rsidRPr="00930151">
        <w:rPr>
          <w:rFonts w:ascii="Times New Roman" w:hAnsi="Times New Roman"/>
          <w:sz w:val="24"/>
          <w:szCs w:val="24"/>
        </w:rPr>
        <w:t>складає та вручає підозрюваному нове повідомлення про підозру;</w:t>
      </w:r>
    </w:p>
    <w:p w:rsidR="00D50078" w:rsidRPr="00930151" w:rsidRDefault="00D50078" w:rsidP="00F165F3">
      <w:pPr>
        <w:pStyle w:val="af"/>
        <w:numPr>
          <w:ilvl w:val="0"/>
          <w:numId w:val="122"/>
        </w:numPr>
        <w:spacing w:after="0"/>
        <w:jc w:val="both"/>
        <w:rPr>
          <w:rFonts w:ascii="Times New Roman" w:hAnsi="Times New Roman"/>
          <w:sz w:val="24"/>
          <w:szCs w:val="24"/>
        </w:rPr>
      </w:pPr>
      <w:r w:rsidRPr="00930151">
        <w:rPr>
          <w:rFonts w:ascii="Times New Roman" w:hAnsi="Times New Roman"/>
          <w:sz w:val="24"/>
          <w:szCs w:val="24"/>
        </w:rPr>
        <w:t>складає нове повідомлення про підозру;</w:t>
      </w:r>
    </w:p>
    <w:p w:rsidR="00D50078" w:rsidRPr="00930151" w:rsidRDefault="00D50078" w:rsidP="00F165F3">
      <w:pPr>
        <w:pStyle w:val="af"/>
        <w:numPr>
          <w:ilvl w:val="0"/>
          <w:numId w:val="122"/>
        </w:numPr>
        <w:spacing w:after="0"/>
        <w:jc w:val="both"/>
        <w:rPr>
          <w:rFonts w:ascii="Times New Roman" w:hAnsi="Times New Roman"/>
          <w:sz w:val="24"/>
          <w:szCs w:val="24"/>
        </w:rPr>
      </w:pPr>
      <w:r w:rsidRPr="00930151">
        <w:rPr>
          <w:rFonts w:ascii="Times New Roman" w:hAnsi="Times New Roman"/>
          <w:sz w:val="24"/>
          <w:szCs w:val="24"/>
        </w:rPr>
        <w:t>виносить постанову про зміну підозри</w:t>
      </w:r>
      <w:r w:rsidR="00930151" w:rsidRPr="00930151">
        <w:rPr>
          <w:rFonts w:ascii="Times New Roman" w:hAnsi="Times New Roman"/>
          <w:sz w:val="24"/>
          <w:szCs w:val="24"/>
        </w:rPr>
        <w:t>, про що оголошує підозрюваному?</w:t>
      </w:r>
    </w:p>
    <w:p w:rsidR="00912AF7" w:rsidRPr="00930151" w:rsidRDefault="00912AF7" w:rsidP="00930151">
      <w:pPr>
        <w:jc w:val="both"/>
        <w:outlineLvl w:val="0"/>
        <w:rPr>
          <w:b/>
          <w:bCs/>
          <w:caps/>
          <w:kern w:val="36"/>
          <w:lang w:val="ru-RU"/>
        </w:rPr>
      </w:pPr>
    </w:p>
    <w:p w:rsidR="00321DB9" w:rsidRPr="00930151" w:rsidRDefault="00321DB9" w:rsidP="00930151">
      <w:pPr>
        <w:ind w:firstLine="708"/>
        <w:jc w:val="both"/>
        <w:rPr>
          <w:b/>
        </w:rPr>
      </w:pPr>
      <w:r w:rsidRPr="00930151">
        <w:rPr>
          <w:b/>
        </w:rPr>
        <w:t xml:space="preserve">Теми рефератів та доповідей: </w:t>
      </w:r>
    </w:p>
    <w:p w:rsidR="00423E6C" w:rsidRPr="00930151" w:rsidRDefault="00423E6C" w:rsidP="00930151">
      <w:pPr>
        <w:ind w:firstLine="708"/>
        <w:jc w:val="both"/>
        <w:outlineLvl w:val="0"/>
      </w:pPr>
      <w:r w:rsidRPr="00930151">
        <w:t xml:space="preserve">1. Нагляд прокурора за законністю повідомлення особі про підозру. </w:t>
      </w:r>
    </w:p>
    <w:p w:rsidR="00423E6C" w:rsidRPr="00930151" w:rsidRDefault="00930151" w:rsidP="00930151">
      <w:pPr>
        <w:ind w:firstLine="708"/>
        <w:jc w:val="both"/>
        <w:outlineLvl w:val="0"/>
      </w:pPr>
      <w:r w:rsidRPr="00930151">
        <w:t>2. Сутність підозри в</w:t>
      </w:r>
      <w:r w:rsidR="00423E6C" w:rsidRPr="00930151">
        <w:t xml:space="preserve"> кримінальному провадженні. </w:t>
      </w:r>
    </w:p>
    <w:p w:rsidR="00321DB9" w:rsidRPr="00930151" w:rsidRDefault="00423E6C" w:rsidP="00930151">
      <w:pPr>
        <w:ind w:firstLine="708"/>
        <w:jc w:val="both"/>
        <w:outlineLvl w:val="0"/>
        <w:rPr>
          <w:b/>
          <w:bCs/>
          <w:caps/>
          <w:kern w:val="36"/>
        </w:rPr>
      </w:pPr>
      <w:r w:rsidRPr="00930151">
        <w:t>3. Особливості повідомлення про підозру</w:t>
      </w:r>
      <w:r w:rsidR="00930151" w:rsidRPr="00930151">
        <w:t xml:space="preserve"> в разі</w:t>
      </w:r>
      <w:r w:rsidRPr="00930151">
        <w:t xml:space="preserve"> неможливості безпосереднього його вручення.</w:t>
      </w:r>
    </w:p>
    <w:p w:rsidR="00423E6C" w:rsidRDefault="00423E6C" w:rsidP="00930151">
      <w:pPr>
        <w:ind w:firstLine="708"/>
        <w:jc w:val="center"/>
        <w:rPr>
          <w:b/>
          <w:bCs/>
        </w:rPr>
      </w:pPr>
    </w:p>
    <w:p w:rsidR="00912AF7" w:rsidRPr="00333671" w:rsidRDefault="00912AF7" w:rsidP="00930151">
      <w:pPr>
        <w:ind w:firstLine="708"/>
        <w:jc w:val="center"/>
        <w:rPr>
          <w:b/>
          <w:bCs/>
        </w:rPr>
      </w:pPr>
      <w:r>
        <w:rPr>
          <w:b/>
          <w:bCs/>
        </w:rPr>
        <w:t>Тема</w:t>
      </w:r>
      <w:r w:rsidRPr="00333671">
        <w:rPr>
          <w:b/>
          <w:bCs/>
        </w:rPr>
        <w:t xml:space="preserve"> 12. </w:t>
      </w:r>
      <w:r>
        <w:rPr>
          <w:b/>
          <w:bCs/>
        </w:rPr>
        <w:t>Зупинення і закінчення досудового розслідування</w:t>
      </w:r>
    </w:p>
    <w:p w:rsidR="00912AF7" w:rsidRDefault="00912AF7" w:rsidP="00930151">
      <w:pPr>
        <w:ind w:firstLine="709"/>
        <w:jc w:val="both"/>
        <w:rPr>
          <w:b/>
          <w:bCs/>
        </w:rPr>
      </w:pPr>
    </w:p>
    <w:p w:rsidR="00B103FF" w:rsidRPr="00386E8D" w:rsidRDefault="00B103FF" w:rsidP="00930151">
      <w:pPr>
        <w:autoSpaceDE w:val="0"/>
        <w:autoSpaceDN w:val="0"/>
        <w:adjustRightInd w:val="0"/>
        <w:ind w:firstLine="708"/>
        <w:jc w:val="both"/>
        <w:textAlignment w:val="center"/>
        <w:rPr>
          <w:rFonts w:eastAsia="Calibri"/>
          <w:b/>
          <w:bCs/>
          <w:iCs/>
        </w:rPr>
      </w:pPr>
      <w:r w:rsidRPr="00386E8D">
        <w:rPr>
          <w:rFonts w:eastAsia="Calibri"/>
          <w:b/>
          <w:bCs/>
          <w:iCs/>
        </w:rPr>
        <w:t>І. Відпрацюйте теоретичні питання:</w:t>
      </w:r>
    </w:p>
    <w:p w:rsidR="00912AF7" w:rsidRPr="00333671" w:rsidRDefault="00912AF7" w:rsidP="00930151">
      <w:pPr>
        <w:ind w:firstLine="708"/>
        <w:rPr>
          <w:lang w:eastAsia="en-US"/>
        </w:rPr>
      </w:pPr>
      <w:r>
        <w:rPr>
          <w:lang w:eastAsia="en-US"/>
        </w:rPr>
        <w:t xml:space="preserve">1. </w:t>
      </w:r>
      <w:r w:rsidRPr="00333671">
        <w:rPr>
          <w:lang w:eastAsia="en-US"/>
        </w:rPr>
        <w:t>Підстави і процесуальний порядок зупинення та відновлення досудового розслідування.</w:t>
      </w:r>
    </w:p>
    <w:p w:rsidR="00912AF7" w:rsidRPr="00333671" w:rsidRDefault="00912AF7" w:rsidP="00930151">
      <w:pPr>
        <w:ind w:firstLine="708"/>
        <w:jc w:val="both"/>
        <w:rPr>
          <w:lang w:eastAsia="en-US"/>
        </w:rPr>
      </w:pPr>
      <w:r>
        <w:rPr>
          <w:lang w:eastAsia="en-US"/>
        </w:rPr>
        <w:t>2. Охарактеризуйте ф</w:t>
      </w:r>
      <w:r w:rsidRPr="00333671">
        <w:rPr>
          <w:lang w:eastAsia="en-US"/>
        </w:rPr>
        <w:t xml:space="preserve">орми закінчення досудового розслідування. Закриття кримінального провадження. </w:t>
      </w:r>
    </w:p>
    <w:p w:rsidR="00912AF7" w:rsidRPr="00333671" w:rsidRDefault="00912AF7" w:rsidP="00930151">
      <w:pPr>
        <w:ind w:firstLine="708"/>
        <w:jc w:val="both"/>
        <w:rPr>
          <w:lang w:eastAsia="en-US"/>
        </w:rPr>
      </w:pPr>
      <w:r>
        <w:rPr>
          <w:lang w:eastAsia="en-US"/>
        </w:rPr>
        <w:t xml:space="preserve">3. </w:t>
      </w:r>
      <w:r w:rsidRPr="00333671">
        <w:rPr>
          <w:lang w:eastAsia="en-US"/>
        </w:rPr>
        <w:t>Звільнення особи від кримінальної відповідальності.</w:t>
      </w:r>
    </w:p>
    <w:p w:rsidR="00912AF7" w:rsidRDefault="00912AF7" w:rsidP="00930151">
      <w:pPr>
        <w:ind w:firstLine="708"/>
        <w:jc w:val="both"/>
        <w:rPr>
          <w:lang w:eastAsia="en-US"/>
        </w:rPr>
      </w:pPr>
      <w:r>
        <w:rPr>
          <w:lang w:eastAsia="en-US"/>
        </w:rPr>
        <w:t>4. Охарактеризуйте з</w:t>
      </w:r>
      <w:r w:rsidRPr="00333671">
        <w:rPr>
          <w:lang w:eastAsia="en-US"/>
        </w:rPr>
        <w:t>вернення до суду з обвинувальним актом, клопотанням про застосування примусових заходів виховного чи медичного характеру.</w:t>
      </w:r>
    </w:p>
    <w:p w:rsidR="00C80A6B" w:rsidRDefault="00C80A6B" w:rsidP="00930151">
      <w:pPr>
        <w:jc w:val="both"/>
        <w:rPr>
          <w:rFonts w:ascii="TimesNewRomanPS-BoldItalicMT" w:eastAsia="Calibri" w:hAnsi="TimesNewRomanPS-BoldItalicMT" w:cs="TimesNewRomanPS-BoldItalicMT"/>
          <w:b/>
          <w:bCs/>
          <w:iCs/>
          <w:lang w:val="ru-RU"/>
        </w:rPr>
      </w:pPr>
    </w:p>
    <w:p w:rsidR="00012DD1" w:rsidRPr="00107C51" w:rsidRDefault="00012DD1" w:rsidP="00930151">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C80A6B" w:rsidRDefault="00930151" w:rsidP="00930151">
      <w:pPr>
        <w:widowControl w:val="0"/>
        <w:ind w:firstLine="708"/>
        <w:jc w:val="both"/>
      </w:pPr>
      <w:r>
        <w:t>1. Під час вручення</w:t>
      </w:r>
      <w:r w:rsidR="00C80A6B">
        <w:t xml:space="preserve"> письмового повідомлення про підозру громадянин Іваненко заявив клопотання про зупинення досудового розслідування у зв‘язку із тим, що він хворий на відкриту </w:t>
      </w:r>
      <w:r>
        <w:t xml:space="preserve">форму туберкульозу, надавши </w:t>
      </w:r>
      <w:r w:rsidR="00C80A6B">
        <w:t xml:space="preserve">відповідну медичну довідку. </w:t>
      </w:r>
    </w:p>
    <w:p w:rsidR="00C80A6B" w:rsidRPr="00C80A6B" w:rsidRDefault="00930151" w:rsidP="00C80A6B">
      <w:pPr>
        <w:widowControl w:val="0"/>
        <w:ind w:firstLine="708"/>
        <w:jc w:val="both"/>
        <w:rPr>
          <w:i/>
        </w:rPr>
      </w:pPr>
      <w:r>
        <w:rPr>
          <w:i/>
        </w:rPr>
        <w:t>Як діяти слідчому в</w:t>
      </w:r>
      <w:r w:rsidR="00C80A6B" w:rsidRPr="00C80A6B">
        <w:rPr>
          <w:i/>
        </w:rPr>
        <w:t xml:space="preserve"> цій ситуації? </w:t>
      </w:r>
    </w:p>
    <w:p w:rsidR="00C80A6B" w:rsidRPr="00C80A6B" w:rsidRDefault="00C80A6B" w:rsidP="00C80A6B">
      <w:pPr>
        <w:widowControl w:val="0"/>
        <w:ind w:firstLine="708"/>
        <w:jc w:val="both"/>
        <w:rPr>
          <w:i/>
        </w:rPr>
      </w:pPr>
      <w:r w:rsidRPr="00C80A6B">
        <w:rPr>
          <w:i/>
        </w:rPr>
        <w:t xml:space="preserve">Які підстави зупинення досудового розслідування передбачені КПК України? </w:t>
      </w:r>
    </w:p>
    <w:p w:rsidR="00C80A6B" w:rsidRDefault="00930151" w:rsidP="00C80A6B">
      <w:pPr>
        <w:widowControl w:val="0"/>
        <w:ind w:firstLine="708"/>
        <w:jc w:val="both"/>
      </w:pPr>
      <w:r>
        <w:t>2. Під час проведення</w:t>
      </w:r>
      <w:r w:rsidR="00C80A6B">
        <w:t xml:space="preserve"> досудового розслідування встановлено, що підозрюваний Іващенко переховується від органів слідства з метою ухилення від кримінальної відповідальності. Виконаними всіма слідчими (розшуковими) та іншими процесуальними діями місцезнаходження Іващенка не встановлено. На цій підставі слідчий виніс постанову про зупинення досудового розслідування, копію якої направив прокурору. </w:t>
      </w:r>
    </w:p>
    <w:p w:rsidR="00C80A6B" w:rsidRPr="00C80A6B" w:rsidRDefault="00C80A6B" w:rsidP="00C80A6B">
      <w:pPr>
        <w:widowControl w:val="0"/>
        <w:ind w:firstLine="708"/>
        <w:jc w:val="both"/>
        <w:rPr>
          <w:i/>
        </w:rPr>
      </w:pPr>
      <w:r w:rsidRPr="00C80A6B">
        <w:rPr>
          <w:i/>
        </w:rPr>
        <w:t>Чи відповідають дії слідчого вимогам КПК України?</w:t>
      </w:r>
    </w:p>
    <w:p w:rsidR="00C80A6B" w:rsidRPr="00C80A6B" w:rsidRDefault="00C80A6B" w:rsidP="00C80A6B">
      <w:pPr>
        <w:widowControl w:val="0"/>
        <w:ind w:firstLine="708"/>
        <w:jc w:val="both"/>
        <w:rPr>
          <w:i/>
        </w:rPr>
      </w:pPr>
      <w:r w:rsidRPr="00C80A6B">
        <w:rPr>
          <w:i/>
        </w:rPr>
        <w:t xml:space="preserve">Який процесуальний порядок зупинення досудового розслідування? </w:t>
      </w:r>
    </w:p>
    <w:p w:rsidR="00C80A6B" w:rsidRDefault="00C80A6B" w:rsidP="00C80A6B">
      <w:pPr>
        <w:widowControl w:val="0"/>
        <w:ind w:firstLine="708"/>
        <w:jc w:val="both"/>
      </w:pPr>
      <w:r>
        <w:t>3. Після зупиненн</w:t>
      </w:r>
      <w:r w:rsidR="00930151">
        <w:t>я досудового розслідування у зв</w:t>
      </w:r>
      <w:r w:rsidR="00930151" w:rsidRPr="00930151">
        <w:t>’</w:t>
      </w:r>
      <w:r>
        <w:t xml:space="preserve">язку із тяжкою хворобою підозрюваного слідчий, з метою уточнення деяких обставин, повторно допитав потерпілого. </w:t>
      </w:r>
    </w:p>
    <w:p w:rsidR="00C80A6B" w:rsidRPr="00C80A6B" w:rsidRDefault="00C80A6B" w:rsidP="00C80A6B">
      <w:pPr>
        <w:widowControl w:val="0"/>
        <w:ind w:firstLine="708"/>
        <w:jc w:val="both"/>
        <w:rPr>
          <w:i/>
        </w:rPr>
      </w:pPr>
      <w:r w:rsidRPr="00C80A6B">
        <w:rPr>
          <w:i/>
        </w:rPr>
        <w:t xml:space="preserve">Оцініть дії слідчого. </w:t>
      </w:r>
    </w:p>
    <w:p w:rsidR="00C80A6B" w:rsidRPr="00C80A6B" w:rsidRDefault="00C80A6B" w:rsidP="00C80A6B">
      <w:pPr>
        <w:widowControl w:val="0"/>
        <w:ind w:firstLine="708"/>
        <w:jc w:val="both"/>
        <w:rPr>
          <w:i/>
        </w:rPr>
      </w:pPr>
      <w:r w:rsidRPr="00C80A6B">
        <w:rPr>
          <w:i/>
        </w:rPr>
        <w:t xml:space="preserve">Які слідчі (розшукові) дії дозволяється проводити після зупинення досудового розслідування? </w:t>
      </w:r>
    </w:p>
    <w:p w:rsidR="007F566B" w:rsidRDefault="00C80A6B" w:rsidP="00C80A6B">
      <w:pPr>
        <w:widowControl w:val="0"/>
        <w:ind w:firstLine="708"/>
        <w:jc w:val="both"/>
      </w:pPr>
      <w:r>
        <w:t>4. Прокурор виніс постанову про зупиненн</w:t>
      </w:r>
      <w:r w:rsidR="006E6840">
        <w:t>я досудового розслідування у зв’</w:t>
      </w:r>
      <w:r>
        <w:t>язку з необхідністю виконання процесуальних дій у межах міжнародного співробітництва, яка була оскаржена потерпілим. Слідчий суддя, скасовуючи цю постанову</w:t>
      </w:r>
      <w:r w:rsidR="006E6840">
        <w:t>,</w:t>
      </w:r>
      <w:r>
        <w:t xml:space="preserve"> вказав на те</w:t>
      </w:r>
      <w:r w:rsidR="006E6840">
        <w:t>, що такі процесуальні дії повинні бути виконані без ухвалення</w:t>
      </w:r>
      <w:r>
        <w:t xml:space="preserve"> рішення про зупинення досудового розслідування, оскільки місцезнаходж</w:t>
      </w:r>
      <w:r w:rsidR="006E6840">
        <w:t>ення підозрюваного за кордоном у</w:t>
      </w:r>
      <w:r>
        <w:t xml:space="preserve">становлено, і необхідно вирішувати питання про його екстрадицію. </w:t>
      </w:r>
    </w:p>
    <w:p w:rsidR="00C80A6B" w:rsidRPr="007F566B" w:rsidRDefault="00C80A6B" w:rsidP="00C80A6B">
      <w:pPr>
        <w:widowControl w:val="0"/>
        <w:ind w:firstLine="708"/>
        <w:jc w:val="both"/>
        <w:rPr>
          <w:i/>
        </w:rPr>
      </w:pPr>
      <w:r w:rsidRPr="007F566B">
        <w:rPr>
          <w:i/>
        </w:rPr>
        <w:lastRenderedPageBreak/>
        <w:t xml:space="preserve">Чи відповідають дії слідчого судді вимогам </w:t>
      </w:r>
      <w:r w:rsidR="006E6840">
        <w:rPr>
          <w:i/>
        </w:rPr>
        <w:t xml:space="preserve">                 </w:t>
      </w:r>
      <w:r w:rsidRPr="007F566B">
        <w:rPr>
          <w:i/>
        </w:rPr>
        <w:t>КПК України?</w:t>
      </w:r>
    </w:p>
    <w:p w:rsidR="007F566B" w:rsidRDefault="007F566B" w:rsidP="008D0267">
      <w:pPr>
        <w:ind w:left="104" w:right="134" w:firstLine="708"/>
        <w:jc w:val="both"/>
      </w:pPr>
      <w:r>
        <w:t>5</w:t>
      </w:r>
      <w:r w:rsidR="00C80A6B">
        <w:t>. У результаті пр</w:t>
      </w:r>
      <w:r w:rsidR="006E6840">
        <w:t>оведеного досудового слідства за фактом</w:t>
      </w:r>
      <w:r w:rsidR="00C80A6B">
        <w:t xml:space="preserve"> вчинення злочину, передбаченого ч. 1 ст. 115 КК України (вбивство, </w:t>
      </w:r>
      <w:r w:rsidR="006E6840">
        <w:t>тобто умисне протиправне завдання</w:t>
      </w:r>
      <w:r w:rsidR="00C80A6B">
        <w:t xml:space="preserve"> смерті іншій людині), встановити особу, яка вчинила злочин не вдалося. Через 15 років проведеною експертизою ДНК було встановлено</w:t>
      </w:r>
      <w:r w:rsidR="006E6840">
        <w:t>,</w:t>
      </w:r>
      <w:r w:rsidR="00C80A6B">
        <w:t xml:space="preserve"> що злочин вчин</w:t>
      </w:r>
      <w:r>
        <w:t>ив Григорук. Затриманий Григор</w:t>
      </w:r>
      <w:r w:rsidR="00C80A6B">
        <w:t>ук свою вину у вчиненні злочину визнав. Розслідування було завершено, складено обвинувальний акт, який був направлений до суду. Під час судового розгляду суддя виніс ухвалу про звільнення Григорчука від кри</w:t>
      </w:r>
      <w:r w:rsidR="006E6840">
        <w:t>мінальної відповідальності у зв</w:t>
      </w:r>
      <w:r w:rsidR="006E6840" w:rsidRPr="006E6840">
        <w:t>’</w:t>
      </w:r>
      <w:r w:rsidR="00C80A6B">
        <w:t xml:space="preserve">язку </w:t>
      </w:r>
      <w:r w:rsidR="006E6840">
        <w:t>і</w:t>
      </w:r>
      <w:r w:rsidR="00C80A6B">
        <w:t>з закінченням строків давності.</w:t>
      </w:r>
    </w:p>
    <w:p w:rsidR="007F566B" w:rsidRPr="005971FF" w:rsidRDefault="006E6840" w:rsidP="005971FF">
      <w:pPr>
        <w:ind w:left="104" w:right="134" w:firstLine="708"/>
        <w:jc w:val="both"/>
      </w:pPr>
      <w:r>
        <w:t>6. Чотирнадцяти</w:t>
      </w:r>
      <w:r w:rsidR="007F566B">
        <w:t>річний Кравченко вчинив злочин</w:t>
      </w:r>
      <w:r>
        <w:t>,</w:t>
      </w:r>
      <w:r w:rsidR="007F566B">
        <w:t xml:space="preserve"> передбачений ч. 3 ст. 186 КК України (крадіжка, поєднана з проникненням у житло, інше приміщення чи сховище або що завдала значної шкоди потерпілому). Досудови</w:t>
      </w:r>
      <w:r>
        <w:t>м слідством його вину у вчиненні</w:t>
      </w:r>
      <w:r w:rsidR="007F566B">
        <w:t xml:space="preserve"> злочину було доведено. Після завершення досудового слідства слідчий склав клопотання про вирішення питання про застосування примусових заходів </w:t>
      </w:r>
      <w:r w:rsidR="007F566B" w:rsidRPr="005971FF">
        <w:t xml:space="preserve">виховного характеру і направив його до суду. </w:t>
      </w:r>
    </w:p>
    <w:p w:rsidR="007F566B" w:rsidRPr="005971FF" w:rsidRDefault="007F566B" w:rsidP="005971FF">
      <w:pPr>
        <w:ind w:left="104" w:right="134" w:firstLine="708"/>
        <w:jc w:val="both"/>
        <w:rPr>
          <w:i/>
        </w:rPr>
      </w:pPr>
      <w:r w:rsidRPr="005971FF">
        <w:rPr>
          <w:i/>
        </w:rPr>
        <w:t>Оцініть правомірність дій слідчого.</w:t>
      </w:r>
      <w:r w:rsidR="00C80A6B" w:rsidRPr="005971FF">
        <w:rPr>
          <w:i/>
        </w:rPr>
        <w:t xml:space="preserve"> </w:t>
      </w:r>
    </w:p>
    <w:p w:rsidR="007F566B" w:rsidRPr="005971FF" w:rsidRDefault="007F566B" w:rsidP="005971FF">
      <w:pPr>
        <w:autoSpaceDE w:val="0"/>
        <w:autoSpaceDN w:val="0"/>
        <w:adjustRightInd w:val="0"/>
        <w:ind w:firstLine="708"/>
        <w:jc w:val="both"/>
        <w:textAlignment w:val="center"/>
        <w:rPr>
          <w:rFonts w:eastAsia="Calibri"/>
          <w:b/>
          <w:bCs/>
          <w:iCs/>
        </w:rPr>
      </w:pPr>
    </w:p>
    <w:p w:rsidR="00073F5C" w:rsidRPr="005971FF" w:rsidRDefault="00073F5C" w:rsidP="005971FF">
      <w:pPr>
        <w:autoSpaceDE w:val="0"/>
        <w:autoSpaceDN w:val="0"/>
        <w:adjustRightInd w:val="0"/>
        <w:ind w:firstLine="708"/>
        <w:jc w:val="both"/>
        <w:textAlignment w:val="center"/>
        <w:rPr>
          <w:rFonts w:eastAsia="Calibri"/>
          <w:b/>
          <w:bCs/>
          <w:iCs/>
        </w:rPr>
      </w:pPr>
      <w:r w:rsidRPr="005971FF">
        <w:rPr>
          <w:rFonts w:eastAsia="Calibri"/>
          <w:b/>
          <w:bCs/>
          <w:iCs/>
        </w:rPr>
        <w:t>Дайте відповіді на тестові завдання:</w:t>
      </w:r>
    </w:p>
    <w:p w:rsidR="00D50078" w:rsidRPr="005971FF" w:rsidRDefault="00536E5E" w:rsidP="005971FF">
      <w:pPr>
        <w:ind w:firstLine="708"/>
        <w:jc w:val="both"/>
        <w:rPr>
          <w:i/>
        </w:rPr>
      </w:pPr>
      <w:r w:rsidRPr="005971FF">
        <w:rPr>
          <w:i/>
        </w:rPr>
        <w:t xml:space="preserve">1. </w:t>
      </w:r>
      <w:r w:rsidR="00D50078" w:rsidRPr="005971FF">
        <w:rPr>
          <w:i/>
        </w:rPr>
        <w:t>Підставою для зупинення досудового розслідування є:</w:t>
      </w:r>
    </w:p>
    <w:p w:rsidR="00D50078" w:rsidRPr="005971FF" w:rsidRDefault="006E6840" w:rsidP="00F165F3">
      <w:pPr>
        <w:pStyle w:val="af"/>
        <w:numPr>
          <w:ilvl w:val="0"/>
          <w:numId w:val="124"/>
        </w:numPr>
        <w:spacing w:after="0"/>
        <w:jc w:val="both"/>
        <w:rPr>
          <w:rFonts w:ascii="Times New Roman" w:hAnsi="Times New Roman"/>
          <w:sz w:val="24"/>
          <w:szCs w:val="24"/>
        </w:rPr>
      </w:pPr>
      <w:r w:rsidRPr="005971FF">
        <w:rPr>
          <w:rFonts w:ascii="Times New Roman" w:hAnsi="Times New Roman"/>
          <w:sz w:val="24"/>
          <w:szCs w:val="24"/>
        </w:rPr>
        <w:t>невстановлення</w:t>
      </w:r>
      <w:r w:rsidR="00D50078" w:rsidRPr="005971FF">
        <w:rPr>
          <w:rFonts w:ascii="Times New Roman" w:hAnsi="Times New Roman"/>
          <w:sz w:val="24"/>
          <w:szCs w:val="24"/>
        </w:rPr>
        <w:t xml:space="preserve"> особи, яка вчинила злочин;</w:t>
      </w:r>
    </w:p>
    <w:p w:rsidR="00D50078" w:rsidRPr="005971FF" w:rsidRDefault="00D50078" w:rsidP="00F165F3">
      <w:pPr>
        <w:pStyle w:val="af"/>
        <w:numPr>
          <w:ilvl w:val="0"/>
          <w:numId w:val="124"/>
        </w:numPr>
        <w:spacing w:after="0"/>
        <w:jc w:val="both"/>
        <w:rPr>
          <w:rFonts w:ascii="Times New Roman" w:hAnsi="Times New Roman"/>
          <w:sz w:val="24"/>
          <w:szCs w:val="24"/>
        </w:rPr>
      </w:pPr>
      <w:r w:rsidRPr="005971FF">
        <w:rPr>
          <w:rFonts w:ascii="Times New Roman" w:hAnsi="Times New Roman"/>
          <w:sz w:val="24"/>
          <w:szCs w:val="24"/>
        </w:rPr>
        <w:t>тяжка хвороба обвинуваченого;</w:t>
      </w:r>
    </w:p>
    <w:p w:rsidR="00D50078" w:rsidRPr="005971FF" w:rsidRDefault="00D50078" w:rsidP="00F165F3">
      <w:pPr>
        <w:pStyle w:val="af"/>
        <w:numPr>
          <w:ilvl w:val="0"/>
          <w:numId w:val="124"/>
        </w:numPr>
        <w:spacing w:after="0"/>
        <w:jc w:val="both"/>
        <w:rPr>
          <w:rFonts w:ascii="Times New Roman" w:hAnsi="Times New Roman"/>
          <w:sz w:val="24"/>
          <w:szCs w:val="24"/>
        </w:rPr>
      </w:pPr>
      <w:r w:rsidRPr="005971FF">
        <w:rPr>
          <w:rFonts w:ascii="Times New Roman" w:hAnsi="Times New Roman"/>
          <w:sz w:val="24"/>
          <w:szCs w:val="24"/>
        </w:rPr>
        <w:t>місцезнаходження підозрюваного невідоме;</w:t>
      </w:r>
    </w:p>
    <w:p w:rsidR="00D50078" w:rsidRPr="005971FF" w:rsidRDefault="00D50078" w:rsidP="00F165F3">
      <w:pPr>
        <w:pStyle w:val="af"/>
        <w:numPr>
          <w:ilvl w:val="0"/>
          <w:numId w:val="124"/>
        </w:numPr>
        <w:spacing w:after="0"/>
        <w:jc w:val="both"/>
        <w:rPr>
          <w:rFonts w:ascii="Times New Roman" w:hAnsi="Times New Roman"/>
          <w:sz w:val="24"/>
          <w:szCs w:val="24"/>
        </w:rPr>
      </w:pPr>
      <w:r w:rsidRPr="005971FF">
        <w:rPr>
          <w:rFonts w:ascii="Times New Roman" w:hAnsi="Times New Roman"/>
          <w:sz w:val="24"/>
          <w:szCs w:val="24"/>
        </w:rPr>
        <w:t>наявна необхідність виконання процесуальних дій у межах міжнародного співробітництва.</w:t>
      </w:r>
    </w:p>
    <w:p w:rsidR="008015D4" w:rsidRPr="005971FF" w:rsidRDefault="008015D4" w:rsidP="005971FF">
      <w:pPr>
        <w:jc w:val="both"/>
      </w:pPr>
    </w:p>
    <w:p w:rsidR="00D50078" w:rsidRPr="005971FF" w:rsidRDefault="008015D4" w:rsidP="005971FF">
      <w:pPr>
        <w:ind w:firstLine="708"/>
        <w:jc w:val="both"/>
        <w:rPr>
          <w:i/>
        </w:rPr>
      </w:pPr>
      <w:r w:rsidRPr="005971FF">
        <w:rPr>
          <w:i/>
        </w:rPr>
        <w:t xml:space="preserve">2. </w:t>
      </w:r>
      <w:r w:rsidR="00D50078" w:rsidRPr="005971FF">
        <w:rPr>
          <w:i/>
        </w:rPr>
        <w:t>Досудове розслідування зупиняється вмотивованою:</w:t>
      </w:r>
    </w:p>
    <w:p w:rsidR="00D50078" w:rsidRPr="005971FF" w:rsidRDefault="00D50078" w:rsidP="00F165F3">
      <w:pPr>
        <w:pStyle w:val="af"/>
        <w:numPr>
          <w:ilvl w:val="0"/>
          <w:numId w:val="125"/>
        </w:numPr>
        <w:spacing w:after="0"/>
        <w:jc w:val="both"/>
        <w:rPr>
          <w:rFonts w:ascii="Times New Roman" w:hAnsi="Times New Roman"/>
          <w:sz w:val="24"/>
          <w:szCs w:val="24"/>
        </w:rPr>
      </w:pPr>
      <w:r w:rsidRPr="005971FF">
        <w:rPr>
          <w:rFonts w:ascii="Times New Roman" w:hAnsi="Times New Roman"/>
          <w:sz w:val="24"/>
          <w:szCs w:val="24"/>
        </w:rPr>
        <w:t>ухвалою суду за погодженням із прокурором;</w:t>
      </w:r>
    </w:p>
    <w:p w:rsidR="00D50078" w:rsidRPr="005971FF" w:rsidRDefault="00D50078" w:rsidP="00F165F3">
      <w:pPr>
        <w:pStyle w:val="af"/>
        <w:numPr>
          <w:ilvl w:val="0"/>
          <w:numId w:val="125"/>
        </w:numPr>
        <w:spacing w:after="0"/>
        <w:jc w:val="both"/>
        <w:rPr>
          <w:rFonts w:ascii="Times New Roman" w:hAnsi="Times New Roman"/>
          <w:sz w:val="24"/>
          <w:szCs w:val="24"/>
        </w:rPr>
      </w:pPr>
      <w:r w:rsidRPr="005971FF">
        <w:rPr>
          <w:rFonts w:ascii="Times New Roman" w:hAnsi="Times New Roman"/>
          <w:sz w:val="24"/>
          <w:szCs w:val="24"/>
        </w:rPr>
        <w:lastRenderedPageBreak/>
        <w:t>постановою слідчого судді за погодженням із прокурором;</w:t>
      </w:r>
    </w:p>
    <w:p w:rsidR="00D50078" w:rsidRPr="005971FF" w:rsidRDefault="00D50078" w:rsidP="00F165F3">
      <w:pPr>
        <w:pStyle w:val="af"/>
        <w:numPr>
          <w:ilvl w:val="0"/>
          <w:numId w:val="125"/>
        </w:numPr>
        <w:spacing w:after="0"/>
        <w:jc w:val="both"/>
        <w:rPr>
          <w:rFonts w:ascii="Times New Roman" w:hAnsi="Times New Roman"/>
          <w:sz w:val="24"/>
          <w:szCs w:val="24"/>
        </w:rPr>
      </w:pPr>
      <w:r w:rsidRPr="005971FF">
        <w:rPr>
          <w:rFonts w:ascii="Times New Roman" w:hAnsi="Times New Roman"/>
          <w:sz w:val="24"/>
          <w:szCs w:val="24"/>
        </w:rPr>
        <w:t>постановою слідчого;</w:t>
      </w:r>
    </w:p>
    <w:p w:rsidR="00D50078" w:rsidRPr="005971FF" w:rsidRDefault="00D50078" w:rsidP="00F165F3">
      <w:pPr>
        <w:pStyle w:val="af"/>
        <w:numPr>
          <w:ilvl w:val="0"/>
          <w:numId w:val="125"/>
        </w:numPr>
        <w:spacing w:after="0"/>
        <w:jc w:val="both"/>
        <w:rPr>
          <w:rFonts w:ascii="Times New Roman" w:hAnsi="Times New Roman"/>
          <w:sz w:val="24"/>
          <w:szCs w:val="24"/>
        </w:rPr>
      </w:pPr>
      <w:r w:rsidRPr="005971FF">
        <w:rPr>
          <w:rFonts w:ascii="Times New Roman" w:hAnsi="Times New Roman"/>
          <w:sz w:val="24"/>
          <w:szCs w:val="24"/>
        </w:rPr>
        <w:t>постановою прокурора або слідчого за погодженням із прокурором.</w:t>
      </w:r>
    </w:p>
    <w:p w:rsidR="00D50078" w:rsidRPr="005971FF" w:rsidRDefault="00D50078" w:rsidP="005971FF">
      <w:pPr>
        <w:jc w:val="both"/>
      </w:pPr>
    </w:p>
    <w:p w:rsidR="00D50078" w:rsidRPr="005971FF" w:rsidRDefault="008015D4" w:rsidP="005971FF">
      <w:pPr>
        <w:ind w:firstLine="708"/>
        <w:jc w:val="both"/>
        <w:rPr>
          <w:i/>
        </w:rPr>
      </w:pPr>
      <w:r w:rsidRPr="005971FF">
        <w:rPr>
          <w:i/>
        </w:rPr>
        <w:t xml:space="preserve">3. </w:t>
      </w:r>
      <w:r w:rsidR="00D50078" w:rsidRPr="005971FF">
        <w:rPr>
          <w:i/>
        </w:rPr>
        <w:t>Зупинене досудове розслідування відновлюється постановою:</w:t>
      </w:r>
    </w:p>
    <w:p w:rsidR="00D50078" w:rsidRPr="005971FF" w:rsidRDefault="00D50078" w:rsidP="00F165F3">
      <w:pPr>
        <w:pStyle w:val="af"/>
        <w:numPr>
          <w:ilvl w:val="0"/>
          <w:numId w:val="126"/>
        </w:numPr>
        <w:spacing w:after="0"/>
        <w:jc w:val="both"/>
        <w:rPr>
          <w:rFonts w:ascii="Times New Roman" w:hAnsi="Times New Roman"/>
          <w:sz w:val="24"/>
          <w:szCs w:val="24"/>
        </w:rPr>
      </w:pPr>
      <w:r w:rsidRPr="005971FF">
        <w:rPr>
          <w:rFonts w:ascii="Times New Roman" w:hAnsi="Times New Roman"/>
          <w:sz w:val="24"/>
          <w:szCs w:val="24"/>
        </w:rPr>
        <w:t>слідчого, прокурора;</w:t>
      </w:r>
    </w:p>
    <w:p w:rsidR="00D50078" w:rsidRPr="005971FF" w:rsidRDefault="00D50078" w:rsidP="00F165F3">
      <w:pPr>
        <w:pStyle w:val="af"/>
        <w:numPr>
          <w:ilvl w:val="0"/>
          <w:numId w:val="126"/>
        </w:numPr>
        <w:spacing w:after="0"/>
        <w:jc w:val="both"/>
        <w:rPr>
          <w:rFonts w:ascii="Times New Roman" w:hAnsi="Times New Roman"/>
          <w:sz w:val="24"/>
          <w:szCs w:val="24"/>
        </w:rPr>
      </w:pPr>
      <w:r w:rsidRPr="005971FF">
        <w:rPr>
          <w:rFonts w:ascii="Times New Roman" w:hAnsi="Times New Roman"/>
          <w:sz w:val="24"/>
          <w:szCs w:val="24"/>
        </w:rPr>
        <w:t>слідчого судді, суду;</w:t>
      </w:r>
    </w:p>
    <w:p w:rsidR="00D50078" w:rsidRPr="005971FF" w:rsidRDefault="00D50078" w:rsidP="00F165F3">
      <w:pPr>
        <w:pStyle w:val="af"/>
        <w:numPr>
          <w:ilvl w:val="0"/>
          <w:numId w:val="126"/>
        </w:numPr>
        <w:spacing w:after="0"/>
        <w:jc w:val="both"/>
        <w:rPr>
          <w:rFonts w:ascii="Times New Roman" w:hAnsi="Times New Roman"/>
          <w:sz w:val="24"/>
          <w:szCs w:val="24"/>
        </w:rPr>
      </w:pPr>
      <w:r w:rsidRPr="005971FF">
        <w:rPr>
          <w:rFonts w:ascii="Times New Roman" w:hAnsi="Times New Roman"/>
          <w:sz w:val="24"/>
          <w:szCs w:val="24"/>
        </w:rPr>
        <w:t>слідчого за погодженням із прокурором;</w:t>
      </w:r>
    </w:p>
    <w:p w:rsidR="00D50078" w:rsidRPr="005971FF" w:rsidRDefault="00D50078" w:rsidP="00F165F3">
      <w:pPr>
        <w:pStyle w:val="af"/>
        <w:numPr>
          <w:ilvl w:val="0"/>
          <w:numId w:val="126"/>
        </w:numPr>
        <w:spacing w:after="0"/>
        <w:jc w:val="both"/>
        <w:rPr>
          <w:rFonts w:ascii="Times New Roman" w:hAnsi="Times New Roman"/>
          <w:sz w:val="24"/>
          <w:szCs w:val="24"/>
        </w:rPr>
      </w:pPr>
      <w:r w:rsidRPr="005971FF">
        <w:rPr>
          <w:rFonts w:ascii="Times New Roman" w:hAnsi="Times New Roman"/>
          <w:sz w:val="24"/>
          <w:szCs w:val="24"/>
        </w:rPr>
        <w:t>слідчого судді.</w:t>
      </w:r>
    </w:p>
    <w:p w:rsidR="00D50078" w:rsidRPr="005971FF" w:rsidRDefault="00D50078" w:rsidP="005971FF">
      <w:pPr>
        <w:jc w:val="both"/>
      </w:pPr>
    </w:p>
    <w:p w:rsidR="00D50078" w:rsidRPr="005971FF" w:rsidRDefault="008015D4" w:rsidP="005971FF">
      <w:pPr>
        <w:ind w:firstLine="708"/>
        <w:jc w:val="both"/>
        <w:rPr>
          <w:i/>
        </w:rPr>
      </w:pPr>
      <w:r w:rsidRPr="005971FF">
        <w:rPr>
          <w:i/>
        </w:rPr>
        <w:t xml:space="preserve">4. </w:t>
      </w:r>
      <w:r w:rsidR="00D50078" w:rsidRPr="005971FF">
        <w:rPr>
          <w:i/>
        </w:rPr>
        <w:t>Кримінальне провадження закривається судом:</w:t>
      </w:r>
    </w:p>
    <w:p w:rsidR="00D50078" w:rsidRPr="005971FF" w:rsidRDefault="00D50078" w:rsidP="00F165F3">
      <w:pPr>
        <w:pStyle w:val="af"/>
        <w:numPr>
          <w:ilvl w:val="0"/>
          <w:numId w:val="127"/>
        </w:numPr>
        <w:spacing w:after="0"/>
        <w:jc w:val="both"/>
        <w:rPr>
          <w:rFonts w:ascii="Times New Roman" w:hAnsi="Times New Roman"/>
          <w:sz w:val="24"/>
          <w:szCs w:val="24"/>
        </w:rPr>
      </w:pPr>
      <w:r w:rsidRPr="005971FF">
        <w:rPr>
          <w:rFonts w:ascii="Times New Roman" w:hAnsi="Times New Roman"/>
          <w:sz w:val="24"/>
          <w:szCs w:val="24"/>
        </w:rPr>
        <w:t>якщо встановлена відсутність у діянні складу кримінального правопорушення;</w:t>
      </w:r>
    </w:p>
    <w:p w:rsidR="00D50078" w:rsidRPr="005971FF" w:rsidRDefault="00D50078" w:rsidP="00F165F3">
      <w:pPr>
        <w:pStyle w:val="af"/>
        <w:numPr>
          <w:ilvl w:val="0"/>
          <w:numId w:val="127"/>
        </w:numPr>
        <w:spacing w:after="0"/>
        <w:jc w:val="both"/>
        <w:rPr>
          <w:rFonts w:ascii="Times New Roman" w:hAnsi="Times New Roman"/>
          <w:sz w:val="24"/>
          <w:szCs w:val="24"/>
        </w:rPr>
      </w:pPr>
      <w:r w:rsidRPr="005971FF">
        <w:rPr>
          <w:rFonts w:ascii="Times New Roman" w:hAnsi="Times New Roman"/>
          <w:sz w:val="24"/>
          <w:szCs w:val="24"/>
        </w:rPr>
        <w:t>якщо встановлена відсутність події кримінального правопорушення;</w:t>
      </w:r>
    </w:p>
    <w:p w:rsidR="00D50078" w:rsidRPr="005971FF" w:rsidRDefault="006E6840" w:rsidP="00F165F3">
      <w:pPr>
        <w:pStyle w:val="af"/>
        <w:numPr>
          <w:ilvl w:val="0"/>
          <w:numId w:val="127"/>
        </w:numPr>
        <w:spacing w:after="0"/>
        <w:jc w:val="both"/>
        <w:rPr>
          <w:rFonts w:ascii="Times New Roman" w:hAnsi="Times New Roman"/>
          <w:sz w:val="24"/>
          <w:szCs w:val="24"/>
        </w:rPr>
      </w:pPr>
      <w:r w:rsidRPr="005971FF">
        <w:rPr>
          <w:rFonts w:ascii="Times New Roman" w:hAnsi="Times New Roman"/>
          <w:sz w:val="24"/>
          <w:szCs w:val="24"/>
        </w:rPr>
        <w:t>у зв’</w:t>
      </w:r>
      <w:r w:rsidR="00D50078" w:rsidRPr="005971FF">
        <w:rPr>
          <w:rFonts w:ascii="Times New Roman" w:hAnsi="Times New Roman"/>
          <w:sz w:val="24"/>
          <w:szCs w:val="24"/>
        </w:rPr>
        <w:t>язку зі звільненням особи від кримінальної відповідальності;</w:t>
      </w:r>
    </w:p>
    <w:p w:rsidR="00D50078" w:rsidRPr="005971FF" w:rsidRDefault="00D50078" w:rsidP="00F165F3">
      <w:pPr>
        <w:pStyle w:val="af"/>
        <w:numPr>
          <w:ilvl w:val="0"/>
          <w:numId w:val="127"/>
        </w:numPr>
        <w:spacing w:after="0"/>
        <w:jc w:val="both"/>
        <w:rPr>
          <w:rFonts w:ascii="Times New Roman" w:hAnsi="Times New Roman"/>
          <w:sz w:val="24"/>
          <w:szCs w:val="24"/>
        </w:rPr>
      </w:pPr>
      <w:r w:rsidRPr="005971FF">
        <w:rPr>
          <w:rFonts w:ascii="Times New Roman" w:hAnsi="Times New Roman"/>
          <w:sz w:val="24"/>
          <w:szCs w:val="24"/>
        </w:rPr>
        <w:t>якщо не встановлені достатні докази для доведення винуватості особи в суді та вичерпані можливості їх одержати.</w:t>
      </w:r>
    </w:p>
    <w:p w:rsidR="00D50078" w:rsidRPr="005971FF" w:rsidRDefault="00D50078" w:rsidP="005971FF">
      <w:pPr>
        <w:jc w:val="both"/>
      </w:pPr>
    </w:p>
    <w:p w:rsidR="00D50078" w:rsidRPr="005971FF" w:rsidRDefault="008015D4" w:rsidP="005971FF">
      <w:pPr>
        <w:ind w:firstLine="708"/>
        <w:jc w:val="both"/>
        <w:rPr>
          <w:i/>
        </w:rPr>
      </w:pPr>
      <w:r w:rsidRPr="005971FF">
        <w:rPr>
          <w:i/>
        </w:rPr>
        <w:t xml:space="preserve">5. </w:t>
      </w:r>
      <w:r w:rsidR="00D50078" w:rsidRPr="005971FF">
        <w:rPr>
          <w:i/>
        </w:rPr>
        <w:t>Звільнення від кримінальної відповідальності за вчинення кримінального правопорушення здійснює:</w:t>
      </w:r>
    </w:p>
    <w:p w:rsidR="00D50078" w:rsidRPr="005971FF" w:rsidRDefault="00D50078" w:rsidP="00F165F3">
      <w:pPr>
        <w:pStyle w:val="af"/>
        <w:numPr>
          <w:ilvl w:val="0"/>
          <w:numId w:val="128"/>
        </w:numPr>
        <w:spacing w:after="0"/>
        <w:jc w:val="both"/>
        <w:rPr>
          <w:rFonts w:ascii="Times New Roman" w:hAnsi="Times New Roman"/>
          <w:sz w:val="24"/>
          <w:szCs w:val="24"/>
        </w:rPr>
      </w:pPr>
      <w:r w:rsidRPr="005971FF">
        <w:rPr>
          <w:rFonts w:ascii="Times New Roman" w:hAnsi="Times New Roman"/>
          <w:sz w:val="24"/>
          <w:szCs w:val="24"/>
        </w:rPr>
        <w:t>слідчий;</w:t>
      </w:r>
    </w:p>
    <w:p w:rsidR="00D50078" w:rsidRPr="005971FF" w:rsidRDefault="00D50078" w:rsidP="00F165F3">
      <w:pPr>
        <w:pStyle w:val="af"/>
        <w:numPr>
          <w:ilvl w:val="0"/>
          <w:numId w:val="128"/>
        </w:numPr>
        <w:spacing w:after="0"/>
        <w:jc w:val="both"/>
        <w:rPr>
          <w:rFonts w:ascii="Times New Roman" w:hAnsi="Times New Roman"/>
          <w:sz w:val="24"/>
          <w:szCs w:val="24"/>
        </w:rPr>
      </w:pPr>
      <w:r w:rsidRPr="005971FF">
        <w:rPr>
          <w:rFonts w:ascii="Times New Roman" w:hAnsi="Times New Roman"/>
          <w:sz w:val="24"/>
          <w:szCs w:val="24"/>
        </w:rPr>
        <w:t>прокурор;</w:t>
      </w:r>
    </w:p>
    <w:p w:rsidR="00D50078" w:rsidRPr="005971FF" w:rsidRDefault="00D50078" w:rsidP="00F165F3">
      <w:pPr>
        <w:pStyle w:val="af"/>
        <w:numPr>
          <w:ilvl w:val="0"/>
          <w:numId w:val="128"/>
        </w:numPr>
        <w:spacing w:after="0"/>
        <w:jc w:val="both"/>
        <w:rPr>
          <w:rFonts w:ascii="Times New Roman" w:hAnsi="Times New Roman"/>
          <w:sz w:val="24"/>
          <w:szCs w:val="24"/>
        </w:rPr>
      </w:pPr>
      <w:r w:rsidRPr="005971FF">
        <w:rPr>
          <w:rFonts w:ascii="Times New Roman" w:hAnsi="Times New Roman"/>
          <w:sz w:val="24"/>
          <w:szCs w:val="24"/>
        </w:rPr>
        <w:t>слідчий суддя;</w:t>
      </w:r>
    </w:p>
    <w:p w:rsidR="00D50078" w:rsidRPr="005971FF" w:rsidRDefault="00D50078" w:rsidP="00F165F3">
      <w:pPr>
        <w:pStyle w:val="af"/>
        <w:numPr>
          <w:ilvl w:val="0"/>
          <w:numId w:val="128"/>
        </w:numPr>
        <w:spacing w:after="0"/>
        <w:jc w:val="both"/>
        <w:rPr>
          <w:rFonts w:ascii="Times New Roman" w:hAnsi="Times New Roman"/>
          <w:sz w:val="24"/>
          <w:szCs w:val="24"/>
        </w:rPr>
      </w:pPr>
      <w:r w:rsidRPr="005971FF">
        <w:rPr>
          <w:rFonts w:ascii="Times New Roman" w:hAnsi="Times New Roman"/>
          <w:sz w:val="24"/>
          <w:szCs w:val="24"/>
        </w:rPr>
        <w:t>суд.</w:t>
      </w:r>
    </w:p>
    <w:p w:rsidR="00D50078" w:rsidRPr="005971FF" w:rsidRDefault="00D50078" w:rsidP="005971FF">
      <w:pPr>
        <w:jc w:val="both"/>
        <w:rPr>
          <w:i/>
        </w:rPr>
      </w:pPr>
    </w:p>
    <w:p w:rsidR="00D50078" w:rsidRPr="005971FF" w:rsidRDefault="008015D4" w:rsidP="005971FF">
      <w:pPr>
        <w:ind w:firstLine="708"/>
        <w:jc w:val="both"/>
        <w:rPr>
          <w:i/>
        </w:rPr>
      </w:pPr>
      <w:r w:rsidRPr="005971FF">
        <w:rPr>
          <w:i/>
        </w:rPr>
        <w:t xml:space="preserve">6. </w:t>
      </w:r>
      <w:r w:rsidR="006E6840" w:rsidRPr="005971FF">
        <w:rPr>
          <w:i/>
        </w:rPr>
        <w:t>Які слідчі дії зобов’</w:t>
      </w:r>
      <w:r w:rsidR="00D50078" w:rsidRPr="005971FF">
        <w:rPr>
          <w:i/>
        </w:rPr>
        <w:t>язаний виконати слідчий до зупинення досудового розслідування:</w:t>
      </w:r>
    </w:p>
    <w:p w:rsidR="00D50078" w:rsidRPr="005971FF" w:rsidRDefault="00D50078" w:rsidP="00F165F3">
      <w:pPr>
        <w:pStyle w:val="af"/>
        <w:numPr>
          <w:ilvl w:val="0"/>
          <w:numId w:val="129"/>
        </w:numPr>
        <w:spacing w:after="0"/>
        <w:jc w:val="both"/>
        <w:rPr>
          <w:rFonts w:ascii="Times New Roman" w:hAnsi="Times New Roman"/>
          <w:sz w:val="24"/>
          <w:szCs w:val="24"/>
        </w:rPr>
      </w:pPr>
      <w:r w:rsidRPr="005971FF">
        <w:rPr>
          <w:rFonts w:ascii="Times New Roman" w:hAnsi="Times New Roman"/>
          <w:sz w:val="24"/>
          <w:szCs w:val="24"/>
        </w:rPr>
        <w:lastRenderedPageBreak/>
        <w:t>обшук;</w:t>
      </w:r>
    </w:p>
    <w:p w:rsidR="00D50078" w:rsidRPr="005971FF" w:rsidRDefault="00D50078" w:rsidP="00F165F3">
      <w:pPr>
        <w:pStyle w:val="af"/>
        <w:numPr>
          <w:ilvl w:val="0"/>
          <w:numId w:val="129"/>
        </w:numPr>
        <w:spacing w:after="0"/>
        <w:jc w:val="both"/>
        <w:rPr>
          <w:rFonts w:ascii="Times New Roman" w:hAnsi="Times New Roman"/>
          <w:sz w:val="24"/>
          <w:szCs w:val="24"/>
        </w:rPr>
      </w:pPr>
      <w:r w:rsidRPr="005971FF">
        <w:rPr>
          <w:rFonts w:ascii="Times New Roman" w:hAnsi="Times New Roman"/>
          <w:sz w:val="24"/>
          <w:szCs w:val="24"/>
        </w:rPr>
        <w:t>допит;</w:t>
      </w:r>
    </w:p>
    <w:p w:rsidR="00D50078" w:rsidRPr="005971FF" w:rsidRDefault="00D50078" w:rsidP="00F165F3">
      <w:pPr>
        <w:pStyle w:val="af"/>
        <w:numPr>
          <w:ilvl w:val="0"/>
          <w:numId w:val="129"/>
        </w:numPr>
        <w:spacing w:after="0"/>
        <w:jc w:val="both"/>
        <w:rPr>
          <w:rFonts w:ascii="Times New Roman" w:hAnsi="Times New Roman"/>
          <w:sz w:val="24"/>
          <w:szCs w:val="24"/>
        </w:rPr>
      </w:pPr>
      <w:r w:rsidRPr="005971FF">
        <w:rPr>
          <w:rFonts w:ascii="Times New Roman" w:hAnsi="Times New Roman"/>
          <w:sz w:val="24"/>
          <w:szCs w:val="24"/>
        </w:rPr>
        <w:t>огляд;</w:t>
      </w:r>
    </w:p>
    <w:p w:rsidR="00012DD1" w:rsidRPr="005971FF" w:rsidRDefault="00D50078" w:rsidP="00F165F3">
      <w:pPr>
        <w:pStyle w:val="af"/>
        <w:numPr>
          <w:ilvl w:val="0"/>
          <w:numId w:val="129"/>
        </w:numPr>
        <w:spacing w:after="0"/>
        <w:jc w:val="both"/>
        <w:rPr>
          <w:rFonts w:ascii="Times New Roman" w:hAnsi="Times New Roman"/>
          <w:sz w:val="24"/>
          <w:szCs w:val="24"/>
        </w:rPr>
      </w:pPr>
      <w:r w:rsidRPr="005971FF">
        <w:rPr>
          <w:rFonts w:ascii="Times New Roman" w:hAnsi="Times New Roman"/>
          <w:sz w:val="24"/>
          <w:szCs w:val="24"/>
        </w:rPr>
        <w:t>всі слідчі та інші процесуальні дії, проведення яких необхідне та можливе?</w:t>
      </w:r>
    </w:p>
    <w:p w:rsidR="00012DD1" w:rsidRPr="005971FF" w:rsidRDefault="00012DD1" w:rsidP="005971FF">
      <w:pPr>
        <w:pStyle w:val="af"/>
        <w:spacing w:after="0"/>
        <w:jc w:val="both"/>
        <w:rPr>
          <w:rFonts w:ascii="Times New Roman" w:hAnsi="Times New Roman"/>
          <w:i/>
          <w:sz w:val="24"/>
          <w:szCs w:val="24"/>
        </w:rPr>
      </w:pPr>
    </w:p>
    <w:p w:rsidR="00D50078" w:rsidRPr="005971FF" w:rsidRDefault="008015D4" w:rsidP="005971FF">
      <w:pPr>
        <w:ind w:firstLine="708"/>
        <w:jc w:val="both"/>
      </w:pPr>
      <w:r w:rsidRPr="005971FF">
        <w:rPr>
          <w:i/>
        </w:rPr>
        <w:t xml:space="preserve">7. </w:t>
      </w:r>
      <w:r w:rsidR="006E6840" w:rsidRPr="005971FF">
        <w:rPr>
          <w:i/>
        </w:rPr>
        <w:t>Які відомості не є обов’</w:t>
      </w:r>
      <w:r w:rsidRPr="005971FF">
        <w:rPr>
          <w:i/>
        </w:rPr>
        <w:t>язковими для обвинувального акт</w:t>
      </w:r>
      <w:r w:rsidR="006E6840" w:rsidRPr="005971FF">
        <w:rPr>
          <w:i/>
        </w:rPr>
        <w:t>а</w:t>
      </w:r>
      <w:r w:rsidR="00D50078" w:rsidRPr="005971FF">
        <w:rPr>
          <w:i/>
        </w:rPr>
        <w:t>:</w:t>
      </w:r>
    </w:p>
    <w:p w:rsidR="00D50078" w:rsidRPr="005971FF" w:rsidRDefault="006E6840" w:rsidP="00F165F3">
      <w:pPr>
        <w:pStyle w:val="af"/>
        <w:numPr>
          <w:ilvl w:val="0"/>
          <w:numId w:val="130"/>
        </w:numPr>
        <w:spacing w:after="0"/>
        <w:jc w:val="both"/>
        <w:rPr>
          <w:rFonts w:ascii="Times New Roman" w:hAnsi="Times New Roman"/>
          <w:sz w:val="24"/>
          <w:szCs w:val="24"/>
        </w:rPr>
      </w:pPr>
      <w:r w:rsidRPr="005971FF">
        <w:rPr>
          <w:rFonts w:ascii="Times New Roman" w:hAnsi="Times New Roman"/>
          <w:sz w:val="24"/>
          <w:szCs w:val="24"/>
        </w:rPr>
        <w:t>прізвище, ім’</w:t>
      </w:r>
      <w:r w:rsidR="00D50078" w:rsidRPr="005971FF">
        <w:rPr>
          <w:rFonts w:ascii="Times New Roman" w:hAnsi="Times New Roman"/>
          <w:sz w:val="24"/>
          <w:szCs w:val="24"/>
        </w:rPr>
        <w:t>я, по батькові та займана посада слідчого, прокурора;</w:t>
      </w:r>
    </w:p>
    <w:p w:rsidR="00D50078" w:rsidRPr="005971FF" w:rsidRDefault="003E624B" w:rsidP="00F165F3">
      <w:pPr>
        <w:pStyle w:val="af"/>
        <w:numPr>
          <w:ilvl w:val="0"/>
          <w:numId w:val="130"/>
        </w:numPr>
        <w:spacing w:after="0"/>
        <w:jc w:val="both"/>
        <w:rPr>
          <w:rFonts w:ascii="Times New Roman" w:hAnsi="Times New Roman"/>
          <w:sz w:val="24"/>
          <w:szCs w:val="24"/>
        </w:rPr>
      </w:pPr>
      <w:r w:rsidRPr="005971FF">
        <w:rPr>
          <w:rFonts w:ascii="Times New Roman" w:hAnsi="Times New Roman"/>
          <w:sz w:val="24"/>
          <w:szCs w:val="24"/>
        </w:rPr>
        <w:t>обставини, які обтяжують чи пом’</w:t>
      </w:r>
      <w:r w:rsidR="00D50078" w:rsidRPr="005971FF">
        <w:rPr>
          <w:rFonts w:ascii="Times New Roman" w:hAnsi="Times New Roman"/>
          <w:sz w:val="24"/>
          <w:szCs w:val="24"/>
        </w:rPr>
        <w:t>якшують покарання;</w:t>
      </w:r>
    </w:p>
    <w:p w:rsidR="00D50078" w:rsidRPr="005971FF" w:rsidRDefault="00D50078" w:rsidP="00F165F3">
      <w:pPr>
        <w:pStyle w:val="af"/>
        <w:numPr>
          <w:ilvl w:val="0"/>
          <w:numId w:val="130"/>
        </w:numPr>
        <w:spacing w:after="0"/>
        <w:jc w:val="both"/>
        <w:rPr>
          <w:rFonts w:ascii="Times New Roman" w:hAnsi="Times New Roman"/>
          <w:sz w:val="24"/>
          <w:szCs w:val="24"/>
        </w:rPr>
      </w:pPr>
      <w:r w:rsidRPr="005971FF">
        <w:rPr>
          <w:rFonts w:ascii="Times New Roman" w:hAnsi="Times New Roman"/>
          <w:sz w:val="24"/>
          <w:szCs w:val="24"/>
        </w:rPr>
        <w:t>розмір витрат на правову допомогу;</w:t>
      </w:r>
    </w:p>
    <w:p w:rsidR="00D50078" w:rsidRPr="005971FF" w:rsidRDefault="00D50078" w:rsidP="00F165F3">
      <w:pPr>
        <w:pStyle w:val="af"/>
        <w:numPr>
          <w:ilvl w:val="0"/>
          <w:numId w:val="130"/>
        </w:numPr>
        <w:spacing w:after="0"/>
        <w:jc w:val="both"/>
        <w:rPr>
          <w:rFonts w:ascii="Times New Roman" w:hAnsi="Times New Roman"/>
          <w:sz w:val="24"/>
          <w:szCs w:val="24"/>
        </w:rPr>
      </w:pPr>
      <w:r w:rsidRPr="005971FF">
        <w:rPr>
          <w:rFonts w:ascii="Times New Roman" w:hAnsi="Times New Roman"/>
          <w:sz w:val="24"/>
          <w:szCs w:val="24"/>
        </w:rPr>
        <w:t>дата та місце його складання та затвердження?</w:t>
      </w:r>
    </w:p>
    <w:p w:rsidR="00D50078" w:rsidRPr="005971FF" w:rsidRDefault="00D50078" w:rsidP="005971FF">
      <w:pPr>
        <w:jc w:val="both"/>
      </w:pPr>
    </w:p>
    <w:p w:rsidR="00D50078" w:rsidRPr="005971FF" w:rsidRDefault="008015D4" w:rsidP="005971FF">
      <w:pPr>
        <w:ind w:firstLine="708"/>
        <w:jc w:val="both"/>
        <w:rPr>
          <w:i/>
        </w:rPr>
      </w:pPr>
      <w:r w:rsidRPr="005971FF">
        <w:rPr>
          <w:i/>
        </w:rPr>
        <w:t>8. Хто зобов</w:t>
      </w:r>
      <w:r w:rsidR="003E624B" w:rsidRPr="005971FF">
        <w:rPr>
          <w:i/>
          <w:lang w:val="ru-RU"/>
        </w:rPr>
        <w:t>’</w:t>
      </w:r>
      <w:r w:rsidR="003E624B" w:rsidRPr="005971FF">
        <w:rPr>
          <w:i/>
        </w:rPr>
        <w:t>язаний у</w:t>
      </w:r>
      <w:r w:rsidR="00D50078" w:rsidRPr="005971FF">
        <w:rPr>
          <w:i/>
        </w:rPr>
        <w:t xml:space="preserve">становити строк для ознайомлення з матеріалами </w:t>
      </w:r>
      <w:r w:rsidR="003E624B" w:rsidRPr="005971FF">
        <w:rPr>
          <w:i/>
        </w:rPr>
        <w:t>в разі зволікання під час ознайомлення</w:t>
      </w:r>
      <w:r w:rsidR="00D50078" w:rsidRPr="005971FF">
        <w:rPr>
          <w:i/>
        </w:rPr>
        <w:t xml:space="preserve"> з матеріалами, до яких надано доступ:</w:t>
      </w:r>
    </w:p>
    <w:p w:rsidR="00D50078" w:rsidRPr="005971FF" w:rsidRDefault="00D50078" w:rsidP="00F165F3">
      <w:pPr>
        <w:pStyle w:val="af"/>
        <w:numPr>
          <w:ilvl w:val="0"/>
          <w:numId w:val="131"/>
        </w:numPr>
        <w:spacing w:after="0"/>
        <w:jc w:val="both"/>
        <w:rPr>
          <w:rFonts w:ascii="Times New Roman" w:hAnsi="Times New Roman"/>
          <w:sz w:val="24"/>
          <w:szCs w:val="24"/>
        </w:rPr>
      </w:pPr>
      <w:r w:rsidRPr="005971FF">
        <w:rPr>
          <w:rFonts w:ascii="Times New Roman" w:hAnsi="Times New Roman"/>
          <w:sz w:val="24"/>
          <w:szCs w:val="24"/>
        </w:rPr>
        <w:t>слідчий;</w:t>
      </w:r>
    </w:p>
    <w:p w:rsidR="00D50078" w:rsidRPr="005971FF" w:rsidRDefault="00D50078" w:rsidP="00F165F3">
      <w:pPr>
        <w:pStyle w:val="af"/>
        <w:numPr>
          <w:ilvl w:val="0"/>
          <w:numId w:val="131"/>
        </w:numPr>
        <w:spacing w:after="0"/>
        <w:jc w:val="both"/>
        <w:rPr>
          <w:rFonts w:ascii="Times New Roman" w:hAnsi="Times New Roman"/>
          <w:sz w:val="24"/>
          <w:szCs w:val="24"/>
        </w:rPr>
      </w:pPr>
      <w:r w:rsidRPr="005971FF">
        <w:rPr>
          <w:rFonts w:ascii="Times New Roman" w:hAnsi="Times New Roman"/>
          <w:sz w:val="24"/>
          <w:szCs w:val="24"/>
        </w:rPr>
        <w:t xml:space="preserve">слідчий за погодженням </w:t>
      </w:r>
      <w:r w:rsidR="003E624B" w:rsidRPr="005971FF">
        <w:rPr>
          <w:rFonts w:ascii="Times New Roman" w:hAnsi="Times New Roman"/>
          <w:sz w:val="24"/>
          <w:szCs w:val="24"/>
        </w:rPr>
        <w:t>і</w:t>
      </w:r>
      <w:r w:rsidRPr="005971FF">
        <w:rPr>
          <w:rFonts w:ascii="Times New Roman" w:hAnsi="Times New Roman"/>
          <w:sz w:val="24"/>
          <w:szCs w:val="24"/>
        </w:rPr>
        <w:t>з прокурором;</w:t>
      </w:r>
    </w:p>
    <w:p w:rsidR="00D50078" w:rsidRPr="005971FF" w:rsidRDefault="00D50078" w:rsidP="00F165F3">
      <w:pPr>
        <w:pStyle w:val="af"/>
        <w:numPr>
          <w:ilvl w:val="0"/>
          <w:numId w:val="131"/>
        </w:numPr>
        <w:spacing w:after="0"/>
        <w:jc w:val="both"/>
        <w:rPr>
          <w:rFonts w:ascii="Times New Roman" w:hAnsi="Times New Roman"/>
          <w:sz w:val="24"/>
          <w:szCs w:val="24"/>
        </w:rPr>
      </w:pPr>
      <w:r w:rsidRPr="005971FF">
        <w:rPr>
          <w:rFonts w:ascii="Times New Roman" w:hAnsi="Times New Roman"/>
          <w:sz w:val="24"/>
          <w:szCs w:val="24"/>
        </w:rPr>
        <w:t>прокурор;</w:t>
      </w:r>
    </w:p>
    <w:p w:rsidR="00D50078" w:rsidRPr="005971FF" w:rsidRDefault="00D50078" w:rsidP="00F165F3">
      <w:pPr>
        <w:pStyle w:val="af"/>
        <w:numPr>
          <w:ilvl w:val="0"/>
          <w:numId w:val="131"/>
        </w:numPr>
        <w:spacing w:after="0"/>
        <w:jc w:val="both"/>
        <w:rPr>
          <w:rFonts w:ascii="Times New Roman" w:hAnsi="Times New Roman"/>
          <w:sz w:val="24"/>
          <w:szCs w:val="24"/>
        </w:rPr>
      </w:pPr>
      <w:r w:rsidRPr="005971FF">
        <w:rPr>
          <w:rFonts w:ascii="Times New Roman" w:hAnsi="Times New Roman"/>
          <w:sz w:val="24"/>
          <w:szCs w:val="24"/>
        </w:rPr>
        <w:t>слідчий суддя?</w:t>
      </w:r>
    </w:p>
    <w:p w:rsidR="007F566B" w:rsidRPr="005971FF" w:rsidRDefault="007F566B" w:rsidP="005971FF">
      <w:pPr>
        <w:jc w:val="both"/>
        <w:rPr>
          <w:i/>
        </w:rPr>
      </w:pPr>
    </w:p>
    <w:p w:rsidR="001A4584" w:rsidRPr="005971FF" w:rsidRDefault="003E624B" w:rsidP="005971FF">
      <w:pPr>
        <w:ind w:firstLine="708"/>
        <w:jc w:val="both"/>
        <w:rPr>
          <w:i/>
        </w:rPr>
      </w:pPr>
      <w:r w:rsidRPr="005971FF">
        <w:rPr>
          <w:i/>
        </w:rPr>
        <w:t>9. Упродовж</w:t>
      </w:r>
      <w:r w:rsidR="001A4584" w:rsidRPr="005971FF">
        <w:rPr>
          <w:i/>
        </w:rPr>
        <w:t xml:space="preserve"> якого строку прокурор має право скасувати постанову слідчого про закриття кримінального провадження у зв</w:t>
      </w:r>
      <w:r w:rsidRPr="005971FF">
        <w:rPr>
          <w:i/>
          <w:lang w:val="ru-RU"/>
        </w:rPr>
        <w:t>’</w:t>
      </w:r>
      <w:r w:rsidR="001A4584" w:rsidRPr="005971FF">
        <w:rPr>
          <w:i/>
        </w:rPr>
        <w:t>язку з не</w:t>
      </w:r>
      <w:r w:rsidRPr="005971FF">
        <w:rPr>
          <w:i/>
        </w:rPr>
        <w:t>законністю чи необґрунтованістю:</w:t>
      </w:r>
      <w:r w:rsidR="001A4584" w:rsidRPr="005971FF">
        <w:rPr>
          <w:i/>
        </w:rPr>
        <w:t xml:space="preserve"> </w:t>
      </w:r>
    </w:p>
    <w:p w:rsidR="001A4584" w:rsidRPr="005971FF" w:rsidRDefault="001A4584" w:rsidP="00F165F3">
      <w:pPr>
        <w:pStyle w:val="af"/>
        <w:numPr>
          <w:ilvl w:val="0"/>
          <w:numId w:val="132"/>
        </w:numPr>
        <w:spacing w:after="0"/>
        <w:jc w:val="both"/>
        <w:rPr>
          <w:rFonts w:ascii="Times New Roman" w:hAnsi="Times New Roman"/>
          <w:sz w:val="24"/>
          <w:szCs w:val="24"/>
        </w:rPr>
      </w:pPr>
      <w:r w:rsidRPr="005971FF">
        <w:rPr>
          <w:rFonts w:ascii="Times New Roman" w:hAnsi="Times New Roman"/>
          <w:sz w:val="24"/>
          <w:szCs w:val="24"/>
        </w:rPr>
        <w:t xml:space="preserve">5 днів; </w:t>
      </w:r>
    </w:p>
    <w:p w:rsidR="001A4584" w:rsidRPr="005971FF" w:rsidRDefault="001A4584" w:rsidP="00F165F3">
      <w:pPr>
        <w:pStyle w:val="af"/>
        <w:numPr>
          <w:ilvl w:val="0"/>
          <w:numId w:val="132"/>
        </w:numPr>
        <w:spacing w:after="0"/>
        <w:jc w:val="both"/>
        <w:rPr>
          <w:rFonts w:ascii="Times New Roman" w:hAnsi="Times New Roman"/>
          <w:sz w:val="24"/>
          <w:szCs w:val="24"/>
        </w:rPr>
      </w:pPr>
      <w:r w:rsidRPr="005971FF">
        <w:rPr>
          <w:rFonts w:ascii="Times New Roman" w:hAnsi="Times New Roman"/>
          <w:sz w:val="24"/>
          <w:szCs w:val="24"/>
        </w:rPr>
        <w:t xml:space="preserve">10 днів; </w:t>
      </w:r>
    </w:p>
    <w:p w:rsidR="001A4584" w:rsidRPr="005971FF" w:rsidRDefault="001A4584" w:rsidP="00F165F3">
      <w:pPr>
        <w:pStyle w:val="af"/>
        <w:numPr>
          <w:ilvl w:val="0"/>
          <w:numId w:val="132"/>
        </w:numPr>
        <w:spacing w:after="0"/>
        <w:jc w:val="both"/>
        <w:rPr>
          <w:rFonts w:ascii="Times New Roman" w:hAnsi="Times New Roman"/>
          <w:sz w:val="24"/>
          <w:szCs w:val="24"/>
        </w:rPr>
      </w:pPr>
      <w:r w:rsidRPr="005971FF">
        <w:rPr>
          <w:rFonts w:ascii="Times New Roman" w:hAnsi="Times New Roman"/>
          <w:sz w:val="24"/>
          <w:szCs w:val="24"/>
        </w:rPr>
        <w:t xml:space="preserve">20 днів; </w:t>
      </w:r>
    </w:p>
    <w:p w:rsidR="00D50078" w:rsidRPr="005971FF" w:rsidRDefault="003E624B" w:rsidP="00F165F3">
      <w:pPr>
        <w:pStyle w:val="af"/>
        <w:numPr>
          <w:ilvl w:val="0"/>
          <w:numId w:val="132"/>
        </w:numPr>
        <w:spacing w:after="0"/>
        <w:jc w:val="both"/>
        <w:rPr>
          <w:rFonts w:ascii="Times New Roman" w:hAnsi="Times New Roman"/>
          <w:sz w:val="24"/>
          <w:szCs w:val="24"/>
        </w:rPr>
      </w:pPr>
      <w:r w:rsidRPr="005971FF">
        <w:rPr>
          <w:rFonts w:ascii="Times New Roman" w:hAnsi="Times New Roman"/>
          <w:sz w:val="24"/>
          <w:szCs w:val="24"/>
        </w:rPr>
        <w:t>30 днів?</w:t>
      </w:r>
    </w:p>
    <w:p w:rsidR="001A4584" w:rsidRPr="005971FF" w:rsidRDefault="001A4584" w:rsidP="005971FF">
      <w:pPr>
        <w:jc w:val="both"/>
      </w:pPr>
    </w:p>
    <w:p w:rsidR="00C80A6B" w:rsidRPr="005971FF" w:rsidRDefault="003E624B" w:rsidP="005971FF">
      <w:pPr>
        <w:ind w:firstLine="708"/>
        <w:jc w:val="both"/>
        <w:rPr>
          <w:i/>
        </w:rPr>
      </w:pPr>
      <w:r w:rsidRPr="005971FF">
        <w:rPr>
          <w:i/>
        </w:rPr>
        <w:t>10. Які документи додають</w:t>
      </w:r>
      <w:r w:rsidR="00C80A6B" w:rsidRPr="005971FF">
        <w:rPr>
          <w:i/>
        </w:rPr>
        <w:t xml:space="preserve"> до обвинува</w:t>
      </w:r>
      <w:r w:rsidRPr="005971FF">
        <w:rPr>
          <w:i/>
        </w:rPr>
        <w:t>льного акта</w:t>
      </w:r>
      <w:r w:rsidR="00C80A6B" w:rsidRPr="005971FF">
        <w:rPr>
          <w:i/>
        </w:rPr>
        <w:t xml:space="preserve">: </w:t>
      </w:r>
    </w:p>
    <w:p w:rsidR="00C80A6B" w:rsidRPr="005971FF" w:rsidRDefault="00C80A6B" w:rsidP="00F165F3">
      <w:pPr>
        <w:pStyle w:val="af"/>
        <w:numPr>
          <w:ilvl w:val="0"/>
          <w:numId w:val="133"/>
        </w:numPr>
        <w:spacing w:after="0"/>
        <w:jc w:val="both"/>
        <w:rPr>
          <w:rFonts w:ascii="Times New Roman" w:hAnsi="Times New Roman"/>
          <w:sz w:val="24"/>
          <w:szCs w:val="24"/>
        </w:rPr>
      </w:pPr>
      <w:r w:rsidRPr="005971FF">
        <w:rPr>
          <w:rFonts w:ascii="Times New Roman" w:hAnsi="Times New Roman"/>
          <w:sz w:val="24"/>
          <w:szCs w:val="24"/>
        </w:rPr>
        <w:t>протоколи слідчих (розшукових) дій;</w:t>
      </w:r>
    </w:p>
    <w:p w:rsidR="00C80A6B" w:rsidRPr="005971FF" w:rsidRDefault="00C80A6B" w:rsidP="00F165F3">
      <w:pPr>
        <w:pStyle w:val="af"/>
        <w:numPr>
          <w:ilvl w:val="0"/>
          <w:numId w:val="133"/>
        </w:numPr>
        <w:spacing w:after="0"/>
        <w:jc w:val="both"/>
        <w:rPr>
          <w:rFonts w:ascii="Times New Roman" w:hAnsi="Times New Roman"/>
          <w:sz w:val="24"/>
          <w:szCs w:val="24"/>
        </w:rPr>
      </w:pPr>
      <w:r w:rsidRPr="005971FF">
        <w:rPr>
          <w:rFonts w:ascii="Times New Roman" w:hAnsi="Times New Roman"/>
          <w:sz w:val="24"/>
          <w:szCs w:val="24"/>
        </w:rPr>
        <w:t xml:space="preserve">протоколи негласних слідчих (розшукових) дій; </w:t>
      </w:r>
    </w:p>
    <w:p w:rsidR="00C80A6B" w:rsidRPr="005971FF" w:rsidRDefault="00C80A6B" w:rsidP="00F165F3">
      <w:pPr>
        <w:pStyle w:val="af"/>
        <w:numPr>
          <w:ilvl w:val="0"/>
          <w:numId w:val="133"/>
        </w:numPr>
        <w:spacing w:after="0"/>
        <w:jc w:val="both"/>
        <w:rPr>
          <w:rFonts w:ascii="Times New Roman" w:hAnsi="Times New Roman"/>
          <w:sz w:val="24"/>
          <w:szCs w:val="24"/>
        </w:rPr>
      </w:pPr>
      <w:r w:rsidRPr="005971FF">
        <w:rPr>
          <w:rFonts w:ascii="Times New Roman" w:hAnsi="Times New Roman"/>
          <w:sz w:val="24"/>
          <w:szCs w:val="24"/>
        </w:rPr>
        <w:lastRenderedPageBreak/>
        <w:t xml:space="preserve">цивільний позов; </w:t>
      </w:r>
    </w:p>
    <w:p w:rsidR="00D50078" w:rsidRPr="005971FF" w:rsidRDefault="003E624B" w:rsidP="00F165F3">
      <w:pPr>
        <w:pStyle w:val="af"/>
        <w:numPr>
          <w:ilvl w:val="0"/>
          <w:numId w:val="133"/>
        </w:numPr>
        <w:spacing w:after="0"/>
        <w:jc w:val="both"/>
        <w:rPr>
          <w:rFonts w:ascii="Times New Roman" w:hAnsi="Times New Roman"/>
          <w:sz w:val="24"/>
          <w:szCs w:val="24"/>
        </w:rPr>
      </w:pPr>
      <w:r w:rsidRPr="005971FF">
        <w:rPr>
          <w:rFonts w:ascii="Times New Roman" w:hAnsi="Times New Roman"/>
          <w:sz w:val="24"/>
          <w:szCs w:val="24"/>
        </w:rPr>
        <w:t>постанови слідчого судді?</w:t>
      </w:r>
    </w:p>
    <w:p w:rsidR="007F566B" w:rsidRPr="005971FF" w:rsidRDefault="007F566B" w:rsidP="005971FF">
      <w:pPr>
        <w:jc w:val="both"/>
        <w:rPr>
          <w:b/>
          <w:bCs/>
          <w:caps/>
        </w:rPr>
      </w:pPr>
    </w:p>
    <w:p w:rsidR="00321DB9" w:rsidRPr="005971FF" w:rsidRDefault="00321DB9" w:rsidP="005971FF">
      <w:pPr>
        <w:ind w:firstLine="708"/>
        <w:jc w:val="both"/>
        <w:rPr>
          <w:b/>
        </w:rPr>
      </w:pPr>
      <w:r w:rsidRPr="005971FF">
        <w:rPr>
          <w:b/>
        </w:rPr>
        <w:t xml:space="preserve">Теми рефератів та доповідей: </w:t>
      </w:r>
    </w:p>
    <w:p w:rsidR="007F566B" w:rsidRPr="005971FF" w:rsidRDefault="005971FF" w:rsidP="005971FF">
      <w:pPr>
        <w:ind w:left="104" w:right="134" w:firstLine="708"/>
        <w:jc w:val="both"/>
      </w:pPr>
      <w:r>
        <w:t>1. </w:t>
      </w:r>
      <w:r w:rsidR="007F566B" w:rsidRPr="005971FF">
        <w:t xml:space="preserve">Підстави та умови зупинення досудового розслідування. </w:t>
      </w:r>
    </w:p>
    <w:p w:rsidR="007F566B" w:rsidRPr="005971FF" w:rsidRDefault="007F566B" w:rsidP="005971FF">
      <w:pPr>
        <w:ind w:left="104" w:right="134" w:firstLine="708"/>
        <w:jc w:val="both"/>
      </w:pPr>
      <w:r w:rsidRPr="005971FF">
        <w:t xml:space="preserve">2. Обвинувальний акт у кримінальному провадженні та додатки до нього. </w:t>
      </w:r>
    </w:p>
    <w:p w:rsidR="00073F5C" w:rsidRPr="005971FF" w:rsidRDefault="007F566B" w:rsidP="005971FF">
      <w:pPr>
        <w:ind w:left="104" w:right="134" w:firstLine="708"/>
        <w:jc w:val="both"/>
        <w:rPr>
          <w:i/>
        </w:rPr>
      </w:pPr>
      <w:r w:rsidRPr="005971FF">
        <w:t>3. Ознайомлення учасників кримінального процесу з матеріалами кримінального провадження.</w:t>
      </w:r>
    </w:p>
    <w:p w:rsidR="00912AF7" w:rsidRPr="005971FF" w:rsidRDefault="00912AF7" w:rsidP="005971FF">
      <w:pPr>
        <w:jc w:val="both"/>
      </w:pPr>
    </w:p>
    <w:p w:rsidR="007F566B" w:rsidRPr="005971FF" w:rsidRDefault="007F566B" w:rsidP="005971FF">
      <w:pPr>
        <w:ind w:firstLine="708"/>
        <w:jc w:val="center"/>
        <w:rPr>
          <w:b/>
          <w:bCs/>
        </w:rPr>
      </w:pPr>
    </w:p>
    <w:p w:rsidR="00912AF7" w:rsidRPr="00223E7B" w:rsidRDefault="00912AF7" w:rsidP="00223E7B">
      <w:pPr>
        <w:ind w:left="812"/>
        <w:jc w:val="center"/>
      </w:pPr>
      <w:r w:rsidRPr="00223E7B">
        <w:rPr>
          <w:b/>
          <w:bCs/>
        </w:rPr>
        <w:t xml:space="preserve">Тема 13. Оскарження рішень, дії чи бездіяльності </w:t>
      </w:r>
      <w:r w:rsidR="00223E7B">
        <w:rPr>
          <w:b/>
          <w:bCs/>
        </w:rPr>
        <w:t xml:space="preserve">     </w:t>
      </w:r>
      <w:r w:rsidRPr="00223E7B">
        <w:rPr>
          <w:b/>
          <w:bCs/>
        </w:rPr>
        <w:t>під час досудового розслідування</w:t>
      </w:r>
    </w:p>
    <w:p w:rsidR="00912AF7" w:rsidRPr="00223E7B" w:rsidRDefault="00912AF7" w:rsidP="008D0267">
      <w:pPr>
        <w:ind w:firstLine="709"/>
        <w:jc w:val="center"/>
        <w:rPr>
          <w:b/>
          <w:bCs/>
        </w:rPr>
      </w:pPr>
    </w:p>
    <w:p w:rsidR="00B103FF" w:rsidRPr="00223E7B" w:rsidRDefault="00B103FF" w:rsidP="008D0267">
      <w:pPr>
        <w:autoSpaceDE w:val="0"/>
        <w:autoSpaceDN w:val="0"/>
        <w:adjustRightInd w:val="0"/>
        <w:ind w:firstLine="708"/>
        <w:jc w:val="both"/>
        <w:textAlignment w:val="center"/>
        <w:rPr>
          <w:rFonts w:eastAsia="Calibri"/>
          <w:b/>
          <w:bCs/>
          <w:iCs/>
        </w:rPr>
      </w:pPr>
      <w:r w:rsidRPr="00223E7B">
        <w:rPr>
          <w:rFonts w:eastAsia="Calibri"/>
          <w:b/>
          <w:bCs/>
          <w:iCs/>
        </w:rPr>
        <w:t>Відпрацюйте теоретичні питання:</w:t>
      </w:r>
    </w:p>
    <w:p w:rsidR="00912AF7" w:rsidRPr="00223E7B" w:rsidRDefault="0099717D" w:rsidP="00012DD1">
      <w:pPr>
        <w:ind w:firstLine="708"/>
        <w:jc w:val="both"/>
        <w:rPr>
          <w:lang w:eastAsia="en-US"/>
        </w:rPr>
      </w:pPr>
      <w:r w:rsidRPr="00223E7B">
        <w:rPr>
          <w:lang w:eastAsia="en-US"/>
        </w:rPr>
        <w:t>1. </w:t>
      </w:r>
      <w:r w:rsidR="00912AF7" w:rsidRPr="00223E7B">
        <w:rPr>
          <w:lang w:eastAsia="en-US"/>
        </w:rPr>
        <w:t>Визначте та охарактеризуйте п</w:t>
      </w:r>
      <w:r w:rsidR="00223E7B">
        <w:rPr>
          <w:lang w:eastAsia="en-US"/>
        </w:rPr>
        <w:t>оняття і суть</w:t>
      </w:r>
      <w:r w:rsidR="00912AF7" w:rsidRPr="00223E7B">
        <w:rPr>
          <w:lang w:eastAsia="en-US"/>
        </w:rPr>
        <w:t xml:space="preserve"> оскарження рішень, дій чи бездіяльності під час досудового розслідування. </w:t>
      </w:r>
    </w:p>
    <w:p w:rsidR="00912AF7" w:rsidRPr="00223E7B" w:rsidRDefault="00912AF7" w:rsidP="00012DD1">
      <w:pPr>
        <w:ind w:firstLine="708"/>
        <w:jc w:val="both"/>
        <w:rPr>
          <w:lang w:eastAsia="en-US"/>
        </w:rPr>
      </w:pPr>
      <w:r w:rsidRPr="00223E7B">
        <w:rPr>
          <w:lang w:eastAsia="en-US"/>
        </w:rPr>
        <w:t xml:space="preserve">2. Охарактеризуйте порядок оскарження рішень, дій чи бездіяльності органів досудового розслідування. </w:t>
      </w:r>
    </w:p>
    <w:p w:rsidR="00912AF7" w:rsidRPr="00223E7B" w:rsidRDefault="00912AF7" w:rsidP="00012DD1">
      <w:pPr>
        <w:ind w:firstLine="708"/>
        <w:jc w:val="both"/>
        <w:rPr>
          <w:lang w:eastAsia="en-US"/>
        </w:rPr>
      </w:pPr>
      <w:r w:rsidRPr="00223E7B">
        <w:rPr>
          <w:lang w:eastAsia="en-US"/>
        </w:rPr>
        <w:t xml:space="preserve">3. Охарактеризуйте порядок оскарження ухвал слідчого судді. </w:t>
      </w:r>
    </w:p>
    <w:p w:rsidR="00912AF7" w:rsidRPr="00223E7B" w:rsidRDefault="00912AF7" w:rsidP="00012DD1">
      <w:pPr>
        <w:ind w:firstLine="708"/>
        <w:jc w:val="both"/>
        <w:rPr>
          <w:lang w:eastAsia="en-US"/>
        </w:rPr>
      </w:pPr>
      <w:r w:rsidRPr="00223E7B">
        <w:rPr>
          <w:lang w:eastAsia="en-US"/>
        </w:rPr>
        <w:t>4. Охарактеризуйте порядок оскарження слідчим рішень, дій чи бездіяльності прокурора.</w:t>
      </w:r>
    </w:p>
    <w:p w:rsidR="004F560C" w:rsidRPr="00223E7B" w:rsidRDefault="004F560C" w:rsidP="008D0267">
      <w:pPr>
        <w:outlineLvl w:val="0"/>
        <w:rPr>
          <w:b/>
        </w:rPr>
      </w:pPr>
    </w:p>
    <w:p w:rsidR="00012DD1" w:rsidRPr="00223E7B" w:rsidRDefault="00012DD1" w:rsidP="00012DD1">
      <w:pPr>
        <w:ind w:firstLine="708"/>
        <w:jc w:val="both"/>
        <w:rPr>
          <w:rFonts w:ascii="TimesNewRomanPS-BoldItalicMT" w:eastAsia="Calibri" w:hAnsi="TimesNewRomanPS-BoldItalicMT" w:cs="TimesNewRomanPS-BoldItalicMT"/>
          <w:b/>
          <w:bCs/>
          <w:iCs/>
        </w:rPr>
      </w:pPr>
      <w:r w:rsidRPr="00223E7B">
        <w:rPr>
          <w:rFonts w:ascii="TimesNewRomanPS-BoldItalicMT" w:eastAsia="Calibri" w:hAnsi="TimesNewRomanPS-BoldItalicMT" w:cs="TimesNewRomanPS-BoldItalicMT"/>
          <w:b/>
          <w:bCs/>
          <w:iCs/>
        </w:rPr>
        <w:t>Розв’яжіть практичні задачі:</w:t>
      </w:r>
    </w:p>
    <w:p w:rsidR="00912AF7" w:rsidRPr="009C7534" w:rsidRDefault="001C057E" w:rsidP="008D0267">
      <w:pPr>
        <w:pStyle w:val="af3"/>
        <w:ind w:firstLine="709"/>
        <w:jc w:val="both"/>
        <w:rPr>
          <w:rStyle w:val="hps"/>
          <w:rFonts w:ascii="Times New Roman" w:hAnsi="Times New Roman"/>
          <w:sz w:val="24"/>
          <w:szCs w:val="24"/>
          <w:lang w:val="uk-UA"/>
        </w:rPr>
      </w:pPr>
      <w:r>
        <w:rPr>
          <w:rStyle w:val="hps"/>
          <w:rFonts w:ascii="Times New Roman" w:hAnsi="Times New Roman"/>
          <w:sz w:val="24"/>
          <w:szCs w:val="24"/>
          <w:lang w:val="uk-UA"/>
        </w:rPr>
        <w:t>1</w:t>
      </w:r>
      <w:r w:rsidR="00912AF7">
        <w:rPr>
          <w:rStyle w:val="hps"/>
          <w:rFonts w:ascii="Times New Roman" w:hAnsi="Times New Roman"/>
          <w:sz w:val="24"/>
          <w:szCs w:val="24"/>
          <w:lang w:val="uk-UA"/>
        </w:rPr>
        <w:t xml:space="preserve">. </w:t>
      </w:r>
      <w:r w:rsidR="00912AF7" w:rsidRPr="009C7534">
        <w:rPr>
          <w:rStyle w:val="hps"/>
          <w:rFonts w:ascii="Times New Roman" w:hAnsi="Times New Roman"/>
          <w:sz w:val="24"/>
          <w:szCs w:val="24"/>
          <w:lang w:val="uk-UA"/>
        </w:rPr>
        <w:t>Захисник</w:t>
      </w:r>
      <w:r w:rsidR="00912AF7" w:rsidRPr="009C7534">
        <w:rPr>
          <w:rFonts w:ascii="Times New Roman" w:hAnsi="Times New Roman"/>
          <w:sz w:val="24"/>
          <w:szCs w:val="24"/>
          <w:lang w:val="uk-UA"/>
        </w:rPr>
        <w:t xml:space="preserve"> </w:t>
      </w:r>
      <w:r w:rsidR="00912AF7" w:rsidRPr="009C7534">
        <w:rPr>
          <w:rStyle w:val="hps"/>
          <w:rFonts w:ascii="Times New Roman" w:hAnsi="Times New Roman"/>
          <w:sz w:val="24"/>
          <w:szCs w:val="24"/>
          <w:lang w:val="uk-UA"/>
        </w:rPr>
        <w:t>Шевченка</w:t>
      </w:r>
      <w:r w:rsidR="00912AF7" w:rsidRPr="009C7534">
        <w:rPr>
          <w:rFonts w:ascii="Times New Roman" w:hAnsi="Times New Roman"/>
          <w:sz w:val="24"/>
          <w:szCs w:val="24"/>
          <w:lang w:val="uk-UA"/>
        </w:rPr>
        <w:t>, до якого було застосовано запобіжний захід у вигляді тримання під вартою</w:t>
      </w:r>
      <w:r w:rsidR="005C5B42">
        <w:rPr>
          <w:rFonts w:ascii="Times New Roman" w:hAnsi="Times New Roman"/>
          <w:sz w:val="24"/>
          <w:szCs w:val="24"/>
          <w:lang w:val="uk-UA"/>
        </w:rPr>
        <w:t>,</w:t>
      </w:r>
      <w:r w:rsidR="00912AF7" w:rsidRPr="009C7534">
        <w:rPr>
          <w:rFonts w:ascii="Times New Roman" w:hAnsi="Times New Roman"/>
          <w:sz w:val="24"/>
          <w:szCs w:val="24"/>
          <w:lang w:val="uk-UA"/>
        </w:rPr>
        <w:t xml:space="preserve"> </w:t>
      </w:r>
      <w:r w:rsidR="00912AF7" w:rsidRPr="009C7534">
        <w:rPr>
          <w:rStyle w:val="hps"/>
          <w:rFonts w:ascii="Times New Roman" w:hAnsi="Times New Roman"/>
          <w:sz w:val="24"/>
          <w:szCs w:val="24"/>
          <w:lang w:val="uk-UA"/>
        </w:rPr>
        <w:t xml:space="preserve">подав скаргу прокурору </w:t>
      </w:r>
      <w:r w:rsidR="00912AF7">
        <w:rPr>
          <w:rStyle w:val="hps"/>
          <w:rFonts w:ascii="Times New Roman" w:hAnsi="Times New Roman"/>
          <w:sz w:val="24"/>
          <w:szCs w:val="24"/>
          <w:lang w:val="uk-UA"/>
        </w:rPr>
        <w:t xml:space="preserve">Охтирського </w:t>
      </w:r>
      <w:r w:rsidR="00912AF7" w:rsidRPr="009C7534">
        <w:rPr>
          <w:rStyle w:val="hps"/>
          <w:rFonts w:ascii="Times New Roman" w:hAnsi="Times New Roman"/>
          <w:sz w:val="24"/>
          <w:szCs w:val="24"/>
          <w:lang w:val="uk-UA"/>
        </w:rPr>
        <w:t>району з вимогою негайно звільнити його клієнта</w:t>
      </w:r>
      <w:r w:rsidR="00912AF7" w:rsidRPr="009C7534">
        <w:rPr>
          <w:rFonts w:ascii="Times New Roman" w:hAnsi="Times New Roman"/>
          <w:sz w:val="24"/>
          <w:szCs w:val="24"/>
          <w:lang w:val="uk-UA"/>
        </w:rPr>
        <w:t xml:space="preserve"> </w:t>
      </w:r>
      <w:r w:rsidR="00912AF7" w:rsidRPr="009C7534">
        <w:rPr>
          <w:rStyle w:val="hps"/>
          <w:rFonts w:ascii="Times New Roman" w:hAnsi="Times New Roman"/>
          <w:sz w:val="24"/>
          <w:szCs w:val="24"/>
          <w:lang w:val="uk-UA"/>
        </w:rPr>
        <w:t>з-під варти</w:t>
      </w:r>
      <w:r w:rsidR="00912AF7" w:rsidRPr="009C7534">
        <w:rPr>
          <w:rFonts w:ascii="Times New Roman" w:hAnsi="Times New Roman"/>
          <w:sz w:val="24"/>
          <w:szCs w:val="24"/>
          <w:lang w:val="uk-UA"/>
        </w:rPr>
        <w:t>. Прок</w:t>
      </w:r>
      <w:r w:rsidR="00912AF7">
        <w:rPr>
          <w:rFonts w:ascii="Times New Roman" w:hAnsi="Times New Roman"/>
          <w:sz w:val="24"/>
          <w:szCs w:val="24"/>
          <w:lang w:val="uk-UA"/>
        </w:rPr>
        <w:t>урор</w:t>
      </w:r>
      <w:r w:rsidR="00427E0B">
        <w:rPr>
          <w:rFonts w:ascii="Times New Roman" w:hAnsi="Times New Roman"/>
          <w:sz w:val="24"/>
          <w:szCs w:val="24"/>
          <w:lang w:val="uk-UA"/>
        </w:rPr>
        <w:t>,</w:t>
      </w:r>
      <w:r w:rsidR="00912AF7">
        <w:rPr>
          <w:rFonts w:ascii="Times New Roman" w:hAnsi="Times New Roman"/>
          <w:sz w:val="24"/>
          <w:szCs w:val="24"/>
          <w:lang w:val="uk-UA"/>
        </w:rPr>
        <w:t xml:space="preserve"> розглян</w:t>
      </w:r>
      <w:r w:rsidR="00427E0B">
        <w:rPr>
          <w:rFonts w:ascii="Times New Roman" w:hAnsi="Times New Roman"/>
          <w:sz w:val="24"/>
          <w:szCs w:val="24"/>
          <w:lang w:val="uk-UA"/>
        </w:rPr>
        <w:t>увши цю</w:t>
      </w:r>
      <w:r w:rsidR="00CE309F">
        <w:rPr>
          <w:rFonts w:ascii="Times New Roman" w:hAnsi="Times New Roman"/>
          <w:sz w:val="24"/>
          <w:szCs w:val="24"/>
          <w:lang w:val="uk-UA"/>
        </w:rPr>
        <w:t xml:space="preserve"> скаргу, </w:t>
      </w:r>
      <w:r w:rsidR="00427E0B">
        <w:rPr>
          <w:rFonts w:ascii="Times New Roman" w:hAnsi="Times New Roman"/>
          <w:sz w:val="24"/>
          <w:szCs w:val="24"/>
          <w:lang w:val="uk-UA"/>
        </w:rPr>
        <w:t xml:space="preserve">      </w:t>
      </w:r>
      <w:r>
        <w:rPr>
          <w:rFonts w:ascii="Times New Roman" w:hAnsi="Times New Roman"/>
          <w:sz w:val="24"/>
          <w:szCs w:val="24"/>
          <w:lang w:val="uk-UA"/>
        </w:rPr>
        <w:t>29 травня 2021</w:t>
      </w:r>
      <w:r w:rsidR="00912AF7" w:rsidRPr="009C7534">
        <w:rPr>
          <w:rFonts w:ascii="Times New Roman" w:hAnsi="Times New Roman"/>
          <w:sz w:val="24"/>
          <w:szCs w:val="24"/>
          <w:lang w:val="uk-UA"/>
        </w:rPr>
        <w:t xml:space="preserve"> року відмовив у задоволен</w:t>
      </w:r>
      <w:r w:rsidR="00427E0B">
        <w:rPr>
          <w:rFonts w:ascii="Times New Roman" w:hAnsi="Times New Roman"/>
          <w:sz w:val="24"/>
          <w:szCs w:val="24"/>
          <w:lang w:val="uk-UA"/>
        </w:rPr>
        <w:t>н</w:t>
      </w:r>
      <w:r w:rsidR="00912AF7" w:rsidRPr="009C7534">
        <w:rPr>
          <w:rFonts w:ascii="Times New Roman" w:hAnsi="Times New Roman"/>
          <w:sz w:val="24"/>
          <w:szCs w:val="24"/>
          <w:lang w:val="uk-UA"/>
        </w:rPr>
        <w:t xml:space="preserve">і скарги, у зв’язку з тим, що наявні всі підстави для тримання під вартою </w:t>
      </w:r>
      <w:r w:rsidR="00912AF7" w:rsidRPr="009C7534">
        <w:rPr>
          <w:rStyle w:val="hps"/>
          <w:rFonts w:ascii="Times New Roman" w:hAnsi="Times New Roman"/>
          <w:sz w:val="24"/>
          <w:szCs w:val="24"/>
          <w:lang w:val="uk-UA"/>
        </w:rPr>
        <w:t>Шевченка.</w:t>
      </w:r>
    </w:p>
    <w:p w:rsidR="00912AF7" w:rsidRPr="009C7534" w:rsidRDefault="00912AF7" w:rsidP="008D0267">
      <w:pPr>
        <w:pStyle w:val="af3"/>
        <w:ind w:firstLine="709"/>
        <w:jc w:val="both"/>
        <w:rPr>
          <w:rStyle w:val="hps"/>
          <w:rFonts w:ascii="Times New Roman" w:hAnsi="Times New Roman"/>
          <w:sz w:val="24"/>
          <w:szCs w:val="24"/>
          <w:lang w:val="uk-UA"/>
        </w:rPr>
      </w:pPr>
      <w:r w:rsidRPr="009C7534">
        <w:rPr>
          <w:rStyle w:val="hps"/>
          <w:rFonts w:ascii="Times New Roman" w:hAnsi="Times New Roman"/>
          <w:sz w:val="24"/>
          <w:szCs w:val="24"/>
          <w:lang w:val="uk-UA"/>
        </w:rPr>
        <w:t>Захисник</w:t>
      </w:r>
      <w:r w:rsidR="00427E0B">
        <w:rPr>
          <w:rStyle w:val="hps"/>
          <w:rFonts w:ascii="Times New Roman" w:hAnsi="Times New Roman"/>
          <w:sz w:val="24"/>
          <w:szCs w:val="24"/>
          <w:lang w:val="uk-UA"/>
        </w:rPr>
        <w:t>,</w:t>
      </w:r>
      <w:r w:rsidRPr="009C7534">
        <w:rPr>
          <w:rStyle w:val="hps"/>
          <w:rFonts w:ascii="Times New Roman" w:hAnsi="Times New Roman"/>
          <w:sz w:val="24"/>
          <w:szCs w:val="24"/>
          <w:lang w:val="uk-UA"/>
        </w:rPr>
        <w:t xml:space="preserve"> не погодившись </w:t>
      </w:r>
      <w:r w:rsidR="00427E0B">
        <w:rPr>
          <w:rStyle w:val="hps"/>
          <w:rFonts w:ascii="Times New Roman" w:hAnsi="Times New Roman"/>
          <w:sz w:val="24"/>
          <w:szCs w:val="24"/>
          <w:lang w:val="uk-UA"/>
        </w:rPr>
        <w:t>і</w:t>
      </w:r>
      <w:r w:rsidRPr="009C7534">
        <w:rPr>
          <w:rStyle w:val="hps"/>
          <w:rFonts w:ascii="Times New Roman" w:hAnsi="Times New Roman"/>
          <w:sz w:val="24"/>
          <w:szCs w:val="24"/>
          <w:lang w:val="uk-UA"/>
        </w:rPr>
        <w:t>з рішенням прокуро</w:t>
      </w:r>
      <w:r w:rsidR="00427E0B">
        <w:rPr>
          <w:rStyle w:val="hps"/>
          <w:rFonts w:ascii="Times New Roman" w:hAnsi="Times New Roman"/>
          <w:sz w:val="24"/>
          <w:szCs w:val="24"/>
          <w:lang w:val="uk-UA"/>
        </w:rPr>
        <w:t xml:space="preserve">ра,            </w:t>
      </w:r>
      <w:r w:rsidR="008A1AEB">
        <w:rPr>
          <w:rStyle w:val="hps"/>
          <w:rFonts w:ascii="Times New Roman" w:hAnsi="Times New Roman"/>
          <w:sz w:val="24"/>
          <w:szCs w:val="24"/>
          <w:lang w:val="uk-UA"/>
        </w:rPr>
        <w:t>5 червня</w:t>
      </w:r>
      <w:r w:rsidR="001C057E">
        <w:rPr>
          <w:rStyle w:val="hps"/>
          <w:rFonts w:ascii="Times New Roman" w:hAnsi="Times New Roman"/>
          <w:sz w:val="24"/>
          <w:szCs w:val="24"/>
          <w:lang w:val="uk-UA"/>
        </w:rPr>
        <w:t xml:space="preserve"> 2021</w:t>
      </w:r>
      <w:r w:rsidR="00427E0B">
        <w:rPr>
          <w:rStyle w:val="hps"/>
          <w:rFonts w:ascii="Times New Roman" w:hAnsi="Times New Roman"/>
          <w:sz w:val="24"/>
          <w:szCs w:val="24"/>
          <w:lang w:val="uk-UA"/>
        </w:rPr>
        <w:t xml:space="preserve"> року оскаржив його відмову в</w:t>
      </w:r>
      <w:r w:rsidRPr="009C7534">
        <w:rPr>
          <w:rStyle w:val="hps"/>
          <w:rFonts w:ascii="Times New Roman" w:hAnsi="Times New Roman"/>
          <w:sz w:val="24"/>
          <w:szCs w:val="24"/>
          <w:lang w:val="uk-UA"/>
        </w:rPr>
        <w:t xml:space="preserve"> задоволенні скарги до слідчого судді </w:t>
      </w:r>
      <w:r>
        <w:rPr>
          <w:rStyle w:val="hps"/>
          <w:rFonts w:ascii="Times New Roman" w:hAnsi="Times New Roman"/>
          <w:sz w:val="24"/>
          <w:szCs w:val="24"/>
          <w:lang w:val="uk-UA"/>
        </w:rPr>
        <w:t xml:space="preserve">Охтирського  </w:t>
      </w:r>
      <w:r w:rsidRPr="009C7534">
        <w:rPr>
          <w:rStyle w:val="hps"/>
          <w:rFonts w:ascii="Times New Roman" w:hAnsi="Times New Roman"/>
          <w:sz w:val="24"/>
          <w:szCs w:val="24"/>
          <w:lang w:val="uk-UA"/>
        </w:rPr>
        <w:t xml:space="preserve">району, який обирав </w:t>
      </w:r>
      <w:r>
        <w:rPr>
          <w:rStyle w:val="hps"/>
          <w:rFonts w:ascii="Times New Roman" w:hAnsi="Times New Roman"/>
          <w:sz w:val="24"/>
          <w:szCs w:val="24"/>
          <w:lang w:val="uk-UA"/>
        </w:rPr>
        <w:t xml:space="preserve">запобіжний </w:t>
      </w:r>
      <w:r>
        <w:rPr>
          <w:rStyle w:val="hps"/>
          <w:rFonts w:ascii="Times New Roman" w:hAnsi="Times New Roman"/>
          <w:sz w:val="24"/>
          <w:szCs w:val="24"/>
          <w:lang w:val="uk-UA"/>
        </w:rPr>
        <w:lastRenderedPageBreak/>
        <w:t>з</w:t>
      </w:r>
      <w:r w:rsidR="00CE309F">
        <w:rPr>
          <w:rStyle w:val="hps"/>
          <w:rFonts w:ascii="Times New Roman" w:hAnsi="Times New Roman"/>
          <w:sz w:val="24"/>
          <w:szCs w:val="24"/>
          <w:lang w:val="uk-UA"/>
        </w:rPr>
        <w:t xml:space="preserve">ахід до Шевченка. </w:t>
      </w:r>
      <w:r w:rsidR="00427E0B">
        <w:rPr>
          <w:rStyle w:val="hps"/>
          <w:rFonts w:ascii="Times New Roman" w:hAnsi="Times New Roman"/>
          <w:sz w:val="24"/>
          <w:szCs w:val="24"/>
          <w:lang w:val="uk-UA"/>
        </w:rPr>
        <w:t>С</w:t>
      </w:r>
      <w:r w:rsidRPr="009C7534">
        <w:rPr>
          <w:rStyle w:val="hps"/>
          <w:rFonts w:ascii="Times New Roman" w:hAnsi="Times New Roman"/>
          <w:sz w:val="24"/>
          <w:szCs w:val="24"/>
          <w:lang w:val="uk-UA"/>
        </w:rPr>
        <w:t>лідчий суддя призн</w:t>
      </w:r>
      <w:r w:rsidR="00427E0B">
        <w:rPr>
          <w:rStyle w:val="hps"/>
          <w:rFonts w:ascii="Times New Roman" w:hAnsi="Times New Roman"/>
          <w:sz w:val="24"/>
          <w:szCs w:val="24"/>
          <w:lang w:val="uk-UA"/>
        </w:rPr>
        <w:t>ачив розгляд скарги захисника, на</w:t>
      </w:r>
      <w:r w:rsidRPr="009C7534">
        <w:rPr>
          <w:rStyle w:val="hps"/>
          <w:rFonts w:ascii="Times New Roman" w:hAnsi="Times New Roman"/>
          <w:sz w:val="24"/>
          <w:szCs w:val="24"/>
          <w:lang w:val="uk-UA"/>
        </w:rPr>
        <w:t xml:space="preserve"> який з’явилися захисник і прокурор, який здійснював процесуальне керівництво розслідуванням кримінального провадження щодо Шевченка.</w:t>
      </w:r>
    </w:p>
    <w:p w:rsidR="00912AF7" w:rsidRPr="009C7534" w:rsidRDefault="00912AF7" w:rsidP="008D0267">
      <w:pPr>
        <w:pStyle w:val="af3"/>
        <w:ind w:firstLine="709"/>
        <w:jc w:val="both"/>
        <w:rPr>
          <w:rFonts w:ascii="Times New Roman" w:hAnsi="Times New Roman"/>
          <w:sz w:val="24"/>
          <w:szCs w:val="24"/>
          <w:lang w:val="uk-UA"/>
        </w:rPr>
      </w:pPr>
      <w:r w:rsidRPr="009C7534">
        <w:rPr>
          <w:rFonts w:ascii="Times New Roman" w:hAnsi="Times New Roman"/>
          <w:sz w:val="24"/>
          <w:szCs w:val="24"/>
          <w:lang w:val="uk-UA"/>
        </w:rPr>
        <w:t>Заслухавши учасників процесу</w:t>
      </w:r>
      <w:r w:rsidR="00427E0B">
        <w:rPr>
          <w:rFonts w:ascii="Times New Roman" w:hAnsi="Times New Roman"/>
          <w:sz w:val="24"/>
          <w:szCs w:val="24"/>
          <w:lang w:val="uk-UA"/>
        </w:rPr>
        <w:t>, суддя ухвалив</w:t>
      </w:r>
      <w:r w:rsidR="005C5B42">
        <w:rPr>
          <w:rFonts w:ascii="Times New Roman" w:hAnsi="Times New Roman"/>
          <w:sz w:val="24"/>
          <w:szCs w:val="24"/>
          <w:lang w:val="uk-UA"/>
        </w:rPr>
        <w:t xml:space="preserve"> рішення про відмову в</w:t>
      </w:r>
      <w:r w:rsidRPr="009C7534">
        <w:rPr>
          <w:rFonts w:ascii="Times New Roman" w:hAnsi="Times New Roman"/>
          <w:sz w:val="24"/>
          <w:szCs w:val="24"/>
          <w:lang w:val="uk-UA"/>
        </w:rPr>
        <w:t xml:space="preserve"> задоволен</w:t>
      </w:r>
      <w:r w:rsidR="00427E0B">
        <w:rPr>
          <w:rFonts w:ascii="Times New Roman" w:hAnsi="Times New Roman"/>
          <w:sz w:val="24"/>
          <w:szCs w:val="24"/>
          <w:lang w:val="uk-UA"/>
        </w:rPr>
        <w:t>ні скарги, і роз’яснив захисникові право оскаржити це</w:t>
      </w:r>
      <w:r w:rsidRPr="009C7534">
        <w:rPr>
          <w:rFonts w:ascii="Times New Roman" w:hAnsi="Times New Roman"/>
          <w:sz w:val="24"/>
          <w:szCs w:val="24"/>
          <w:lang w:val="uk-UA"/>
        </w:rPr>
        <w:t xml:space="preserve"> рішення в апеляційному порядку.</w:t>
      </w:r>
    </w:p>
    <w:p w:rsidR="00912AF7" w:rsidRPr="009C7534" w:rsidRDefault="00912AF7" w:rsidP="008D0267">
      <w:pPr>
        <w:pStyle w:val="af3"/>
        <w:ind w:firstLine="709"/>
        <w:jc w:val="both"/>
        <w:rPr>
          <w:rFonts w:ascii="Times New Roman" w:hAnsi="Times New Roman"/>
          <w:i/>
          <w:sz w:val="24"/>
          <w:szCs w:val="24"/>
          <w:lang w:val="uk-UA"/>
        </w:rPr>
      </w:pPr>
      <w:r w:rsidRPr="009C7534">
        <w:rPr>
          <w:rFonts w:ascii="Times New Roman" w:hAnsi="Times New Roman"/>
          <w:i/>
          <w:sz w:val="24"/>
          <w:szCs w:val="24"/>
          <w:lang w:val="uk-UA"/>
        </w:rPr>
        <w:t>Які рішення слідчого, прокурора можуть бути оскаржені слідчому судді?</w:t>
      </w:r>
    </w:p>
    <w:p w:rsidR="00912AF7" w:rsidRPr="009C7534" w:rsidRDefault="00912AF7" w:rsidP="008D0267">
      <w:pPr>
        <w:pStyle w:val="af3"/>
        <w:ind w:firstLine="709"/>
        <w:jc w:val="both"/>
        <w:rPr>
          <w:rFonts w:ascii="Times New Roman" w:hAnsi="Times New Roman"/>
          <w:i/>
          <w:sz w:val="24"/>
          <w:szCs w:val="24"/>
          <w:lang w:val="uk-UA"/>
        </w:rPr>
      </w:pPr>
      <w:r w:rsidRPr="009C7534">
        <w:rPr>
          <w:rFonts w:ascii="Times New Roman" w:hAnsi="Times New Roman"/>
          <w:i/>
          <w:sz w:val="24"/>
          <w:szCs w:val="24"/>
          <w:lang w:val="uk-UA"/>
        </w:rPr>
        <w:t>Зробіть правовий аналіз описаної ситуації.</w:t>
      </w:r>
    </w:p>
    <w:p w:rsidR="00912AF7" w:rsidRPr="009C7534" w:rsidRDefault="001C057E" w:rsidP="008D0267">
      <w:pPr>
        <w:pStyle w:val="af3"/>
        <w:ind w:firstLine="709"/>
        <w:jc w:val="both"/>
        <w:rPr>
          <w:rFonts w:ascii="Times New Roman" w:hAnsi="Times New Roman"/>
          <w:sz w:val="24"/>
          <w:szCs w:val="24"/>
          <w:lang w:val="uk-UA"/>
        </w:rPr>
      </w:pPr>
      <w:r>
        <w:rPr>
          <w:rFonts w:ascii="Times New Roman" w:hAnsi="Times New Roman"/>
          <w:sz w:val="24"/>
          <w:szCs w:val="24"/>
          <w:lang w:val="uk-UA"/>
        </w:rPr>
        <w:t>2</w:t>
      </w:r>
      <w:r w:rsidR="00912AF7" w:rsidRPr="009C7534">
        <w:rPr>
          <w:rFonts w:ascii="Times New Roman" w:hAnsi="Times New Roman"/>
          <w:b/>
          <w:sz w:val="24"/>
          <w:szCs w:val="24"/>
          <w:lang w:val="uk-UA"/>
        </w:rPr>
        <w:t>.</w:t>
      </w:r>
      <w:r w:rsidR="005C5B42">
        <w:rPr>
          <w:rFonts w:ascii="Times New Roman" w:hAnsi="Times New Roman"/>
          <w:sz w:val="24"/>
          <w:szCs w:val="24"/>
          <w:lang w:val="uk-UA"/>
        </w:rPr>
        <w:t> </w:t>
      </w:r>
      <w:r w:rsidR="00427E0B">
        <w:rPr>
          <w:rFonts w:ascii="Times New Roman" w:hAnsi="Times New Roman"/>
          <w:sz w:val="24"/>
          <w:szCs w:val="24"/>
          <w:lang w:val="uk-UA"/>
        </w:rPr>
        <w:t>Під час</w:t>
      </w:r>
      <w:r w:rsidR="00912AF7" w:rsidRPr="009C7534">
        <w:rPr>
          <w:rFonts w:ascii="Times New Roman" w:hAnsi="Times New Roman"/>
          <w:sz w:val="24"/>
          <w:szCs w:val="24"/>
          <w:lang w:val="uk-UA"/>
        </w:rPr>
        <w:t xml:space="preserve"> досудового розслідування кримінального провадження щодо Іванченка у вчиненні кримінального правопорушення передбаченого ст. 121 КК України</w:t>
      </w:r>
      <w:r w:rsidR="00427E0B">
        <w:rPr>
          <w:rFonts w:ascii="Times New Roman" w:hAnsi="Times New Roman"/>
          <w:sz w:val="24"/>
          <w:szCs w:val="24"/>
          <w:lang w:val="uk-UA"/>
        </w:rPr>
        <w:t>,</w:t>
      </w:r>
      <w:r w:rsidR="00912AF7" w:rsidRPr="009C7534">
        <w:rPr>
          <w:rFonts w:ascii="Times New Roman" w:hAnsi="Times New Roman"/>
          <w:sz w:val="24"/>
          <w:szCs w:val="24"/>
          <w:lang w:val="uk-UA"/>
        </w:rPr>
        <w:t xml:space="preserve"> захисник підозрюваного заявив клопотання про проведення допиту двох свідків події, проведення слідчого експерименту. Слідчий відмовив у задоволенні клопотання, мотивуючи це тим, що свідки сто</w:t>
      </w:r>
      <w:r w:rsidR="004608D8">
        <w:rPr>
          <w:rFonts w:ascii="Times New Roman" w:hAnsi="Times New Roman"/>
          <w:sz w:val="24"/>
          <w:szCs w:val="24"/>
          <w:lang w:val="uk-UA"/>
        </w:rPr>
        <w:t>рони захисту будуть допитані</w:t>
      </w:r>
      <w:r w:rsidR="00912AF7" w:rsidRPr="009C7534">
        <w:rPr>
          <w:rFonts w:ascii="Times New Roman" w:hAnsi="Times New Roman"/>
          <w:sz w:val="24"/>
          <w:szCs w:val="24"/>
          <w:lang w:val="uk-UA"/>
        </w:rPr>
        <w:t xml:space="preserve"> в суді, і в</w:t>
      </w:r>
      <w:r w:rsidR="004608D8">
        <w:rPr>
          <w:rFonts w:ascii="Times New Roman" w:hAnsi="Times New Roman"/>
          <w:sz w:val="24"/>
          <w:szCs w:val="24"/>
          <w:lang w:val="uk-UA"/>
        </w:rPr>
        <w:t>ідповідно</w:t>
      </w:r>
      <w:r w:rsidR="00912AF7" w:rsidRPr="009C7534">
        <w:rPr>
          <w:rFonts w:ascii="Times New Roman" w:hAnsi="Times New Roman"/>
          <w:sz w:val="24"/>
          <w:szCs w:val="24"/>
          <w:lang w:val="uk-UA"/>
        </w:rPr>
        <w:t xml:space="preserve"> клопотання про їх допит потрібн</w:t>
      </w:r>
      <w:r>
        <w:rPr>
          <w:rFonts w:ascii="Times New Roman" w:hAnsi="Times New Roman"/>
          <w:sz w:val="24"/>
          <w:szCs w:val="24"/>
          <w:lang w:val="uk-UA"/>
        </w:rPr>
        <w:t xml:space="preserve">о заявляти </w:t>
      </w:r>
      <w:r w:rsidR="00912AF7" w:rsidRPr="009C7534">
        <w:rPr>
          <w:rFonts w:ascii="Times New Roman" w:hAnsi="Times New Roman"/>
          <w:sz w:val="24"/>
          <w:szCs w:val="24"/>
          <w:lang w:val="uk-UA"/>
        </w:rPr>
        <w:t>в суді, а потребу проводити слідчий експери</w:t>
      </w:r>
      <w:r w:rsidR="004608D8">
        <w:rPr>
          <w:rFonts w:ascii="Times New Roman" w:hAnsi="Times New Roman"/>
          <w:sz w:val="24"/>
          <w:szCs w:val="24"/>
          <w:lang w:val="uk-UA"/>
        </w:rPr>
        <w:t xml:space="preserve">мент немає, оскільки Іванченко </w:t>
      </w:r>
      <w:r w:rsidR="00912AF7" w:rsidRPr="009C7534">
        <w:rPr>
          <w:rFonts w:ascii="Times New Roman" w:hAnsi="Times New Roman"/>
          <w:sz w:val="24"/>
          <w:szCs w:val="24"/>
          <w:lang w:val="uk-UA"/>
        </w:rPr>
        <w:t>визнав свою вину повністю.</w:t>
      </w:r>
    </w:p>
    <w:p w:rsidR="00912AF7" w:rsidRPr="009C7534" w:rsidRDefault="00912AF7" w:rsidP="008D0267">
      <w:pPr>
        <w:pStyle w:val="af3"/>
        <w:ind w:firstLine="709"/>
        <w:jc w:val="both"/>
        <w:rPr>
          <w:rFonts w:ascii="Times New Roman" w:hAnsi="Times New Roman"/>
          <w:sz w:val="24"/>
          <w:szCs w:val="24"/>
          <w:lang w:val="uk-UA"/>
        </w:rPr>
      </w:pPr>
      <w:r w:rsidRPr="009C7534">
        <w:rPr>
          <w:rFonts w:ascii="Times New Roman" w:hAnsi="Times New Roman"/>
          <w:sz w:val="24"/>
          <w:szCs w:val="24"/>
          <w:lang w:val="uk-UA"/>
        </w:rPr>
        <w:t xml:space="preserve">Захисник подав скаргу на рішення слідчого, прокурора про відмову в задоволенні клопотання про проведення слідчих (розшукових) дій до слідчого судді. За результатами розгляду скарги слідчий суддя задовольнив клопотання захисника та зобов’язав прокурора провести відповідні слідчі дії. </w:t>
      </w:r>
    </w:p>
    <w:p w:rsidR="00912AF7" w:rsidRPr="009C7534" w:rsidRDefault="00912AF7" w:rsidP="008D0267">
      <w:pPr>
        <w:pStyle w:val="af3"/>
        <w:ind w:firstLine="709"/>
        <w:jc w:val="both"/>
        <w:rPr>
          <w:rFonts w:ascii="Times New Roman" w:hAnsi="Times New Roman"/>
          <w:sz w:val="24"/>
          <w:szCs w:val="24"/>
          <w:lang w:val="uk-UA"/>
        </w:rPr>
      </w:pPr>
      <w:r w:rsidRPr="009C7534">
        <w:rPr>
          <w:rFonts w:ascii="Times New Roman" w:hAnsi="Times New Roman"/>
          <w:sz w:val="24"/>
          <w:szCs w:val="24"/>
          <w:lang w:val="uk-UA"/>
        </w:rPr>
        <w:t>Прокуро</w:t>
      </w:r>
      <w:r w:rsidR="004608D8">
        <w:rPr>
          <w:rFonts w:ascii="Times New Roman" w:hAnsi="Times New Roman"/>
          <w:sz w:val="24"/>
          <w:szCs w:val="24"/>
          <w:lang w:val="uk-UA"/>
        </w:rPr>
        <w:t>р через п’ять днів оскаржив цю</w:t>
      </w:r>
      <w:r w:rsidRPr="009C7534">
        <w:rPr>
          <w:rFonts w:ascii="Times New Roman" w:hAnsi="Times New Roman"/>
          <w:sz w:val="24"/>
          <w:szCs w:val="24"/>
          <w:lang w:val="uk-UA"/>
        </w:rPr>
        <w:t xml:space="preserve"> ухвалу суду в апеляційному порядку.</w:t>
      </w:r>
    </w:p>
    <w:p w:rsidR="00912AF7" w:rsidRPr="009C7534" w:rsidRDefault="00912AF7" w:rsidP="008D0267">
      <w:pPr>
        <w:pStyle w:val="af3"/>
        <w:ind w:firstLine="709"/>
        <w:jc w:val="both"/>
        <w:rPr>
          <w:rFonts w:ascii="Times New Roman" w:hAnsi="Times New Roman"/>
          <w:i/>
          <w:sz w:val="24"/>
          <w:szCs w:val="24"/>
          <w:lang w:val="uk-UA"/>
        </w:rPr>
      </w:pPr>
      <w:r w:rsidRPr="009C7534">
        <w:rPr>
          <w:rFonts w:ascii="Times New Roman" w:hAnsi="Times New Roman"/>
          <w:i/>
          <w:sz w:val="24"/>
          <w:szCs w:val="24"/>
          <w:lang w:val="uk-UA"/>
        </w:rPr>
        <w:t>Який порядок розгляду скарг на рішення, дії чи бездіяльність слідчого чи прокурора під час досудового розслідування?</w:t>
      </w:r>
    </w:p>
    <w:p w:rsidR="00912AF7" w:rsidRPr="009C7534" w:rsidRDefault="004608D8" w:rsidP="008D0267">
      <w:pPr>
        <w:pStyle w:val="af3"/>
        <w:ind w:firstLine="709"/>
        <w:jc w:val="both"/>
        <w:rPr>
          <w:rFonts w:ascii="Times New Roman" w:hAnsi="Times New Roman"/>
          <w:i/>
          <w:sz w:val="24"/>
          <w:szCs w:val="24"/>
          <w:lang w:val="uk-UA"/>
        </w:rPr>
      </w:pPr>
      <w:r>
        <w:rPr>
          <w:rFonts w:ascii="Times New Roman" w:hAnsi="Times New Roman"/>
          <w:i/>
          <w:sz w:val="24"/>
          <w:szCs w:val="24"/>
          <w:lang w:val="uk-UA"/>
        </w:rPr>
        <w:t>Яке рішення повинен ухвалити</w:t>
      </w:r>
      <w:r w:rsidR="00912AF7" w:rsidRPr="009C7534">
        <w:rPr>
          <w:rFonts w:ascii="Times New Roman" w:hAnsi="Times New Roman"/>
          <w:i/>
          <w:sz w:val="24"/>
          <w:szCs w:val="24"/>
          <w:lang w:val="uk-UA"/>
        </w:rPr>
        <w:t xml:space="preserve"> апеляційний суд?</w:t>
      </w:r>
    </w:p>
    <w:p w:rsidR="00912AF7" w:rsidRPr="00437F41" w:rsidRDefault="00912AF7" w:rsidP="008D0267">
      <w:pPr>
        <w:pStyle w:val="af3"/>
        <w:ind w:firstLine="709"/>
        <w:jc w:val="both"/>
        <w:rPr>
          <w:rFonts w:ascii="Times New Roman" w:hAnsi="Times New Roman"/>
          <w:i/>
          <w:sz w:val="24"/>
          <w:szCs w:val="24"/>
          <w:lang w:val="uk-UA"/>
        </w:rPr>
      </w:pPr>
      <w:r w:rsidRPr="009C7534">
        <w:rPr>
          <w:rFonts w:ascii="Times New Roman" w:hAnsi="Times New Roman"/>
          <w:i/>
          <w:sz w:val="24"/>
          <w:szCs w:val="24"/>
          <w:lang w:val="uk-UA"/>
        </w:rPr>
        <w:t>Складіть ухв</w:t>
      </w:r>
      <w:r w:rsidR="005C5B42">
        <w:rPr>
          <w:rFonts w:ascii="Times New Roman" w:hAnsi="Times New Roman"/>
          <w:i/>
          <w:sz w:val="24"/>
          <w:szCs w:val="24"/>
          <w:lang w:val="uk-UA"/>
        </w:rPr>
        <w:t>алу слідчого судді про відмову в</w:t>
      </w:r>
      <w:r w:rsidRPr="009C7534">
        <w:rPr>
          <w:rFonts w:ascii="Times New Roman" w:hAnsi="Times New Roman"/>
          <w:i/>
          <w:sz w:val="24"/>
          <w:szCs w:val="24"/>
          <w:lang w:val="uk-UA"/>
        </w:rPr>
        <w:t xml:space="preserve"> задоволенні клопотання захисника.</w:t>
      </w:r>
    </w:p>
    <w:p w:rsidR="00912AF7" w:rsidRPr="00FE2D3F" w:rsidRDefault="00253E92" w:rsidP="008D0267">
      <w:pPr>
        <w:pStyle w:val="af3"/>
        <w:ind w:firstLine="709"/>
        <w:jc w:val="both"/>
        <w:rPr>
          <w:rFonts w:ascii="Times New Roman" w:hAnsi="Times New Roman"/>
          <w:sz w:val="24"/>
          <w:szCs w:val="24"/>
          <w:lang w:val="uk-UA"/>
        </w:rPr>
      </w:pPr>
      <w:r>
        <w:rPr>
          <w:rFonts w:ascii="Times New Roman" w:hAnsi="Times New Roman"/>
          <w:sz w:val="24"/>
          <w:szCs w:val="24"/>
          <w:lang w:val="uk-UA"/>
        </w:rPr>
        <w:t>3</w:t>
      </w:r>
      <w:r w:rsidR="00912AF7">
        <w:rPr>
          <w:rFonts w:ascii="Times New Roman" w:hAnsi="Times New Roman"/>
          <w:sz w:val="24"/>
          <w:szCs w:val="24"/>
          <w:lang w:val="uk-UA"/>
        </w:rPr>
        <w:t>. П</w:t>
      </w:r>
      <w:r w:rsidR="004608D8">
        <w:rPr>
          <w:rFonts w:ascii="Times New Roman" w:hAnsi="Times New Roman"/>
          <w:sz w:val="24"/>
          <w:szCs w:val="24"/>
          <w:lang w:val="uk-UA"/>
        </w:rPr>
        <w:t>рокурор м. Сум</w:t>
      </w:r>
      <w:r w:rsidR="001C057E">
        <w:rPr>
          <w:rFonts w:ascii="Times New Roman" w:hAnsi="Times New Roman"/>
          <w:sz w:val="24"/>
          <w:szCs w:val="24"/>
          <w:lang w:val="uk-UA"/>
        </w:rPr>
        <w:t>и</w:t>
      </w:r>
      <w:r w:rsidR="00912AF7" w:rsidRPr="00FE2D3F">
        <w:rPr>
          <w:rFonts w:ascii="Times New Roman" w:hAnsi="Times New Roman"/>
          <w:sz w:val="24"/>
          <w:szCs w:val="24"/>
          <w:lang w:val="uk-UA"/>
        </w:rPr>
        <w:t xml:space="preserve"> дав письмове доручення слідчому провести слідчі дії</w:t>
      </w:r>
      <w:r w:rsidR="004608D8">
        <w:rPr>
          <w:rFonts w:ascii="Times New Roman" w:hAnsi="Times New Roman"/>
          <w:sz w:val="24"/>
          <w:szCs w:val="24"/>
          <w:lang w:val="uk-UA"/>
        </w:rPr>
        <w:t>,</w:t>
      </w:r>
      <w:r w:rsidR="00912AF7" w:rsidRPr="00FE2D3F">
        <w:rPr>
          <w:rFonts w:ascii="Times New Roman" w:hAnsi="Times New Roman"/>
          <w:sz w:val="24"/>
          <w:szCs w:val="24"/>
          <w:lang w:val="uk-UA"/>
        </w:rPr>
        <w:t xml:space="preserve"> спрямов</w:t>
      </w:r>
      <w:r w:rsidR="005C5B42">
        <w:rPr>
          <w:rFonts w:ascii="Times New Roman" w:hAnsi="Times New Roman"/>
          <w:sz w:val="24"/>
          <w:szCs w:val="24"/>
          <w:lang w:val="uk-UA"/>
        </w:rPr>
        <w:t>ані на викриття винних у завда</w:t>
      </w:r>
      <w:r w:rsidR="00912AF7" w:rsidRPr="00FE2D3F">
        <w:rPr>
          <w:rFonts w:ascii="Times New Roman" w:hAnsi="Times New Roman"/>
          <w:sz w:val="24"/>
          <w:szCs w:val="24"/>
          <w:lang w:val="uk-UA"/>
        </w:rPr>
        <w:t>нні тяжких тілесн</w:t>
      </w:r>
      <w:r w:rsidR="004608D8">
        <w:rPr>
          <w:rFonts w:ascii="Times New Roman" w:hAnsi="Times New Roman"/>
          <w:sz w:val="24"/>
          <w:szCs w:val="24"/>
          <w:lang w:val="uk-UA"/>
        </w:rPr>
        <w:t>их ушкоджень журналістові</w:t>
      </w:r>
      <w:r w:rsidR="00912AF7">
        <w:rPr>
          <w:rFonts w:ascii="Times New Roman" w:hAnsi="Times New Roman"/>
          <w:sz w:val="24"/>
          <w:szCs w:val="24"/>
          <w:lang w:val="uk-UA"/>
        </w:rPr>
        <w:t xml:space="preserve"> Лисенку</w:t>
      </w:r>
      <w:r w:rsidR="00912AF7" w:rsidRPr="00FE2D3F">
        <w:rPr>
          <w:rFonts w:ascii="Times New Roman" w:hAnsi="Times New Roman"/>
          <w:sz w:val="24"/>
          <w:szCs w:val="24"/>
          <w:lang w:val="uk-UA"/>
        </w:rPr>
        <w:t>. Зокрема</w:t>
      </w:r>
      <w:r w:rsidR="004608D8">
        <w:rPr>
          <w:rFonts w:ascii="Times New Roman" w:hAnsi="Times New Roman"/>
          <w:sz w:val="24"/>
          <w:szCs w:val="24"/>
          <w:lang w:val="uk-UA"/>
        </w:rPr>
        <w:t>,</w:t>
      </w:r>
      <w:r w:rsidR="00912AF7" w:rsidRPr="00FE2D3F">
        <w:rPr>
          <w:rFonts w:ascii="Times New Roman" w:hAnsi="Times New Roman"/>
          <w:sz w:val="24"/>
          <w:szCs w:val="24"/>
          <w:lang w:val="uk-UA"/>
        </w:rPr>
        <w:t xml:space="preserve"> </w:t>
      </w:r>
      <w:r w:rsidR="00912AF7" w:rsidRPr="00FE2D3F">
        <w:rPr>
          <w:rFonts w:ascii="Times New Roman" w:hAnsi="Times New Roman"/>
          <w:sz w:val="24"/>
          <w:szCs w:val="24"/>
          <w:lang w:val="uk-UA"/>
        </w:rPr>
        <w:lastRenderedPageBreak/>
        <w:t>с</w:t>
      </w:r>
      <w:r w:rsidR="00912AF7">
        <w:rPr>
          <w:rFonts w:ascii="Times New Roman" w:hAnsi="Times New Roman"/>
          <w:sz w:val="24"/>
          <w:szCs w:val="24"/>
          <w:lang w:val="uk-UA"/>
        </w:rPr>
        <w:t>лідчий повинний був провести по</w:t>
      </w:r>
      <w:r w:rsidR="00912AF7" w:rsidRPr="00FE2D3F">
        <w:rPr>
          <w:rFonts w:ascii="Times New Roman" w:hAnsi="Times New Roman"/>
          <w:sz w:val="24"/>
          <w:szCs w:val="24"/>
          <w:lang w:val="uk-UA"/>
        </w:rPr>
        <w:t>квартирний обхід будинків</w:t>
      </w:r>
      <w:r w:rsidR="004608D8">
        <w:rPr>
          <w:rFonts w:ascii="Times New Roman" w:hAnsi="Times New Roman"/>
          <w:sz w:val="24"/>
          <w:szCs w:val="24"/>
          <w:lang w:val="uk-UA"/>
        </w:rPr>
        <w:t>, біля яких було вчинене</w:t>
      </w:r>
      <w:r w:rsidR="00912AF7" w:rsidRPr="00FE2D3F">
        <w:rPr>
          <w:rFonts w:ascii="Times New Roman" w:hAnsi="Times New Roman"/>
          <w:sz w:val="24"/>
          <w:szCs w:val="24"/>
          <w:lang w:val="uk-UA"/>
        </w:rPr>
        <w:t xml:space="preserve"> правопорушенн</w:t>
      </w:r>
      <w:r w:rsidR="004608D8">
        <w:rPr>
          <w:rFonts w:ascii="Times New Roman" w:hAnsi="Times New Roman"/>
          <w:sz w:val="24"/>
          <w:szCs w:val="24"/>
          <w:lang w:val="uk-UA"/>
        </w:rPr>
        <w:t xml:space="preserve">я, визначити місце перебування </w:t>
      </w:r>
      <w:r w:rsidR="00912AF7" w:rsidRPr="00FE2D3F">
        <w:rPr>
          <w:rFonts w:ascii="Times New Roman" w:hAnsi="Times New Roman"/>
          <w:sz w:val="24"/>
          <w:szCs w:val="24"/>
          <w:lang w:val="uk-UA"/>
        </w:rPr>
        <w:t>м</w:t>
      </w:r>
      <w:r w:rsidR="005C5B42">
        <w:rPr>
          <w:rFonts w:ascii="Times New Roman" w:hAnsi="Times New Roman"/>
          <w:sz w:val="24"/>
          <w:szCs w:val="24"/>
          <w:lang w:val="uk-UA"/>
        </w:rPr>
        <w:t>обільного телефона, викраденого в</w:t>
      </w:r>
      <w:r w:rsidR="00912AF7" w:rsidRPr="00FE2D3F">
        <w:rPr>
          <w:rFonts w:ascii="Times New Roman" w:hAnsi="Times New Roman"/>
          <w:sz w:val="24"/>
          <w:szCs w:val="24"/>
          <w:lang w:val="uk-UA"/>
        </w:rPr>
        <w:t xml:space="preserve"> журналіста</w:t>
      </w:r>
      <w:r w:rsidR="004608D8">
        <w:rPr>
          <w:rFonts w:ascii="Times New Roman" w:hAnsi="Times New Roman"/>
          <w:sz w:val="24"/>
          <w:szCs w:val="24"/>
          <w:lang w:val="uk-UA"/>
        </w:rPr>
        <w:t>,</w:t>
      </w:r>
      <w:r w:rsidR="00912AF7" w:rsidRPr="00FE2D3F">
        <w:rPr>
          <w:rFonts w:ascii="Times New Roman" w:hAnsi="Times New Roman"/>
          <w:sz w:val="24"/>
          <w:szCs w:val="24"/>
          <w:lang w:val="uk-UA"/>
        </w:rPr>
        <w:t xml:space="preserve"> та</w:t>
      </w:r>
      <w:r w:rsidR="005C5B42">
        <w:rPr>
          <w:rFonts w:ascii="Times New Roman" w:hAnsi="Times New Roman"/>
          <w:sz w:val="24"/>
          <w:szCs w:val="24"/>
          <w:lang w:val="uk-UA"/>
        </w:rPr>
        <w:t xml:space="preserve"> провести обшук в</w:t>
      </w:r>
      <w:r w:rsidR="004608D8">
        <w:rPr>
          <w:rFonts w:ascii="Times New Roman" w:hAnsi="Times New Roman"/>
          <w:sz w:val="24"/>
          <w:szCs w:val="24"/>
          <w:lang w:val="uk-UA"/>
        </w:rPr>
        <w:t xml:space="preserve"> помешканні</w:t>
      </w:r>
      <w:r w:rsidR="00912AF7">
        <w:rPr>
          <w:rFonts w:ascii="Times New Roman" w:hAnsi="Times New Roman"/>
          <w:sz w:val="24"/>
          <w:szCs w:val="24"/>
          <w:lang w:val="uk-UA"/>
        </w:rPr>
        <w:t xml:space="preserve"> Панченка</w:t>
      </w:r>
      <w:r w:rsidR="005C5B42">
        <w:rPr>
          <w:rFonts w:ascii="Times New Roman" w:hAnsi="Times New Roman"/>
          <w:sz w:val="24"/>
          <w:szCs w:val="24"/>
          <w:lang w:val="uk-UA"/>
        </w:rPr>
        <w:t>, щодо якого в</w:t>
      </w:r>
      <w:r w:rsidR="00912AF7" w:rsidRPr="00FE2D3F">
        <w:rPr>
          <w:rFonts w:ascii="Times New Roman" w:hAnsi="Times New Roman"/>
          <w:sz w:val="24"/>
          <w:szCs w:val="24"/>
          <w:lang w:val="uk-UA"/>
        </w:rPr>
        <w:t xml:space="preserve"> прокурора є підозра у причетності до нападу.</w:t>
      </w:r>
    </w:p>
    <w:p w:rsidR="00912AF7" w:rsidRPr="00FE2D3F" w:rsidRDefault="00912AF7" w:rsidP="008D0267">
      <w:pPr>
        <w:pStyle w:val="af3"/>
        <w:ind w:firstLine="709"/>
        <w:jc w:val="both"/>
        <w:rPr>
          <w:rFonts w:ascii="Times New Roman" w:hAnsi="Times New Roman"/>
          <w:sz w:val="24"/>
          <w:szCs w:val="24"/>
          <w:lang w:val="uk-UA"/>
        </w:rPr>
      </w:pPr>
      <w:r w:rsidRPr="00FE2D3F">
        <w:rPr>
          <w:rFonts w:ascii="Times New Roman" w:hAnsi="Times New Roman"/>
          <w:sz w:val="24"/>
          <w:szCs w:val="24"/>
          <w:lang w:val="uk-UA"/>
        </w:rPr>
        <w:t xml:space="preserve">Слідчий відмовився виконати доручення прокурора і звернувся </w:t>
      </w:r>
      <w:r w:rsidR="004608D8">
        <w:rPr>
          <w:rFonts w:ascii="Times New Roman" w:hAnsi="Times New Roman"/>
          <w:sz w:val="24"/>
          <w:szCs w:val="24"/>
          <w:lang w:val="uk-UA"/>
        </w:rPr>
        <w:t>і</w:t>
      </w:r>
      <w:r w:rsidRPr="00FE2D3F">
        <w:rPr>
          <w:rFonts w:ascii="Times New Roman" w:hAnsi="Times New Roman"/>
          <w:sz w:val="24"/>
          <w:szCs w:val="24"/>
          <w:lang w:val="uk-UA"/>
        </w:rPr>
        <w:t xml:space="preserve">з скаргою на його дії до слідчого судді </w:t>
      </w:r>
      <w:r>
        <w:rPr>
          <w:rFonts w:ascii="Times New Roman" w:hAnsi="Times New Roman"/>
          <w:sz w:val="24"/>
          <w:szCs w:val="24"/>
          <w:lang w:val="uk-UA"/>
        </w:rPr>
        <w:t xml:space="preserve">та </w:t>
      </w:r>
      <w:r w:rsidRPr="00FE2D3F">
        <w:rPr>
          <w:rFonts w:ascii="Times New Roman" w:hAnsi="Times New Roman"/>
          <w:sz w:val="24"/>
          <w:szCs w:val="24"/>
          <w:lang w:val="uk-UA"/>
        </w:rPr>
        <w:t>до</w:t>
      </w:r>
      <w:r w:rsidR="004608D8">
        <w:rPr>
          <w:rFonts w:ascii="Times New Roman" w:hAnsi="Times New Roman"/>
          <w:sz w:val="24"/>
          <w:szCs w:val="24"/>
          <w:lang w:val="uk-UA"/>
        </w:rPr>
        <w:t xml:space="preserve"> прокурора Сум</w:t>
      </w:r>
      <w:r>
        <w:rPr>
          <w:rFonts w:ascii="Times New Roman" w:hAnsi="Times New Roman"/>
          <w:sz w:val="24"/>
          <w:szCs w:val="24"/>
          <w:lang w:val="uk-UA"/>
        </w:rPr>
        <w:t xml:space="preserve">ської області. </w:t>
      </w:r>
    </w:p>
    <w:p w:rsidR="00912AF7" w:rsidRPr="009C7534" w:rsidRDefault="004608D8" w:rsidP="008D0267">
      <w:pPr>
        <w:pStyle w:val="af3"/>
        <w:ind w:firstLine="709"/>
        <w:jc w:val="both"/>
        <w:rPr>
          <w:rFonts w:ascii="Times New Roman" w:hAnsi="Times New Roman"/>
          <w:i/>
          <w:sz w:val="24"/>
          <w:szCs w:val="24"/>
          <w:lang w:val="uk-UA"/>
        </w:rPr>
      </w:pPr>
      <w:r>
        <w:rPr>
          <w:rFonts w:ascii="Times New Roman" w:hAnsi="Times New Roman"/>
          <w:i/>
          <w:sz w:val="24"/>
          <w:szCs w:val="24"/>
          <w:lang w:val="uk-UA"/>
        </w:rPr>
        <w:t>Які рішення прокурора може оскаржувати слідчий</w:t>
      </w:r>
      <w:r w:rsidR="00912AF7" w:rsidRPr="009C7534">
        <w:rPr>
          <w:rFonts w:ascii="Times New Roman" w:hAnsi="Times New Roman"/>
          <w:i/>
          <w:sz w:val="24"/>
          <w:szCs w:val="24"/>
          <w:lang w:val="uk-UA"/>
        </w:rPr>
        <w:t>?</w:t>
      </w:r>
    </w:p>
    <w:p w:rsidR="00912AF7" w:rsidRPr="009C7534" w:rsidRDefault="00912AF7" w:rsidP="008D0267">
      <w:pPr>
        <w:pStyle w:val="af3"/>
        <w:ind w:firstLine="709"/>
        <w:jc w:val="both"/>
        <w:rPr>
          <w:rFonts w:ascii="Times New Roman" w:hAnsi="Times New Roman"/>
          <w:i/>
          <w:sz w:val="24"/>
          <w:szCs w:val="24"/>
          <w:lang w:val="uk-UA"/>
        </w:rPr>
      </w:pPr>
      <w:r w:rsidRPr="009C7534">
        <w:rPr>
          <w:rFonts w:ascii="Times New Roman" w:hAnsi="Times New Roman"/>
          <w:i/>
          <w:sz w:val="24"/>
          <w:szCs w:val="24"/>
          <w:lang w:val="uk-UA"/>
        </w:rPr>
        <w:t>Зробіть правовий аналіз описаної ситуації.</w:t>
      </w:r>
    </w:p>
    <w:p w:rsidR="00912AF7" w:rsidRPr="009C7534" w:rsidRDefault="004608D8" w:rsidP="008D0267">
      <w:pPr>
        <w:pStyle w:val="af3"/>
        <w:ind w:firstLine="709"/>
        <w:jc w:val="both"/>
        <w:rPr>
          <w:rFonts w:ascii="Times New Roman" w:hAnsi="Times New Roman"/>
          <w:i/>
          <w:sz w:val="24"/>
          <w:szCs w:val="24"/>
          <w:lang w:val="uk-UA"/>
        </w:rPr>
      </w:pPr>
      <w:r>
        <w:rPr>
          <w:rFonts w:ascii="Times New Roman" w:hAnsi="Times New Roman"/>
          <w:i/>
          <w:sz w:val="24"/>
          <w:szCs w:val="24"/>
          <w:lang w:val="uk-UA"/>
        </w:rPr>
        <w:t>Яке рішення повинен ухвалити прокурор області в</w:t>
      </w:r>
      <w:r w:rsidR="00912AF7" w:rsidRPr="009C7534">
        <w:rPr>
          <w:rFonts w:ascii="Times New Roman" w:hAnsi="Times New Roman"/>
          <w:i/>
          <w:sz w:val="24"/>
          <w:szCs w:val="24"/>
          <w:lang w:val="uk-UA"/>
        </w:rPr>
        <w:t xml:space="preserve"> цій ситуації?</w:t>
      </w:r>
    </w:p>
    <w:p w:rsidR="00A64BA7" w:rsidRDefault="004608D8" w:rsidP="008D0267">
      <w:pPr>
        <w:pStyle w:val="af3"/>
        <w:ind w:firstLine="709"/>
        <w:jc w:val="both"/>
        <w:rPr>
          <w:rFonts w:ascii="Times New Roman" w:hAnsi="Times New Roman"/>
          <w:i/>
          <w:sz w:val="24"/>
          <w:szCs w:val="24"/>
          <w:lang w:val="uk-UA"/>
        </w:rPr>
      </w:pPr>
      <w:r>
        <w:rPr>
          <w:rFonts w:ascii="Times New Roman" w:hAnsi="Times New Roman"/>
          <w:i/>
          <w:sz w:val="24"/>
          <w:szCs w:val="24"/>
          <w:lang w:val="uk-UA"/>
        </w:rPr>
        <w:t>Складіть про</w:t>
      </w:r>
      <w:r w:rsidR="005C5B42">
        <w:rPr>
          <w:rFonts w:ascii="Times New Roman" w:hAnsi="Times New Roman"/>
          <w:i/>
          <w:sz w:val="24"/>
          <w:szCs w:val="24"/>
          <w:lang w:val="uk-UA"/>
        </w:rPr>
        <w:t>є</w:t>
      </w:r>
      <w:r>
        <w:rPr>
          <w:rFonts w:ascii="Times New Roman" w:hAnsi="Times New Roman"/>
          <w:i/>
          <w:sz w:val="24"/>
          <w:szCs w:val="24"/>
          <w:lang w:val="uk-UA"/>
        </w:rPr>
        <w:t>кт цього</w:t>
      </w:r>
      <w:r w:rsidR="00B103FF">
        <w:rPr>
          <w:rFonts w:ascii="Times New Roman" w:hAnsi="Times New Roman"/>
          <w:i/>
          <w:sz w:val="24"/>
          <w:szCs w:val="24"/>
          <w:lang w:val="uk-UA"/>
        </w:rPr>
        <w:t xml:space="preserve"> рішення.</w:t>
      </w:r>
    </w:p>
    <w:p w:rsidR="001C057E" w:rsidRDefault="00253E92" w:rsidP="008D0267">
      <w:pPr>
        <w:autoSpaceDE w:val="0"/>
        <w:autoSpaceDN w:val="0"/>
        <w:adjustRightInd w:val="0"/>
        <w:ind w:firstLine="708"/>
        <w:jc w:val="both"/>
        <w:textAlignment w:val="center"/>
      </w:pPr>
      <w:r>
        <w:t>4</w:t>
      </w:r>
      <w:r w:rsidR="001C057E">
        <w:t>. Свідок Павленко</w:t>
      </w:r>
      <w:r w:rsidR="007F566B">
        <w:t xml:space="preserve"> усно повідомив прокурору про те, що слідчий допитував його з 8</w:t>
      </w:r>
      <w:r w:rsidR="005C5B42">
        <w:t>-ї</w:t>
      </w:r>
      <w:r w:rsidR="007F566B">
        <w:t xml:space="preserve"> години ранку до 17</w:t>
      </w:r>
      <w:r w:rsidR="005C5B42">
        <w:t>-ї</w:t>
      </w:r>
      <w:r w:rsidR="007F566B">
        <w:t xml:space="preserve"> години вечора,</w:t>
      </w:r>
      <w:r w:rsidR="005C5B42">
        <w:t xml:space="preserve"> а після завершення допиту не </w:t>
      </w:r>
      <w:r w:rsidR="007F566B">
        <w:t>дав можливості</w:t>
      </w:r>
      <w:r w:rsidR="005C5B42">
        <w:t xml:space="preserve"> йому ознайомитися з протоколом допиту, а зобов’язав його підписати</w:t>
      </w:r>
      <w:r w:rsidR="007F566B">
        <w:t xml:space="preserve"> не читаючи. </w:t>
      </w:r>
    </w:p>
    <w:p w:rsidR="001C057E" w:rsidRPr="001C057E" w:rsidRDefault="007F566B" w:rsidP="008D0267">
      <w:pPr>
        <w:autoSpaceDE w:val="0"/>
        <w:autoSpaceDN w:val="0"/>
        <w:adjustRightInd w:val="0"/>
        <w:ind w:firstLine="708"/>
        <w:jc w:val="both"/>
        <w:textAlignment w:val="center"/>
        <w:rPr>
          <w:i/>
        </w:rPr>
      </w:pPr>
      <w:r w:rsidRPr="001C057E">
        <w:rPr>
          <w:i/>
        </w:rPr>
        <w:t xml:space="preserve">Чи відповідають дії слідчого вимогам КПК України? Як повинен діяти прокурор у цій ситуації? </w:t>
      </w:r>
    </w:p>
    <w:p w:rsidR="001C057E" w:rsidRPr="0095675E" w:rsidRDefault="001C057E" w:rsidP="0095675E">
      <w:pPr>
        <w:autoSpaceDE w:val="0"/>
        <w:autoSpaceDN w:val="0"/>
        <w:adjustRightInd w:val="0"/>
        <w:ind w:firstLine="708"/>
        <w:jc w:val="both"/>
        <w:textAlignment w:val="center"/>
        <w:rPr>
          <w:rFonts w:eastAsia="Calibri"/>
          <w:b/>
          <w:bCs/>
          <w:iCs/>
        </w:rPr>
      </w:pPr>
    </w:p>
    <w:p w:rsidR="00073F5C" w:rsidRPr="0095675E" w:rsidRDefault="00073F5C" w:rsidP="0095675E">
      <w:pPr>
        <w:autoSpaceDE w:val="0"/>
        <w:autoSpaceDN w:val="0"/>
        <w:adjustRightInd w:val="0"/>
        <w:ind w:firstLine="708"/>
        <w:jc w:val="both"/>
        <w:textAlignment w:val="center"/>
        <w:rPr>
          <w:rFonts w:eastAsia="Calibri"/>
          <w:b/>
          <w:bCs/>
          <w:iCs/>
        </w:rPr>
      </w:pPr>
      <w:r w:rsidRPr="0095675E">
        <w:rPr>
          <w:rFonts w:eastAsia="Calibri"/>
          <w:b/>
          <w:bCs/>
          <w:iCs/>
        </w:rPr>
        <w:t>Дайте відповіді на тестові завдання:</w:t>
      </w:r>
    </w:p>
    <w:p w:rsidR="001C057E" w:rsidRPr="0095675E" w:rsidRDefault="001C057E" w:rsidP="0095675E">
      <w:pPr>
        <w:ind w:firstLine="708"/>
        <w:jc w:val="both"/>
      </w:pPr>
    </w:p>
    <w:p w:rsidR="005C5B42" w:rsidRPr="0095675E" w:rsidRDefault="003A16D6" w:rsidP="0095675E">
      <w:pPr>
        <w:ind w:firstLine="708"/>
        <w:jc w:val="both"/>
        <w:rPr>
          <w:i/>
        </w:rPr>
      </w:pPr>
      <w:r w:rsidRPr="0095675E">
        <w:rPr>
          <w:i/>
        </w:rPr>
        <w:t>1. Скарги на рішення, дії чи бездіяльність сл</w:t>
      </w:r>
      <w:r w:rsidR="005C5B42" w:rsidRPr="0095675E">
        <w:rPr>
          <w:i/>
        </w:rPr>
        <w:t>ідчого і прокурора розглядає</w:t>
      </w:r>
      <w:r w:rsidRPr="0095675E">
        <w:rPr>
          <w:i/>
        </w:rPr>
        <w:t>:</w:t>
      </w:r>
    </w:p>
    <w:p w:rsidR="003A16D6" w:rsidRPr="0095675E" w:rsidRDefault="005C5B42" w:rsidP="00F165F3">
      <w:pPr>
        <w:pStyle w:val="af"/>
        <w:numPr>
          <w:ilvl w:val="0"/>
          <w:numId w:val="134"/>
        </w:numPr>
        <w:spacing w:after="0"/>
        <w:jc w:val="both"/>
        <w:rPr>
          <w:rFonts w:ascii="Times New Roman" w:hAnsi="Times New Roman"/>
          <w:i/>
          <w:sz w:val="24"/>
          <w:szCs w:val="24"/>
        </w:rPr>
      </w:pPr>
      <w:r w:rsidRPr="0095675E">
        <w:rPr>
          <w:rFonts w:ascii="Times New Roman" w:hAnsi="Times New Roman"/>
          <w:sz w:val="24"/>
          <w:szCs w:val="24"/>
        </w:rPr>
        <w:t>суддя</w:t>
      </w:r>
      <w:r w:rsidR="003A16D6" w:rsidRPr="0095675E">
        <w:rPr>
          <w:rFonts w:ascii="Times New Roman" w:hAnsi="Times New Roman"/>
          <w:sz w:val="24"/>
          <w:szCs w:val="24"/>
        </w:rPr>
        <w:t>;</w:t>
      </w:r>
    </w:p>
    <w:p w:rsidR="003A16D6" w:rsidRPr="0095675E" w:rsidRDefault="005C5B42" w:rsidP="00F165F3">
      <w:pPr>
        <w:pStyle w:val="af"/>
        <w:numPr>
          <w:ilvl w:val="0"/>
          <w:numId w:val="134"/>
        </w:numPr>
        <w:spacing w:after="0"/>
        <w:rPr>
          <w:rFonts w:ascii="Times New Roman" w:hAnsi="Times New Roman"/>
          <w:sz w:val="24"/>
          <w:szCs w:val="24"/>
        </w:rPr>
      </w:pPr>
      <w:r w:rsidRPr="0095675E">
        <w:rPr>
          <w:rFonts w:ascii="Times New Roman" w:hAnsi="Times New Roman"/>
          <w:sz w:val="24"/>
          <w:szCs w:val="24"/>
        </w:rPr>
        <w:t>суд</w:t>
      </w:r>
      <w:r w:rsidR="003A16D6" w:rsidRPr="0095675E">
        <w:rPr>
          <w:rFonts w:ascii="Times New Roman" w:hAnsi="Times New Roman"/>
          <w:sz w:val="24"/>
          <w:szCs w:val="24"/>
        </w:rPr>
        <w:t xml:space="preserve"> колегіально;</w:t>
      </w:r>
    </w:p>
    <w:p w:rsidR="003A16D6" w:rsidRPr="0095675E" w:rsidRDefault="005C5B42" w:rsidP="00F165F3">
      <w:pPr>
        <w:pStyle w:val="af"/>
        <w:numPr>
          <w:ilvl w:val="0"/>
          <w:numId w:val="134"/>
        </w:numPr>
        <w:spacing w:after="0"/>
        <w:rPr>
          <w:rFonts w:ascii="Times New Roman" w:hAnsi="Times New Roman"/>
          <w:sz w:val="24"/>
          <w:szCs w:val="24"/>
        </w:rPr>
      </w:pPr>
      <w:r w:rsidRPr="0095675E">
        <w:rPr>
          <w:rFonts w:ascii="Times New Roman" w:hAnsi="Times New Roman"/>
          <w:sz w:val="24"/>
          <w:szCs w:val="24"/>
        </w:rPr>
        <w:t>слідчий суддя</w:t>
      </w:r>
      <w:r w:rsidR="003A16D6" w:rsidRPr="0095675E">
        <w:rPr>
          <w:rFonts w:ascii="Times New Roman" w:hAnsi="Times New Roman"/>
          <w:sz w:val="24"/>
          <w:szCs w:val="24"/>
        </w:rPr>
        <w:t>;</w:t>
      </w:r>
    </w:p>
    <w:p w:rsidR="003A16D6" w:rsidRPr="0095675E" w:rsidRDefault="005C5B42" w:rsidP="00F165F3">
      <w:pPr>
        <w:pStyle w:val="af"/>
        <w:numPr>
          <w:ilvl w:val="0"/>
          <w:numId w:val="134"/>
        </w:numPr>
        <w:spacing w:after="0"/>
        <w:rPr>
          <w:rFonts w:ascii="Times New Roman" w:hAnsi="Times New Roman"/>
          <w:sz w:val="24"/>
          <w:szCs w:val="24"/>
        </w:rPr>
      </w:pPr>
      <w:r w:rsidRPr="0095675E">
        <w:rPr>
          <w:rFonts w:ascii="Times New Roman" w:hAnsi="Times New Roman"/>
          <w:sz w:val="24"/>
          <w:szCs w:val="24"/>
        </w:rPr>
        <w:t>прокурор вищого рівня</w:t>
      </w:r>
      <w:r w:rsidR="003A16D6" w:rsidRPr="0095675E">
        <w:rPr>
          <w:rFonts w:ascii="Times New Roman" w:hAnsi="Times New Roman"/>
          <w:sz w:val="24"/>
          <w:szCs w:val="24"/>
        </w:rPr>
        <w:t>.</w:t>
      </w:r>
    </w:p>
    <w:p w:rsidR="00D325DA" w:rsidRPr="0095675E" w:rsidRDefault="00D325DA" w:rsidP="0095675E">
      <w:pPr>
        <w:jc w:val="both"/>
        <w:rPr>
          <w:i/>
        </w:rPr>
      </w:pPr>
    </w:p>
    <w:p w:rsidR="003A16D6" w:rsidRPr="0095675E" w:rsidRDefault="005C5B42" w:rsidP="0095675E">
      <w:pPr>
        <w:ind w:firstLine="708"/>
        <w:jc w:val="both"/>
        <w:rPr>
          <w:i/>
        </w:rPr>
      </w:pPr>
      <w:r w:rsidRPr="0095675E">
        <w:rPr>
          <w:i/>
        </w:rPr>
        <w:t>2. Скаргу</w:t>
      </w:r>
      <w:r w:rsidR="003A16D6" w:rsidRPr="0095675E">
        <w:rPr>
          <w:i/>
        </w:rPr>
        <w:t xml:space="preserve"> слідчого </w:t>
      </w:r>
      <w:r w:rsidRPr="0095675E">
        <w:rPr>
          <w:i/>
        </w:rPr>
        <w:t>на рішення, дії чи бездіяльність прокурора необхідно подавати</w:t>
      </w:r>
      <w:r w:rsidR="003A16D6" w:rsidRPr="0095675E">
        <w:rPr>
          <w:i/>
        </w:rPr>
        <w:t>:</w:t>
      </w:r>
    </w:p>
    <w:p w:rsidR="003A16D6" w:rsidRPr="0095675E" w:rsidRDefault="003A16D6" w:rsidP="00F165F3">
      <w:pPr>
        <w:pStyle w:val="af"/>
        <w:numPr>
          <w:ilvl w:val="0"/>
          <w:numId w:val="135"/>
        </w:numPr>
        <w:spacing w:after="0"/>
        <w:jc w:val="both"/>
        <w:rPr>
          <w:rFonts w:ascii="Times New Roman" w:hAnsi="Times New Roman"/>
          <w:sz w:val="24"/>
          <w:szCs w:val="24"/>
        </w:rPr>
      </w:pPr>
      <w:r w:rsidRPr="0095675E">
        <w:rPr>
          <w:rFonts w:ascii="Times New Roman" w:hAnsi="Times New Roman"/>
          <w:sz w:val="24"/>
          <w:szCs w:val="24"/>
        </w:rPr>
        <w:t xml:space="preserve">не пізніше </w:t>
      </w:r>
      <w:r w:rsidR="005C5B42" w:rsidRPr="0095675E">
        <w:rPr>
          <w:rFonts w:ascii="Times New Roman" w:hAnsi="Times New Roman"/>
          <w:sz w:val="24"/>
          <w:szCs w:val="24"/>
        </w:rPr>
        <w:t>ніж 3 дні</w:t>
      </w:r>
      <w:r w:rsidRPr="0095675E">
        <w:rPr>
          <w:rFonts w:ascii="Times New Roman" w:hAnsi="Times New Roman"/>
          <w:sz w:val="24"/>
          <w:szCs w:val="24"/>
        </w:rPr>
        <w:t xml:space="preserve"> з моменту прийняття або вчинення оскаржуваних рішень, дій чи бездіяльності;</w:t>
      </w:r>
    </w:p>
    <w:p w:rsidR="003A16D6" w:rsidRPr="0095675E" w:rsidRDefault="00CC1F30" w:rsidP="00F165F3">
      <w:pPr>
        <w:pStyle w:val="af"/>
        <w:numPr>
          <w:ilvl w:val="0"/>
          <w:numId w:val="135"/>
        </w:numPr>
        <w:spacing w:after="0"/>
        <w:jc w:val="both"/>
        <w:rPr>
          <w:rFonts w:ascii="Times New Roman" w:hAnsi="Times New Roman"/>
          <w:sz w:val="24"/>
          <w:szCs w:val="24"/>
        </w:rPr>
      </w:pPr>
      <w:r w:rsidRPr="0095675E">
        <w:rPr>
          <w:rFonts w:ascii="Times New Roman" w:hAnsi="Times New Roman"/>
          <w:sz w:val="24"/>
          <w:szCs w:val="24"/>
        </w:rPr>
        <w:t>впродовж</w:t>
      </w:r>
      <w:r w:rsidR="003A16D6" w:rsidRPr="0095675E">
        <w:rPr>
          <w:rFonts w:ascii="Times New Roman" w:hAnsi="Times New Roman"/>
          <w:sz w:val="24"/>
          <w:szCs w:val="24"/>
        </w:rPr>
        <w:t xml:space="preserve"> досудового розслідування;</w:t>
      </w:r>
    </w:p>
    <w:p w:rsidR="003A16D6" w:rsidRPr="0095675E" w:rsidRDefault="003A16D6" w:rsidP="00F165F3">
      <w:pPr>
        <w:pStyle w:val="af"/>
        <w:numPr>
          <w:ilvl w:val="0"/>
          <w:numId w:val="135"/>
        </w:numPr>
        <w:spacing w:after="0"/>
        <w:jc w:val="both"/>
        <w:rPr>
          <w:rFonts w:ascii="Times New Roman" w:hAnsi="Times New Roman"/>
          <w:sz w:val="24"/>
          <w:szCs w:val="24"/>
        </w:rPr>
      </w:pPr>
      <w:r w:rsidRPr="0095675E">
        <w:rPr>
          <w:rFonts w:ascii="Times New Roman" w:hAnsi="Times New Roman"/>
          <w:sz w:val="24"/>
          <w:szCs w:val="24"/>
        </w:rPr>
        <w:lastRenderedPageBreak/>
        <w:t>до видалення суду в нарадчу кімнату;</w:t>
      </w:r>
    </w:p>
    <w:p w:rsidR="003A16D6" w:rsidRPr="0095675E" w:rsidRDefault="003A16D6" w:rsidP="00F165F3">
      <w:pPr>
        <w:pStyle w:val="af"/>
        <w:numPr>
          <w:ilvl w:val="0"/>
          <w:numId w:val="135"/>
        </w:numPr>
        <w:spacing w:after="0"/>
        <w:jc w:val="both"/>
        <w:rPr>
          <w:rFonts w:ascii="Times New Roman" w:hAnsi="Times New Roman"/>
          <w:sz w:val="24"/>
          <w:szCs w:val="24"/>
        </w:rPr>
      </w:pPr>
      <w:r w:rsidRPr="0095675E">
        <w:rPr>
          <w:rFonts w:ascii="Times New Roman" w:hAnsi="Times New Roman"/>
          <w:sz w:val="24"/>
          <w:szCs w:val="24"/>
        </w:rPr>
        <w:t xml:space="preserve">не пізніше </w:t>
      </w:r>
      <w:r w:rsidR="00CC1F30" w:rsidRPr="0095675E">
        <w:rPr>
          <w:rFonts w:ascii="Times New Roman" w:hAnsi="Times New Roman"/>
          <w:sz w:val="24"/>
          <w:szCs w:val="24"/>
        </w:rPr>
        <w:t>ніж 5</w:t>
      </w:r>
      <w:r w:rsidRPr="0095675E">
        <w:rPr>
          <w:rFonts w:ascii="Times New Roman" w:hAnsi="Times New Roman"/>
          <w:sz w:val="24"/>
          <w:szCs w:val="24"/>
        </w:rPr>
        <w:t xml:space="preserve"> днів </w:t>
      </w:r>
      <w:r w:rsidR="00CC1F30" w:rsidRPr="0095675E">
        <w:rPr>
          <w:rFonts w:ascii="Times New Roman" w:hAnsi="Times New Roman"/>
          <w:sz w:val="24"/>
          <w:szCs w:val="24"/>
        </w:rPr>
        <w:t>із моменту ухвалення</w:t>
      </w:r>
      <w:r w:rsidRPr="0095675E">
        <w:rPr>
          <w:rFonts w:ascii="Times New Roman" w:hAnsi="Times New Roman"/>
          <w:sz w:val="24"/>
          <w:szCs w:val="24"/>
        </w:rPr>
        <w:t xml:space="preserve"> або вчинення оскаржуваних рішень, дій чи бездіяльності.</w:t>
      </w:r>
    </w:p>
    <w:p w:rsidR="00012DD1" w:rsidRPr="0095675E" w:rsidRDefault="00012DD1" w:rsidP="0095675E">
      <w:pPr>
        <w:pStyle w:val="af"/>
        <w:spacing w:after="0"/>
        <w:jc w:val="both"/>
        <w:rPr>
          <w:rFonts w:ascii="Times New Roman" w:hAnsi="Times New Roman"/>
          <w:sz w:val="24"/>
          <w:szCs w:val="24"/>
        </w:rPr>
      </w:pPr>
    </w:p>
    <w:p w:rsidR="003A16D6" w:rsidRPr="0095675E" w:rsidRDefault="003A16D6" w:rsidP="0095675E">
      <w:pPr>
        <w:ind w:firstLine="708"/>
        <w:jc w:val="both"/>
        <w:rPr>
          <w:i/>
        </w:rPr>
      </w:pPr>
      <w:r w:rsidRPr="0095675E">
        <w:rPr>
          <w:i/>
        </w:rPr>
        <w:t>3. Скаргу на рішення дії та бездіяльності слідчого чи прокур</w:t>
      </w:r>
      <w:r w:rsidR="00CC1F30" w:rsidRPr="0095675E">
        <w:rPr>
          <w:i/>
        </w:rPr>
        <w:t>ора, можуть бути подані впродовж</w:t>
      </w:r>
      <w:r w:rsidRPr="0095675E">
        <w:rPr>
          <w:i/>
        </w:rPr>
        <w:t>:</w:t>
      </w:r>
    </w:p>
    <w:p w:rsidR="003A16D6" w:rsidRPr="0095675E" w:rsidRDefault="00CC1F30" w:rsidP="00F165F3">
      <w:pPr>
        <w:pStyle w:val="af"/>
        <w:numPr>
          <w:ilvl w:val="0"/>
          <w:numId w:val="136"/>
        </w:numPr>
        <w:spacing w:after="0"/>
        <w:jc w:val="both"/>
        <w:rPr>
          <w:rFonts w:ascii="Times New Roman" w:hAnsi="Times New Roman"/>
          <w:sz w:val="24"/>
          <w:szCs w:val="24"/>
        </w:rPr>
      </w:pPr>
      <w:r w:rsidRPr="0095675E">
        <w:rPr>
          <w:rFonts w:ascii="Times New Roman" w:hAnsi="Times New Roman"/>
          <w:sz w:val="24"/>
          <w:szCs w:val="24"/>
        </w:rPr>
        <w:t>у</w:t>
      </w:r>
      <w:r w:rsidR="003A16D6" w:rsidRPr="0095675E">
        <w:rPr>
          <w:rFonts w:ascii="Times New Roman" w:hAnsi="Times New Roman"/>
          <w:sz w:val="24"/>
          <w:szCs w:val="24"/>
        </w:rPr>
        <w:t>сього провадження;</w:t>
      </w:r>
    </w:p>
    <w:p w:rsidR="003A16D6" w:rsidRPr="0095675E" w:rsidRDefault="003A16D6" w:rsidP="00F165F3">
      <w:pPr>
        <w:pStyle w:val="af"/>
        <w:numPr>
          <w:ilvl w:val="0"/>
          <w:numId w:val="136"/>
        </w:numPr>
        <w:spacing w:after="0"/>
        <w:jc w:val="both"/>
        <w:rPr>
          <w:rFonts w:ascii="Times New Roman" w:hAnsi="Times New Roman"/>
          <w:sz w:val="24"/>
          <w:szCs w:val="24"/>
        </w:rPr>
      </w:pPr>
      <w:r w:rsidRPr="0095675E">
        <w:rPr>
          <w:rFonts w:ascii="Times New Roman" w:hAnsi="Times New Roman"/>
          <w:sz w:val="24"/>
          <w:szCs w:val="24"/>
        </w:rPr>
        <w:t>досудового розслідування;</w:t>
      </w:r>
    </w:p>
    <w:p w:rsidR="003A16D6" w:rsidRPr="0095675E" w:rsidRDefault="00CC1F30" w:rsidP="00F165F3">
      <w:pPr>
        <w:pStyle w:val="af"/>
        <w:numPr>
          <w:ilvl w:val="0"/>
          <w:numId w:val="136"/>
        </w:numPr>
        <w:spacing w:after="0"/>
        <w:jc w:val="both"/>
        <w:rPr>
          <w:rFonts w:ascii="Times New Roman" w:hAnsi="Times New Roman"/>
          <w:sz w:val="24"/>
          <w:szCs w:val="24"/>
        </w:rPr>
      </w:pPr>
      <w:r w:rsidRPr="0095675E">
        <w:rPr>
          <w:rFonts w:ascii="Times New Roman" w:hAnsi="Times New Roman"/>
          <w:sz w:val="24"/>
          <w:szCs w:val="24"/>
        </w:rPr>
        <w:t>10 днів із моменту ухвалення</w:t>
      </w:r>
      <w:r w:rsidR="003A16D6" w:rsidRPr="0095675E">
        <w:rPr>
          <w:rFonts w:ascii="Times New Roman" w:hAnsi="Times New Roman"/>
          <w:sz w:val="24"/>
          <w:szCs w:val="24"/>
        </w:rPr>
        <w:t xml:space="preserve"> рішень, вчинення дії або бездіяльності;</w:t>
      </w:r>
    </w:p>
    <w:p w:rsidR="003A16D6" w:rsidRPr="0095675E" w:rsidRDefault="00CC1F30" w:rsidP="00F165F3">
      <w:pPr>
        <w:pStyle w:val="af"/>
        <w:numPr>
          <w:ilvl w:val="0"/>
          <w:numId w:val="136"/>
        </w:numPr>
        <w:spacing w:after="0"/>
        <w:jc w:val="both"/>
        <w:rPr>
          <w:rFonts w:ascii="Times New Roman" w:hAnsi="Times New Roman"/>
          <w:sz w:val="24"/>
          <w:szCs w:val="24"/>
        </w:rPr>
      </w:pPr>
      <w:r w:rsidRPr="0095675E">
        <w:rPr>
          <w:rFonts w:ascii="Times New Roman" w:hAnsi="Times New Roman"/>
          <w:sz w:val="24"/>
          <w:szCs w:val="24"/>
        </w:rPr>
        <w:t>3 діб із моменту ухвалення</w:t>
      </w:r>
      <w:r w:rsidR="003A16D6" w:rsidRPr="0095675E">
        <w:rPr>
          <w:rFonts w:ascii="Times New Roman" w:hAnsi="Times New Roman"/>
          <w:sz w:val="24"/>
          <w:szCs w:val="24"/>
        </w:rPr>
        <w:t xml:space="preserve"> рішення, вчинення дії або бездіяльності.</w:t>
      </w:r>
    </w:p>
    <w:p w:rsidR="00D50078" w:rsidRPr="0095675E" w:rsidRDefault="00D50078" w:rsidP="0095675E">
      <w:pPr>
        <w:jc w:val="both"/>
        <w:rPr>
          <w:i/>
        </w:rPr>
      </w:pPr>
    </w:p>
    <w:p w:rsidR="00D50078" w:rsidRPr="0095675E" w:rsidRDefault="00CC1F30" w:rsidP="0095675E">
      <w:pPr>
        <w:ind w:firstLine="708"/>
        <w:jc w:val="both"/>
        <w:rPr>
          <w:i/>
        </w:rPr>
      </w:pPr>
      <w:r w:rsidRPr="0095675E">
        <w:rPr>
          <w:i/>
        </w:rPr>
        <w:t>4</w:t>
      </w:r>
      <w:r w:rsidR="003A16D6" w:rsidRPr="0095675E">
        <w:rPr>
          <w:i/>
        </w:rPr>
        <w:t xml:space="preserve">. </w:t>
      </w:r>
      <w:r w:rsidR="00D50078" w:rsidRPr="0095675E">
        <w:rPr>
          <w:i/>
        </w:rPr>
        <w:t>Якщо рішення слідчого чи прокурора оформляють постановою, строк подання скарги починається з:</w:t>
      </w:r>
    </w:p>
    <w:p w:rsidR="00D50078" w:rsidRPr="0095675E" w:rsidRDefault="00D50078" w:rsidP="00F165F3">
      <w:pPr>
        <w:pStyle w:val="af"/>
        <w:numPr>
          <w:ilvl w:val="0"/>
          <w:numId w:val="137"/>
        </w:numPr>
        <w:spacing w:after="0"/>
        <w:jc w:val="both"/>
        <w:rPr>
          <w:rFonts w:ascii="Times New Roman" w:hAnsi="Times New Roman"/>
          <w:sz w:val="24"/>
          <w:szCs w:val="24"/>
        </w:rPr>
      </w:pPr>
      <w:r w:rsidRPr="0095675E">
        <w:rPr>
          <w:rFonts w:ascii="Times New Roman" w:hAnsi="Times New Roman"/>
          <w:sz w:val="24"/>
          <w:szCs w:val="24"/>
        </w:rPr>
        <w:t>дня отримання особою її копії;</w:t>
      </w:r>
    </w:p>
    <w:p w:rsidR="00D50078" w:rsidRPr="0095675E" w:rsidRDefault="00D50078" w:rsidP="00F165F3">
      <w:pPr>
        <w:pStyle w:val="af"/>
        <w:numPr>
          <w:ilvl w:val="0"/>
          <w:numId w:val="137"/>
        </w:numPr>
        <w:spacing w:after="0"/>
        <w:jc w:val="both"/>
        <w:rPr>
          <w:rFonts w:ascii="Times New Roman" w:hAnsi="Times New Roman"/>
          <w:sz w:val="24"/>
          <w:szCs w:val="24"/>
        </w:rPr>
      </w:pPr>
      <w:r w:rsidRPr="0095675E">
        <w:rPr>
          <w:rFonts w:ascii="Times New Roman" w:hAnsi="Times New Roman"/>
          <w:sz w:val="24"/>
          <w:szCs w:val="24"/>
        </w:rPr>
        <w:t>моменту отримання особою її копії;</w:t>
      </w:r>
    </w:p>
    <w:p w:rsidR="00D50078" w:rsidRPr="0095675E" w:rsidRDefault="00D50078" w:rsidP="00F165F3">
      <w:pPr>
        <w:pStyle w:val="af"/>
        <w:numPr>
          <w:ilvl w:val="0"/>
          <w:numId w:val="137"/>
        </w:numPr>
        <w:spacing w:after="0"/>
        <w:jc w:val="both"/>
        <w:rPr>
          <w:rFonts w:ascii="Times New Roman" w:hAnsi="Times New Roman"/>
          <w:sz w:val="24"/>
          <w:szCs w:val="24"/>
        </w:rPr>
      </w:pPr>
      <w:r w:rsidRPr="0095675E">
        <w:rPr>
          <w:rFonts w:ascii="Times New Roman" w:hAnsi="Times New Roman"/>
          <w:sz w:val="24"/>
          <w:szCs w:val="24"/>
        </w:rPr>
        <w:t>тієї години, коли відправлено скаргу;</w:t>
      </w:r>
    </w:p>
    <w:p w:rsidR="00D50078" w:rsidRPr="0095675E" w:rsidRDefault="003A16D6" w:rsidP="00F165F3">
      <w:pPr>
        <w:pStyle w:val="af"/>
        <w:numPr>
          <w:ilvl w:val="0"/>
          <w:numId w:val="137"/>
        </w:numPr>
        <w:spacing w:after="0"/>
        <w:jc w:val="both"/>
        <w:rPr>
          <w:rFonts w:ascii="Times New Roman" w:hAnsi="Times New Roman"/>
          <w:sz w:val="24"/>
          <w:szCs w:val="24"/>
          <w:lang w:eastAsia="ru-RU"/>
        </w:rPr>
      </w:pPr>
      <w:r w:rsidRPr="0095675E">
        <w:rPr>
          <w:rFonts w:ascii="Times New Roman" w:hAnsi="Times New Roman"/>
          <w:sz w:val="24"/>
          <w:szCs w:val="24"/>
        </w:rPr>
        <w:t>з моменту її прийняття</w:t>
      </w:r>
      <w:r w:rsidR="00D50078" w:rsidRPr="0095675E">
        <w:rPr>
          <w:rFonts w:ascii="Times New Roman" w:hAnsi="Times New Roman"/>
          <w:sz w:val="24"/>
          <w:szCs w:val="24"/>
          <w:lang w:eastAsia="ru-RU"/>
        </w:rPr>
        <w:t>.</w:t>
      </w:r>
    </w:p>
    <w:p w:rsidR="00D50078" w:rsidRPr="0095675E" w:rsidRDefault="00D50078" w:rsidP="0095675E">
      <w:pPr>
        <w:jc w:val="both"/>
      </w:pPr>
    </w:p>
    <w:p w:rsidR="00D50078" w:rsidRPr="0095675E" w:rsidRDefault="00CC1F30" w:rsidP="0095675E">
      <w:pPr>
        <w:ind w:firstLine="708"/>
        <w:jc w:val="both"/>
        <w:rPr>
          <w:i/>
        </w:rPr>
      </w:pPr>
      <w:r w:rsidRPr="0095675E">
        <w:rPr>
          <w:i/>
        </w:rPr>
        <w:t>5</w:t>
      </w:r>
      <w:r w:rsidR="00D325DA" w:rsidRPr="0095675E">
        <w:rPr>
          <w:i/>
        </w:rPr>
        <w:t xml:space="preserve">. </w:t>
      </w:r>
      <w:r w:rsidR="00D50078" w:rsidRPr="0095675E">
        <w:rPr>
          <w:i/>
        </w:rPr>
        <w:t>Розгляд скарг на рішення, дії чи бездіяльність під час досудового розслідування здійснюють:</w:t>
      </w:r>
    </w:p>
    <w:p w:rsidR="00D50078" w:rsidRPr="0095675E" w:rsidRDefault="00D50078" w:rsidP="00F165F3">
      <w:pPr>
        <w:pStyle w:val="af"/>
        <w:numPr>
          <w:ilvl w:val="0"/>
          <w:numId w:val="138"/>
        </w:numPr>
        <w:spacing w:after="0"/>
        <w:jc w:val="both"/>
        <w:rPr>
          <w:rFonts w:ascii="Times New Roman" w:hAnsi="Times New Roman"/>
          <w:sz w:val="24"/>
          <w:szCs w:val="24"/>
        </w:rPr>
      </w:pPr>
      <w:r w:rsidRPr="0095675E">
        <w:rPr>
          <w:rFonts w:ascii="Times New Roman" w:hAnsi="Times New Roman"/>
          <w:sz w:val="24"/>
          <w:szCs w:val="24"/>
        </w:rPr>
        <w:t>за обов’язкової участі особи, яка подала скаргу;</w:t>
      </w:r>
    </w:p>
    <w:p w:rsidR="00D50078" w:rsidRPr="0095675E" w:rsidRDefault="00D50078" w:rsidP="00F165F3">
      <w:pPr>
        <w:pStyle w:val="af"/>
        <w:numPr>
          <w:ilvl w:val="0"/>
          <w:numId w:val="138"/>
        </w:numPr>
        <w:spacing w:after="0"/>
        <w:jc w:val="both"/>
        <w:rPr>
          <w:rFonts w:ascii="Times New Roman" w:hAnsi="Times New Roman"/>
          <w:sz w:val="24"/>
          <w:szCs w:val="24"/>
        </w:rPr>
      </w:pPr>
      <w:r w:rsidRPr="0095675E">
        <w:rPr>
          <w:rFonts w:ascii="Times New Roman" w:hAnsi="Times New Roman"/>
          <w:sz w:val="24"/>
          <w:szCs w:val="24"/>
        </w:rPr>
        <w:t>за обов’язкової участі потерпілого;</w:t>
      </w:r>
    </w:p>
    <w:p w:rsidR="00D50078" w:rsidRPr="0095675E" w:rsidRDefault="00D50078" w:rsidP="00F165F3">
      <w:pPr>
        <w:pStyle w:val="af"/>
        <w:numPr>
          <w:ilvl w:val="0"/>
          <w:numId w:val="138"/>
        </w:numPr>
        <w:spacing w:after="0"/>
        <w:jc w:val="both"/>
        <w:rPr>
          <w:rFonts w:ascii="Times New Roman" w:hAnsi="Times New Roman"/>
          <w:sz w:val="24"/>
          <w:szCs w:val="24"/>
        </w:rPr>
      </w:pPr>
      <w:r w:rsidRPr="0095675E">
        <w:rPr>
          <w:rFonts w:ascii="Times New Roman" w:hAnsi="Times New Roman"/>
          <w:sz w:val="24"/>
          <w:szCs w:val="24"/>
        </w:rPr>
        <w:t>за обов’язкової участі слідчого;</w:t>
      </w:r>
    </w:p>
    <w:p w:rsidR="00D50078" w:rsidRPr="0095675E" w:rsidRDefault="00D50078" w:rsidP="00F165F3">
      <w:pPr>
        <w:pStyle w:val="af"/>
        <w:numPr>
          <w:ilvl w:val="0"/>
          <w:numId w:val="138"/>
        </w:numPr>
        <w:spacing w:after="0"/>
        <w:jc w:val="both"/>
        <w:rPr>
          <w:rFonts w:ascii="Times New Roman" w:hAnsi="Times New Roman"/>
          <w:sz w:val="24"/>
          <w:szCs w:val="24"/>
        </w:rPr>
      </w:pPr>
      <w:r w:rsidRPr="0095675E">
        <w:rPr>
          <w:rFonts w:ascii="Times New Roman" w:hAnsi="Times New Roman"/>
          <w:sz w:val="24"/>
          <w:szCs w:val="24"/>
        </w:rPr>
        <w:t>немає правильної відповіді.</w:t>
      </w:r>
    </w:p>
    <w:p w:rsidR="00D50078" w:rsidRPr="0095675E" w:rsidRDefault="00D50078" w:rsidP="0095675E">
      <w:pPr>
        <w:jc w:val="both"/>
      </w:pPr>
    </w:p>
    <w:p w:rsidR="00D325DA" w:rsidRPr="0095675E" w:rsidRDefault="00CC1F30" w:rsidP="0095675E">
      <w:pPr>
        <w:ind w:firstLine="708"/>
        <w:jc w:val="both"/>
        <w:rPr>
          <w:i/>
        </w:rPr>
      </w:pPr>
      <w:r w:rsidRPr="0095675E">
        <w:rPr>
          <w:i/>
        </w:rPr>
        <w:t>6. Упродовж</w:t>
      </w:r>
      <w:r w:rsidR="00D325DA" w:rsidRPr="0095675E">
        <w:rPr>
          <w:i/>
        </w:rPr>
        <w:t xml:space="preserve"> якого терміну прокурор вищого рівня, до якого надійшла скарга слідчого на рішення прокурора, зобов’язаний розглянути цю скаргу</w:t>
      </w:r>
      <w:r w:rsidRPr="0095675E">
        <w:rPr>
          <w:i/>
        </w:rPr>
        <w:t>:</w:t>
      </w:r>
      <w:r w:rsidR="00D325DA" w:rsidRPr="0095675E">
        <w:rPr>
          <w:i/>
        </w:rPr>
        <w:t xml:space="preserve"> </w:t>
      </w:r>
    </w:p>
    <w:p w:rsidR="00D325DA" w:rsidRPr="0095675E" w:rsidRDefault="00D325DA" w:rsidP="00F165F3">
      <w:pPr>
        <w:pStyle w:val="af"/>
        <w:numPr>
          <w:ilvl w:val="0"/>
          <w:numId w:val="139"/>
        </w:numPr>
        <w:spacing w:after="0"/>
        <w:jc w:val="both"/>
        <w:rPr>
          <w:rFonts w:ascii="Times New Roman" w:hAnsi="Times New Roman"/>
          <w:sz w:val="24"/>
          <w:szCs w:val="24"/>
        </w:rPr>
      </w:pPr>
      <w:r w:rsidRPr="0095675E">
        <w:rPr>
          <w:rFonts w:ascii="Times New Roman" w:hAnsi="Times New Roman"/>
          <w:sz w:val="24"/>
          <w:szCs w:val="24"/>
        </w:rPr>
        <w:t xml:space="preserve">п’яти днів </w:t>
      </w:r>
      <w:r w:rsidR="00CC1F30" w:rsidRPr="0095675E">
        <w:rPr>
          <w:rFonts w:ascii="Times New Roman" w:hAnsi="Times New Roman"/>
          <w:sz w:val="24"/>
          <w:szCs w:val="24"/>
        </w:rPr>
        <w:t>і</w:t>
      </w:r>
      <w:r w:rsidRPr="0095675E">
        <w:rPr>
          <w:rFonts w:ascii="Times New Roman" w:hAnsi="Times New Roman"/>
          <w:sz w:val="24"/>
          <w:szCs w:val="24"/>
        </w:rPr>
        <w:t xml:space="preserve">з моменту її надходження; </w:t>
      </w:r>
    </w:p>
    <w:p w:rsidR="00D325DA" w:rsidRPr="0095675E" w:rsidRDefault="00D325DA" w:rsidP="00F165F3">
      <w:pPr>
        <w:pStyle w:val="af"/>
        <w:numPr>
          <w:ilvl w:val="0"/>
          <w:numId w:val="139"/>
        </w:numPr>
        <w:spacing w:after="0"/>
        <w:jc w:val="both"/>
        <w:rPr>
          <w:rFonts w:ascii="Times New Roman" w:hAnsi="Times New Roman"/>
          <w:sz w:val="24"/>
          <w:szCs w:val="24"/>
        </w:rPr>
      </w:pPr>
      <w:r w:rsidRPr="0095675E">
        <w:rPr>
          <w:rFonts w:ascii="Times New Roman" w:hAnsi="Times New Roman"/>
          <w:sz w:val="24"/>
          <w:szCs w:val="24"/>
        </w:rPr>
        <w:t xml:space="preserve">семи днів </w:t>
      </w:r>
      <w:r w:rsidR="00CC1F30" w:rsidRPr="0095675E">
        <w:rPr>
          <w:rFonts w:ascii="Times New Roman" w:hAnsi="Times New Roman"/>
          <w:sz w:val="24"/>
          <w:szCs w:val="24"/>
        </w:rPr>
        <w:t>і</w:t>
      </w:r>
      <w:r w:rsidRPr="0095675E">
        <w:rPr>
          <w:rFonts w:ascii="Times New Roman" w:hAnsi="Times New Roman"/>
          <w:sz w:val="24"/>
          <w:szCs w:val="24"/>
        </w:rPr>
        <w:t xml:space="preserve">з моменту її надходження; </w:t>
      </w:r>
    </w:p>
    <w:p w:rsidR="00D325DA" w:rsidRPr="0095675E" w:rsidRDefault="00D325DA" w:rsidP="00F165F3">
      <w:pPr>
        <w:pStyle w:val="af"/>
        <w:numPr>
          <w:ilvl w:val="0"/>
          <w:numId w:val="139"/>
        </w:numPr>
        <w:spacing w:after="0"/>
        <w:jc w:val="both"/>
        <w:rPr>
          <w:rFonts w:ascii="Times New Roman" w:hAnsi="Times New Roman"/>
          <w:sz w:val="24"/>
          <w:szCs w:val="24"/>
        </w:rPr>
      </w:pPr>
      <w:r w:rsidRPr="0095675E">
        <w:rPr>
          <w:rFonts w:ascii="Times New Roman" w:hAnsi="Times New Roman"/>
          <w:sz w:val="24"/>
          <w:szCs w:val="24"/>
        </w:rPr>
        <w:t xml:space="preserve">трьох днів </w:t>
      </w:r>
      <w:r w:rsidR="00CC1F30" w:rsidRPr="0095675E">
        <w:rPr>
          <w:rFonts w:ascii="Times New Roman" w:hAnsi="Times New Roman"/>
          <w:sz w:val="24"/>
          <w:szCs w:val="24"/>
        </w:rPr>
        <w:t>і</w:t>
      </w:r>
      <w:r w:rsidRPr="0095675E">
        <w:rPr>
          <w:rFonts w:ascii="Times New Roman" w:hAnsi="Times New Roman"/>
          <w:sz w:val="24"/>
          <w:szCs w:val="24"/>
        </w:rPr>
        <w:t xml:space="preserve">з моменту її надходження; </w:t>
      </w:r>
    </w:p>
    <w:p w:rsidR="00D325DA" w:rsidRPr="0095675E" w:rsidRDefault="00D325DA" w:rsidP="00F165F3">
      <w:pPr>
        <w:pStyle w:val="af"/>
        <w:numPr>
          <w:ilvl w:val="0"/>
          <w:numId w:val="139"/>
        </w:numPr>
        <w:spacing w:after="0"/>
        <w:jc w:val="both"/>
        <w:rPr>
          <w:rFonts w:ascii="Times New Roman" w:hAnsi="Times New Roman"/>
          <w:sz w:val="24"/>
          <w:szCs w:val="24"/>
        </w:rPr>
      </w:pPr>
      <w:r w:rsidRPr="0095675E">
        <w:rPr>
          <w:rFonts w:ascii="Times New Roman" w:hAnsi="Times New Roman"/>
          <w:sz w:val="24"/>
          <w:szCs w:val="24"/>
        </w:rPr>
        <w:lastRenderedPageBreak/>
        <w:t>доби з моменту її надхо</w:t>
      </w:r>
      <w:r w:rsidR="00CC1F30" w:rsidRPr="0095675E">
        <w:rPr>
          <w:rFonts w:ascii="Times New Roman" w:hAnsi="Times New Roman"/>
          <w:sz w:val="24"/>
          <w:szCs w:val="24"/>
        </w:rPr>
        <w:t>дження?</w:t>
      </w:r>
      <w:r w:rsidRPr="0095675E">
        <w:rPr>
          <w:rFonts w:ascii="Times New Roman" w:hAnsi="Times New Roman"/>
          <w:sz w:val="24"/>
          <w:szCs w:val="24"/>
        </w:rPr>
        <w:t xml:space="preserve"> </w:t>
      </w:r>
    </w:p>
    <w:p w:rsidR="00A87C39" w:rsidRPr="0095675E" w:rsidRDefault="00A87C39" w:rsidP="0095675E">
      <w:pPr>
        <w:jc w:val="both"/>
        <w:rPr>
          <w:i/>
        </w:rPr>
      </w:pPr>
    </w:p>
    <w:p w:rsidR="00D325DA" w:rsidRPr="0095675E" w:rsidRDefault="00CC1F30" w:rsidP="0095675E">
      <w:pPr>
        <w:ind w:firstLine="708"/>
        <w:jc w:val="both"/>
        <w:rPr>
          <w:i/>
        </w:rPr>
      </w:pPr>
      <w:r w:rsidRPr="0095675E">
        <w:rPr>
          <w:i/>
        </w:rPr>
        <w:t>7</w:t>
      </w:r>
      <w:r w:rsidR="00D325DA" w:rsidRPr="0095675E">
        <w:rPr>
          <w:i/>
        </w:rPr>
        <w:t xml:space="preserve">. Повернення скарги: </w:t>
      </w:r>
    </w:p>
    <w:p w:rsidR="00D325DA" w:rsidRPr="0095675E" w:rsidRDefault="00D325DA" w:rsidP="00F165F3">
      <w:pPr>
        <w:pStyle w:val="af"/>
        <w:numPr>
          <w:ilvl w:val="0"/>
          <w:numId w:val="140"/>
        </w:numPr>
        <w:spacing w:after="0"/>
        <w:jc w:val="both"/>
        <w:rPr>
          <w:rFonts w:ascii="Times New Roman" w:hAnsi="Times New Roman"/>
          <w:sz w:val="24"/>
          <w:szCs w:val="24"/>
        </w:rPr>
      </w:pPr>
      <w:r w:rsidRPr="0095675E">
        <w:rPr>
          <w:rFonts w:ascii="Times New Roman" w:hAnsi="Times New Roman"/>
          <w:sz w:val="24"/>
          <w:szCs w:val="24"/>
        </w:rPr>
        <w:t xml:space="preserve">позбавляє права повторного звернення; </w:t>
      </w:r>
    </w:p>
    <w:p w:rsidR="00D325DA" w:rsidRPr="0095675E" w:rsidRDefault="00D325DA" w:rsidP="00F165F3">
      <w:pPr>
        <w:pStyle w:val="af"/>
        <w:numPr>
          <w:ilvl w:val="0"/>
          <w:numId w:val="140"/>
        </w:numPr>
        <w:spacing w:after="0"/>
        <w:jc w:val="both"/>
        <w:rPr>
          <w:rFonts w:ascii="Times New Roman" w:hAnsi="Times New Roman"/>
          <w:sz w:val="24"/>
          <w:szCs w:val="24"/>
        </w:rPr>
      </w:pPr>
      <w:r w:rsidRPr="0095675E">
        <w:rPr>
          <w:rFonts w:ascii="Times New Roman" w:hAnsi="Times New Roman"/>
          <w:sz w:val="24"/>
          <w:szCs w:val="24"/>
        </w:rPr>
        <w:t xml:space="preserve">не позбавляє права повторного звернення; </w:t>
      </w:r>
    </w:p>
    <w:p w:rsidR="00D325DA" w:rsidRPr="0095675E" w:rsidRDefault="00D325DA" w:rsidP="00F165F3">
      <w:pPr>
        <w:pStyle w:val="af"/>
        <w:numPr>
          <w:ilvl w:val="0"/>
          <w:numId w:val="140"/>
        </w:numPr>
        <w:spacing w:after="0"/>
        <w:jc w:val="both"/>
        <w:rPr>
          <w:rFonts w:ascii="Times New Roman" w:hAnsi="Times New Roman"/>
          <w:sz w:val="24"/>
          <w:szCs w:val="24"/>
        </w:rPr>
      </w:pPr>
      <w:r w:rsidRPr="0095675E">
        <w:rPr>
          <w:rFonts w:ascii="Times New Roman" w:hAnsi="Times New Roman"/>
          <w:sz w:val="24"/>
          <w:szCs w:val="24"/>
        </w:rPr>
        <w:t xml:space="preserve">позбавляє лише потерпілу особу; </w:t>
      </w:r>
    </w:p>
    <w:p w:rsidR="00D325DA" w:rsidRPr="0095675E" w:rsidRDefault="00A87C39" w:rsidP="00F165F3">
      <w:pPr>
        <w:pStyle w:val="af"/>
        <w:numPr>
          <w:ilvl w:val="0"/>
          <w:numId w:val="140"/>
        </w:numPr>
        <w:spacing w:after="0"/>
        <w:jc w:val="both"/>
        <w:rPr>
          <w:rFonts w:ascii="Times New Roman" w:hAnsi="Times New Roman"/>
          <w:sz w:val="24"/>
          <w:szCs w:val="24"/>
        </w:rPr>
      </w:pPr>
      <w:r w:rsidRPr="0095675E">
        <w:rPr>
          <w:rFonts w:ascii="Times New Roman" w:hAnsi="Times New Roman"/>
          <w:sz w:val="24"/>
          <w:szCs w:val="24"/>
        </w:rPr>
        <w:t xml:space="preserve">можливе </w:t>
      </w:r>
      <w:r w:rsidR="00D325DA" w:rsidRPr="0095675E">
        <w:rPr>
          <w:rFonts w:ascii="Times New Roman" w:hAnsi="Times New Roman"/>
          <w:sz w:val="24"/>
          <w:szCs w:val="24"/>
        </w:rPr>
        <w:t xml:space="preserve">повторне звернення </w:t>
      </w:r>
      <w:r w:rsidRPr="0095675E">
        <w:rPr>
          <w:rFonts w:ascii="Times New Roman" w:hAnsi="Times New Roman"/>
          <w:sz w:val="24"/>
          <w:szCs w:val="24"/>
        </w:rPr>
        <w:t>не раніше одного місяця.</w:t>
      </w:r>
    </w:p>
    <w:p w:rsidR="00A87C39" w:rsidRPr="0095675E" w:rsidRDefault="00A87C39" w:rsidP="0095675E">
      <w:pPr>
        <w:pStyle w:val="af3"/>
        <w:jc w:val="both"/>
        <w:rPr>
          <w:rFonts w:ascii="Times New Roman" w:hAnsi="Times New Roman"/>
          <w:i/>
          <w:sz w:val="24"/>
          <w:szCs w:val="24"/>
          <w:lang w:val="uk-UA"/>
        </w:rPr>
      </w:pPr>
    </w:p>
    <w:p w:rsidR="00D325DA" w:rsidRPr="0095675E" w:rsidRDefault="00CC1F30" w:rsidP="0095675E">
      <w:pPr>
        <w:pStyle w:val="af3"/>
        <w:ind w:firstLine="708"/>
        <w:jc w:val="both"/>
        <w:rPr>
          <w:rFonts w:ascii="Times New Roman" w:hAnsi="Times New Roman"/>
          <w:i/>
          <w:sz w:val="24"/>
          <w:szCs w:val="24"/>
          <w:lang w:val="uk-UA"/>
        </w:rPr>
      </w:pPr>
      <w:r w:rsidRPr="0095675E">
        <w:rPr>
          <w:rFonts w:ascii="Times New Roman" w:hAnsi="Times New Roman"/>
          <w:i/>
          <w:sz w:val="24"/>
          <w:szCs w:val="24"/>
          <w:lang w:val="uk-UA"/>
        </w:rPr>
        <w:t>8</w:t>
      </w:r>
      <w:r w:rsidR="00D325DA" w:rsidRPr="0095675E">
        <w:rPr>
          <w:rFonts w:ascii="Times New Roman" w:hAnsi="Times New Roman"/>
          <w:i/>
          <w:sz w:val="24"/>
          <w:szCs w:val="24"/>
          <w:lang w:val="uk-UA"/>
        </w:rPr>
        <w:t xml:space="preserve">. </w:t>
      </w:r>
      <w:r w:rsidR="00D325DA" w:rsidRPr="0095675E">
        <w:rPr>
          <w:rFonts w:ascii="Times New Roman" w:hAnsi="Times New Roman"/>
          <w:i/>
          <w:sz w:val="24"/>
          <w:szCs w:val="24"/>
        </w:rPr>
        <w:t>Особ</w:t>
      </w:r>
      <w:r w:rsidRPr="0095675E">
        <w:rPr>
          <w:rFonts w:ascii="Times New Roman" w:hAnsi="Times New Roman"/>
          <w:i/>
          <w:sz w:val="24"/>
          <w:szCs w:val="24"/>
        </w:rPr>
        <w:t>а, яка подала скаргу на недодерж</w:t>
      </w:r>
      <w:r w:rsidR="00D325DA" w:rsidRPr="0095675E">
        <w:rPr>
          <w:rFonts w:ascii="Times New Roman" w:hAnsi="Times New Roman"/>
          <w:i/>
          <w:sz w:val="24"/>
          <w:szCs w:val="24"/>
        </w:rPr>
        <w:t>ання розумних стр</w:t>
      </w:r>
      <w:r w:rsidRPr="0095675E">
        <w:rPr>
          <w:rFonts w:ascii="Times New Roman" w:hAnsi="Times New Roman"/>
          <w:i/>
          <w:sz w:val="24"/>
          <w:szCs w:val="24"/>
        </w:rPr>
        <w:t>оків суддею та прокурором:</w:t>
      </w:r>
    </w:p>
    <w:p w:rsidR="00D325DA" w:rsidRPr="0095675E" w:rsidRDefault="00D325DA" w:rsidP="00F165F3">
      <w:pPr>
        <w:pStyle w:val="af3"/>
        <w:numPr>
          <w:ilvl w:val="0"/>
          <w:numId w:val="141"/>
        </w:numPr>
        <w:jc w:val="both"/>
        <w:rPr>
          <w:rFonts w:ascii="Times New Roman" w:hAnsi="Times New Roman"/>
          <w:sz w:val="24"/>
          <w:szCs w:val="24"/>
          <w:lang w:val="uk-UA"/>
        </w:rPr>
      </w:pPr>
      <w:r w:rsidRPr="0095675E">
        <w:rPr>
          <w:rFonts w:ascii="Times New Roman" w:hAnsi="Times New Roman"/>
          <w:sz w:val="24"/>
          <w:szCs w:val="24"/>
        </w:rPr>
        <w:t xml:space="preserve">повідомляється невідкладно про результати розгляду; </w:t>
      </w:r>
    </w:p>
    <w:p w:rsidR="00D325DA" w:rsidRPr="0095675E" w:rsidRDefault="00D325DA" w:rsidP="00F165F3">
      <w:pPr>
        <w:pStyle w:val="af3"/>
        <w:numPr>
          <w:ilvl w:val="0"/>
          <w:numId w:val="141"/>
        </w:numPr>
        <w:jc w:val="both"/>
        <w:rPr>
          <w:rFonts w:ascii="Times New Roman" w:hAnsi="Times New Roman"/>
          <w:sz w:val="24"/>
          <w:szCs w:val="24"/>
          <w:lang w:val="uk-UA"/>
        </w:rPr>
      </w:pPr>
      <w:r w:rsidRPr="0095675E">
        <w:rPr>
          <w:rFonts w:ascii="Times New Roman" w:hAnsi="Times New Roman"/>
          <w:sz w:val="24"/>
          <w:szCs w:val="24"/>
        </w:rPr>
        <w:t xml:space="preserve">повідомляється невідкладно про результати розгляду письмово; </w:t>
      </w:r>
    </w:p>
    <w:p w:rsidR="00D325DA" w:rsidRPr="0095675E" w:rsidRDefault="00CC1F30" w:rsidP="00F165F3">
      <w:pPr>
        <w:pStyle w:val="af3"/>
        <w:numPr>
          <w:ilvl w:val="0"/>
          <w:numId w:val="141"/>
        </w:numPr>
        <w:jc w:val="both"/>
        <w:rPr>
          <w:rFonts w:ascii="Times New Roman" w:hAnsi="Times New Roman"/>
          <w:sz w:val="24"/>
          <w:szCs w:val="24"/>
          <w:lang w:val="uk-UA"/>
        </w:rPr>
      </w:pPr>
      <w:r w:rsidRPr="0095675E">
        <w:rPr>
          <w:rFonts w:ascii="Times New Roman" w:hAnsi="Times New Roman"/>
          <w:sz w:val="24"/>
          <w:szCs w:val="24"/>
        </w:rPr>
        <w:t>повідомляється впродовж</w:t>
      </w:r>
      <w:r w:rsidR="00D325DA" w:rsidRPr="0095675E">
        <w:rPr>
          <w:rFonts w:ascii="Times New Roman" w:hAnsi="Times New Roman"/>
          <w:sz w:val="24"/>
          <w:szCs w:val="24"/>
        </w:rPr>
        <w:t xml:space="preserve"> </w:t>
      </w:r>
      <w:r w:rsidRPr="0095675E">
        <w:rPr>
          <w:rFonts w:ascii="Times New Roman" w:hAnsi="Times New Roman"/>
          <w:sz w:val="24"/>
          <w:szCs w:val="24"/>
          <w:lang w:val="uk-UA"/>
        </w:rPr>
        <w:t xml:space="preserve">1 </w:t>
      </w:r>
      <w:r w:rsidR="00D325DA" w:rsidRPr="0095675E">
        <w:rPr>
          <w:rFonts w:ascii="Times New Roman" w:hAnsi="Times New Roman"/>
          <w:sz w:val="24"/>
          <w:szCs w:val="24"/>
        </w:rPr>
        <w:t xml:space="preserve">доби про результати розгляду; </w:t>
      </w:r>
    </w:p>
    <w:p w:rsidR="00D325DA" w:rsidRPr="0095675E" w:rsidRDefault="00CC1F30" w:rsidP="00F165F3">
      <w:pPr>
        <w:pStyle w:val="af3"/>
        <w:numPr>
          <w:ilvl w:val="0"/>
          <w:numId w:val="141"/>
        </w:numPr>
        <w:jc w:val="both"/>
        <w:rPr>
          <w:rFonts w:ascii="Times New Roman" w:hAnsi="Times New Roman"/>
          <w:sz w:val="24"/>
          <w:szCs w:val="24"/>
          <w:lang w:val="uk-UA"/>
        </w:rPr>
      </w:pPr>
      <w:r w:rsidRPr="0095675E">
        <w:rPr>
          <w:rFonts w:ascii="Times New Roman" w:hAnsi="Times New Roman"/>
          <w:sz w:val="24"/>
          <w:szCs w:val="24"/>
        </w:rPr>
        <w:t>повідомляється впродовж</w:t>
      </w:r>
      <w:r w:rsidR="00D325DA" w:rsidRPr="0095675E">
        <w:rPr>
          <w:rFonts w:ascii="Times New Roman" w:hAnsi="Times New Roman"/>
          <w:sz w:val="24"/>
          <w:szCs w:val="24"/>
        </w:rPr>
        <w:t xml:space="preserve"> </w:t>
      </w:r>
      <w:r w:rsidR="00D325DA" w:rsidRPr="0095675E">
        <w:rPr>
          <w:rFonts w:ascii="Times New Roman" w:hAnsi="Times New Roman"/>
          <w:sz w:val="24"/>
          <w:szCs w:val="24"/>
          <w:lang w:val="uk-UA"/>
        </w:rPr>
        <w:t>10 діб</w:t>
      </w:r>
      <w:r w:rsidR="00D325DA" w:rsidRPr="0095675E">
        <w:rPr>
          <w:rFonts w:ascii="Times New Roman" w:hAnsi="Times New Roman"/>
          <w:sz w:val="24"/>
          <w:szCs w:val="24"/>
        </w:rPr>
        <w:t xml:space="preserve"> про результати розгляду</w:t>
      </w:r>
      <w:r w:rsidR="00D325DA" w:rsidRPr="0095675E">
        <w:rPr>
          <w:rFonts w:ascii="Times New Roman" w:hAnsi="Times New Roman"/>
          <w:sz w:val="24"/>
          <w:szCs w:val="24"/>
          <w:lang w:val="uk-UA"/>
        </w:rPr>
        <w:t>.</w:t>
      </w:r>
      <w:r w:rsidR="00D325DA" w:rsidRPr="0095675E">
        <w:rPr>
          <w:rFonts w:ascii="Times New Roman" w:hAnsi="Times New Roman"/>
          <w:sz w:val="24"/>
          <w:szCs w:val="24"/>
        </w:rPr>
        <w:t xml:space="preserve"> </w:t>
      </w:r>
    </w:p>
    <w:p w:rsidR="00A87C39" w:rsidRPr="0095675E" w:rsidRDefault="00A87C39" w:rsidP="0095675E">
      <w:pPr>
        <w:ind w:firstLine="708"/>
        <w:jc w:val="both"/>
      </w:pPr>
    </w:p>
    <w:p w:rsidR="00A87C39" w:rsidRPr="0095675E" w:rsidRDefault="0095675E" w:rsidP="0095675E">
      <w:pPr>
        <w:ind w:firstLine="708"/>
        <w:jc w:val="both"/>
        <w:rPr>
          <w:i/>
        </w:rPr>
      </w:pPr>
      <w:r w:rsidRPr="0095675E">
        <w:rPr>
          <w:i/>
        </w:rPr>
        <w:t>9</w:t>
      </w:r>
      <w:r w:rsidR="00A87C39" w:rsidRPr="0095675E">
        <w:rPr>
          <w:i/>
        </w:rPr>
        <w:t xml:space="preserve">. Під час досудового розслідування ухвала слідчого судді про здійснення спеціального досудового розслідування: </w:t>
      </w:r>
    </w:p>
    <w:p w:rsidR="00A87C39" w:rsidRPr="0095675E" w:rsidRDefault="00A87C39" w:rsidP="00F165F3">
      <w:pPr>
        <w:pStyle w:val="af"/>
        <w:numPr>
          <w:ilvl w:val="0"/>
          <w:numId w:val="142"/>
        </w:numPr>
        <w:spacing w:after="0"/>
        <w:jc w:val="both"/>
        <w:rPr>
          <w:rFonts w:ascii="Times New Roman" w:hAnsi="Times New Roman"/>
          <w:sz w:val="24"/>
          <w:szCs w:val="24"/>
        </w:rPr>
      </w:pPr>
      <w:r w:rsidRPr="0095675E">
        <w:rPr>
          <w:rFonts w:ascii="Times New Roman" w:hAnsi="Times New Roman"/>
          <w:sz w:val="24"/>
          <w:szCs w:val="24"/>
        </w:rPr>
        <w:t xml:space="preserve">може бути оскаржена сторонами кримінального провадження в апеляційному порядку; </w:t>
      </w:r>
    </w:p>
    <w:p w:rsidR="00A87C39" w:rsidRPr="0095675E" w:rsidRDefault="00A87C39" w:rsidP="00F165F3">
      <w:pPr>
        <w:pStyle w:val="af"/>
        <w:numPr>
          <w:ilvl w:val="0"/>
          <w:numId w:val="142"/>
        </w:numPr>
        <w:spacing w:after="0"/>
        <w:jc w:val="both"/>
        <w:rPr>
          <w:rFonts w:ascii="Times New Roman" w:hAnsi="Times New Roman"/>
          <w:sz w:val="24"/>
          <w:szCs w:val="24"/>
        </w:rPr>
      </w:pPr>
      <w:r w:rsidRPr="0095675E">
        <w:rPr>
          <w:rFonts w:ascii="Times New Roman" w:hAnsi="Times New Roman"/>
          <w:sz w:val="24"/>
          <w:szCs w:val="24"/>
        </w:rPr>
        <w:t xml:space="preserve">не підлягає оскарженню; </w:t>
      </w:r>
    </w:p>
    <w:p w:rsidR="00A87C39" w:rsidRPr="0095675E" w:rsidRDefault="00A87C39" w:rsidP="00F165F3">
      <w:pPr>
        <w:pStyle w:val="af"/>
        <w:numPr>
          <w:ilvl w:val="0"/>
          <w:numId w:val="142"/>
        </w:numPr>
        <w:spacing w:after="0"/>
        <w:jc w:val="both"/>
        <w:rPr>
          <w:rFonts w:ascii="Times New Roman" w:hAnsi="Times New Roman"/>
          <w:sz w:val="24"/>
          <w:szCs w:val="24"/>
        </w:rPr>
      </w:pPr>
      <w:r w:rsidRPr="0095675E">
        <w:rPr>
          <w:rFonts w:ascii="Times New Roman" w:hAnsi="Times New Roman"/>
          <w:sz w:val="24"/>
          <w:szCs w:val="24"/>
        </w:rPr>
        <w:t xml:space="preserve">може бути оскаржена захисником, потерпілим, представником потерпілого в апеляційному порядку; </w:t>
      </w:r>
    </w:p>
    <w:p w:rsidR="0095675E" w:rsidRPr="0095675E" w:rsidRDefault="0095675E" w:rsidP="00F165F3">
      <w:pPr>
        <w:pStyle w:val="af"/>
        <w:numPr>
          <w:ilvl w:val="0"/>
          <w:numId w:val="142"/>
        </w:numPr>
        <w:spacing w:after="0"/>
        <w:jc w:val="both"/>
        <w:rPr>
          <w:rFonts w:ascii="Times New Roman" w:hAnsi="Times New Roman"/>
          <w:sz w:val="24"/>
          <w:szCs w:val="24"/>
        </w:rPr>
      </w:pPr>
      <w:r w:rsidRPr="0095675E">
        <w:rPr>
          <w:rFonts w:ascii="Times New Roman" w:hAnsi="Times New Roman"/>
          <w:sz w:val="24"/>
          <w:szCs w:val="24"/>
        </w:rPr>
        <w:t>може бути оскаржена лише</w:t>
      </w:r>
      <w:r w:rsidR="00A87C39" w:rsidRPr="0095675E">
        <w:rPr>
          <w:rFonts w:ascii="Times New Roman" w:hAnsi="Times New Roman"/>
          <w:sz w:val="24"/>
          <w:szCs w:val="24"/>
        </w:rPr>
        <w:t xml:space="preserve"> стороною захисту в апеляційному порядку.</w:t>
      </w:r>
    </w:p>
    <w:p w:rsidR="0095675E" w:rsidRPr="0095675E" w:rsidRDefault="0095675E" w:rsidP="0095675E">
      <w:pPr>
        <w:pStyle w:val="af"/>
        <w:spacing w:after="0"/>
        <w:jc w:val="both"/>
        <w:rPr>
          <w:rFonts w:ascii="Times New Roman" w:hAnsi="Times New Roman"/>
          <w:sz w:val="24"/>
          <w:szCs w:val="24"/>
        </w:rPr>
      </w:pPr>
    </w:p>
    <w:p w:rsidR="0095675E" w:rsidRPr="0095675E" w:rsidRDefault="0095675E" w:rsidP="0095675E">
      <w:pPr>
        <w:ind w:firstLine="708"/>
        <w:jc w:val="both"/>
        <w:rPr>
          <w:i/>
        </w:rPr>
      </w:pPr>
      <w:r w:rsidRPr="0095675E">
        <w:rPr>
          <w:i/>
        </w:rPr>
        <w:t>10. Ухвала про повернення скарги або відмову у відкритті провадження:</w:t>
      </w:r>
    </w:p>
    <w:p w:rsidR="0095675E" w:rsidRPr="0095675E" w:rsidRDefault="0095675E" w:rsidP="00F165F3">
      <w:pPr>
        <w:pStyle w:val="af"/>
        <w:numPr>
          <w:ilvl w:val="0"/>
          <w:numId w:val="143"/>
        </w:numPr>
        <w:spacing w:after="0"/>
        <w:jc w:val="both"/>
        <w:rPr>
          <w:rFonts w:ascii="Times New Roman" w:hAnsi="Times New Roman"/>
          <w:sz w:val="24"/>
          <w:szCs w:val="24"/>
        </w:rPr>
      </w:pPr>
      <w:r w:rsidRPr="0095675E">
        <w:rPr>
          <w:rFonts w:ascii="Times New Roman" w:hAnsi="Times New Roman"/>
          <w:sz w:val="24"/>
          <w:szCs w:val="24"/>
        </w:rPr>
        <w:t>можуть бути оскаржена у апеляційному порядку;</w:t>
      </w:r>
    </w:p>
    <w:p w:rsidR="0095675E" w:rsidRPr="0095675E" w:rsidRDefault="0095675E" w:rsidP="00F165F3">
      <w:pPr>
        <w:pStyle w:val="af"/>
        <w:numPr>
          <w:ilvl w:val="0"/>
          <w:numId w:val="143"/>
        </w:numPr>
        <w:spacing w:after="0"/>
        <w:jc w:val="both"/>
        <w:rPr>
          <w:rFonts w:ascii="Times New Roman" w:hAnsi="Times New Roman"/>
          <w:sz w:val="24"/>
          <w:szCs w:val="24"/>
        </w:rPr>
      </w:pPr>
      <w:r w:rsidRPr="0095675E">
        <w:rPr>
          <w:rFonts w:ascii="Times New Roman" w:hAnsi="Times New Roman"/>
          <w:sz w:val="24"/>
          <w:szCs w:val="24"/>
        </w:rPr>
        <w:t>не можуть бути оскаржені у апеляційному порядку;</w:t>
      </w:r>
    </w:p>
    <w:p w:rsidR="0095675E" w:rsidRPr="0095675E" w:rsidRDefault="0095675E" w:rsidP="00F165F3">
      <w:pPr>
        <w:pStyle w:val="af"/>
        <w:numPr>
          <w:ilvl w:val="0"/>
          <w:numId w:val="143"/>
        </w:numPr>
        <w:spacing w:after="0"/>
        <w:jc w:val="both"/>
        <w:rPr>
          <w:rFonts w:ascii="Times New Roman" w:hAnsi="Times New Roman"/>
          <w:sz w:val="24"/>
          <w:szCs w:val="24"/>
        </w:rPr>
      </w:pPr>
      <w:r w:rsidRPr="0095675E">
        <w:rPr>
          <w:rFonts w:ascii="Times New Roman" w:hAnsi="Times New Roman"/>
          <w:sz w:val="24"/>
          <w:szCs w:val="24"/>
        </w:rPr>
        <w:t>можуть бути оскаржені у Верховному суді;</w:t>
      </w:r>
    </w:p>
    <w:p w:rsidR="00A87C39" w:rsidRPr="00A0674D" w:rsidRDefault="0095675E" w:rsidP="00F165F3">
      <w:pPr>
        <w:pStyle w:val="af"/>
        <w:numPr>
          <w:ilvl w:val="0"/>
          <w:numId w:val="143"/>
        </w:numPr>
        <w:spacing w:after="0"/>
        <w:jc w:val="both"/>
        <w:rPr>
          <w:rFonts w:ascii="Times New Roman" w:hAnsi="Times New Roman"/>
          <w:sz w:val="24"/>
          <w:szCs w:val="24"/>
        </w:rPr>
      </w:pPr>
      <w:r w:rsidRPr="0095675E">
        <w:rPr>
          <w:rFonts w:ascii="Times New Roman" w:hAnsi="Times New Roman"/>
          <w:sz w:val="24"/>
          <w:szCs w:val="24"/>
        </w:rPr>
        <w:t>можуть бути оскаржені у Касаційному порядку.</w:t>
      </w:r>
    </w:p>
    <w:p w:rsidR="00321DB9" w:rsidRPr="00012DD1" w:rsidRDefault="00321DB9" w:rsidP="008D0267">
      <w:pPr>
        <w:ind w:firstLine="708"/>
        <w:jc w:val="both"/>
        <w:rPr>
          <w:b/>
        </w:rPr>
      </w:pPr>
      <w:r w:rsidRPr="00012DD1">
        <w:rPr>
          <w:b/>
        </w:rPr>
        <w:lastRenderedPageBreak/>
        <w:t xml:space="preserve">Теми рефератів та доповідей: </w:t>
      </w:r>
    </w:p>
    <w:p w:rsidR="001C057E" w:rsidRDefault="00A0674D" w:rsidP="001C057E">
      <w:pPr>
        <w:ind w:firstLine="708"/>
        <w:jc w:val="both"/>
      </w:pPr>
      <w:r>
        <w:t>1. </w:t>
      </w:r>
      <w:r w:rsidR="001C057E">
        <w:t xml:space="preserve">Порядок розгляду скарг на рішення, дії чи бездіяльність слідчого чи прокурора під час досудового розслідування. </w:t>
      </w:r>
    </w:p>
    <w:p w:rsidR="001C057E" w:rsidRDefault="00A0674D" w:rsidP="001C057E">
      <w:pPr>
        <w:ind w:firstLine="708"/>
        <w:jc w:val="both"/>
      </w:pPr>
      <w:r>
        <w:t>2. Ухвали слідчого судді, що</w:t>
      </w:r>
      <w:r w:rsidR="001C057E">
        <w:t xml:space="preserve"> підлягають оскарженню під час досудового розслідування. </w:t>
      </w:r>
    </w:p>
    <w:p w:rsidR="00A64BA7" w:rsidRDefault="00A0674D" w:rsidP="001C057E">
      <w:pPr>
        <w:ind w:firstLine="708"/>
        <w:jc w:val="both"/>
        <w:rPr>
          <w:b/>
          <w:bCs/>
        </w:rPr>
      </w:pPr>
      <w:r>
        <w:t>3. </w:t>
      </w:r>
      <w:r w:rsidR="001C057E">
        <w:t>Види рішень за результатами розгляду скарги на рішення, дії чи бездіяльність прокурора.</w:t>
      </w:r>
    </w:p>
    <w:p w:rsidR="001C057E" w:rsidRDefault="001C057E" w:rsidP="008D0267">
      <w:pPr>
        <w:jc w:val="center"/>
        <w:rPr>
          <w:b/>
          <w:bCs/>
        </w:rPr>
      </w:pPr>
    </w:p>
    <w:p w:rsidR="00912AF7" w:rsidRPr="00A87C39" w:rsidRDefault="00912AF7" w:rsidP="00A87C39">
      <w:pPr>
        <w:jc w:val="center"/>
        <w:rPr>
          <w:b/>
        </w:rPr>
      </w:pPr>
      <w:r>
        <w:rPr>
          <w:b/>
          <w:bCs/>
        </w:rPr>
        <w:t xml:space="preserve">Тема </w:t>
      </w:r>
      <w:r w:rsidRPr="00FD7A34">
        <w:rPr>
          <w:b/>
          <w:bCs/>
        </w:rPr>
        <w:t>14</w:t>
      </w:r>
      <w:r w:rsidRPr="00FD7A34">
        <w:rPr>
          <w:b/>
          <w:bCs/>
          <w:caps/>
        </w:rPr>
        <w:t>.</w:t>
      </w:r>
      <w:r>
        <w:rPr>
          <w:b/>
          <w:bCs/>
          <w:caps/>
        </w:rPr>
        <w:t xml:space="preserve"> </w:t>
      </w:r>
      <w:r w:rsidRPr="00FD7A34">
        <w:rPr>
          <w:b/>
        </w:rPr>
        <w:t>Підсудність</w:t>
      </w:r>
      <w:r w:rsidR="00A87C39">
        <w:rPr>
          <w:b/>
        </w:rPr>
        <w:t>. П</w:t>
      </w:r>
      <w:r w:rsidRPr="00FD7A34">
        <w:rPr>
          <w:b/>
        </w:rPr>
        <w:t>ідготовче</w:t>
      </w:r>
      <w:r>
        <w:rPr>
          <w:b/>
        </w:rPr>
        <w:t xml:space="preserve"> провадження</w:t>
      </w:r>
    </w:p>
    <w:p w:rsidR="00912AF7" w:rsidRDefault="00912AF7" w:rsidP="008D0267">
      <w:pPr>
        <w:ind w:firstLine="709"/>
        <w:jc w:val="both"/>
        <w:rPr>
          <w:b/>
          <w:bCs/>
        </w:rPr>
      </w:pPr>
    </w:p>
    <w:p w:rsidR="00912AF7" w:rsidRPr="00B103FF" w:rsidRDefault="00B103FF" w:rsidP="008D0267">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FD7A34" w:rsidRDefault="00912AF7" w:rsidP="00012DD1">
      <w:pPr>
        <w:ind w:firstLine="708"/>
        <w:jc w:val="both"/>
        <w:rPr>
          <w:lang w:eastAsia="en-US"/>
        </w:rPr>
      </w:pPr>
      <w:r>
        <w:rPr>
          <w:lang w:eastAsia="en-US"/>
        </w:rPr>
        <w:t>1. Охарактеризуйте п</w:t>
      </w:r>
      <w:r w:rsidRPr="00FD7A34">
        <w:rPr>
          <w:lang w:eastAsia="en-US"/>
        </w:rPr>
        <w:t>оняття та види підсудності у кримінальному провадженні.</w:t>
      </w:r>
    </w:p>
    <w:p w:rsidR="00912AF7" w:rsidRPr="00FD7A34" w:rsidRDefault="00912AF7" w:rsidP="00012DD1">
      <w:pPr>
        <w:ind w:firstLine="708"/>
        <w:jc w:val="both"/>
        <w:rPr>
          <w:lang w:eastAsia="en-US"/>
        </w:rPr>
      </w:pPr>
      <w:r>
        <w:rPr>
          <w:lang w:eastAsia="en-US"/>
        </w:rPr>
        <w:t>2. Охарактеризуйте</w:t>
      </w:r>
      <w:r w:rsidRPr="00FD7A34">
        <w:rPr>
          <w:lang w:eastAsia="en-US"/>
        </w:rPr>
        <w:t xml:space="preserve"> </w:t>
      </w:r>
      <w:r>
        <w:rPr>
          <w:lang w:eastAsia="en-US"/>
        </w:rPr>
        <w:t>п</w:t>
      </w:r>
      <w:r w:rsidRPr="00FD7A34">
        <w:rPr>
          <w:lang w:eastAsia="en-US"/>
        </w:rPr>
        <w:t xml:space="preserve">оняття, суть і значення підготовчого провадження. </w:t>
      </w:r>
    </w:p>
    <w:p w:rsidR="00912AF7" w:rsidRPr="00FD7A34" w:rsidRDefault="00A0674D" w:rsidP="00012DD1">
      <w:pPr>
        <w:ind w:firstLine="708"/>
        <w:jc w:val="both"/>
        <w:rPr>
          <w:lang w:eastAsia="en-US"/>
        </w:rPr>
      </w:pPr>
      <w:r>
        <w:rPr>
          <w:bCs/>
          <w:lang w:eastAsia="en-US"/>
        </w:rPr>
        <w:t>3. </w:t>
      </w:r>
      <w:r w:rsidR="00912AF7">
        <w:rPr>
          <w:bCs/>
          <w:lang w:eastAsia="en-US"/>
        </w:rPr>
        <w:t>Дайте кримінально-правову характеристику підготовчого судового</w:t>
      </w:r>
      <w:r w:rsidR="00912AF7" w:rsidRPr="00FD7A34">
        <w:rPr>
          <w:bCs/>
          <w:lang w:eastAsia="en-US"/>
        </w:rPr>
        <w:t xml:space="preserve"> засідання. </w:t>
      </w:r>
    </w:p>
    <w:p w:rsidR="00912AF7" w:rsidRPr="00FD7A34" w:rsidRDefault="00A0674D" w:rsidP="00012DD1">
      <w:pPr>
        <w:ind w:firstLine="708"/>
        <w:jc w:val="both"/>
        <w:rPr>
          <w:lang w:eastAsia="en-US"/>
        </w:rPr>
      </w:pPr>
      <w:r>
        <w:rPr>
          <w:lang w:eastAsia="en-US"/>
        </w:rPr>
        <w:t>4. </w:t>
      </w:r>
      <w:r w:rsidR="00912AF7" w:rsidRPr="00FD7A34">
        <w:rPr>
          <w:lang w:eastAsia="en-US"/>
        </w:rPr>
        <w:t>Вирішення</w:t>
      </w:r>
      <w:r>
        <w:rPr>
          <w:lang w:eastAsia="en-US"/>
        </w:rPr>
        <w:t xml:space="preserve"> питань, пов’</w:t>
      </w:r>
      <w:r w:rsidR="00912AF7" w:rsidRPr="00FD7A34">
        <w:rPr>
          <w:lang w:eastAsia="en-US"/>
        </w:rPr>
        <w:t>язаних із підготовкою до судового розгляду.</w:t>
      </w:r>
    </w:p>
    <w:p w:rsidR="00912AF7" w:rsidRPr="00FD7A34" w:rsidRDefault="00912AF7" w:rsidP="00012DD1">
      <w:pPr>
        <w:ind w:firstLine="708"/>
        <w:jc w:val="both"/>
        <w:rPr>
          <w:lang w:eastAsia="en-US"/>
        </w:rPr>
      </w:pPr>
      <w:r>
        <w:rPr>
          <w:bCs/>
          <w:lang w:eastAsia="en-US"/>
        </w:rPr>
        <w:t>5. Охарактеризуйте з</w:t>
      </w:r>
      <w:r w:rsidRPr="00FD7A34">
        <w:rPr>
          <w:bCs/>
          <w:lang w:eastAsia="en-US"/>
        </w:rPr>
        <w:t>акінчення підготовчого провадження і призначення судового розгляду</w:t>
      </w:r>
      <w:r w:rsidRPr="00FD7A34">
        <w:rPr>
          <w:lang w:eastAsia="en-US"/>
        </w:rPr>
        <w:t xml:space="preserve">. </w:t>
      </w:r>
    </w:p>
    <w:p w:rsidR="00912AF7" w:rsidRPr="00FD7A34" w:rsidRDefault="00912AF7" w:rsidP="00012DD1">
      <w:pPr>
        <w:ind w:firstLine="708"/>
        <w:jc w:val="both"/>
        <w:rPr>
          <w:lang w:eastAsia="en-US"/>
        </w:rPr>
      </w:pPr>
      <w:r>
        <w:rPr>
          <w:lang w:eastAsia="en-US"/>
        </w:rPr>
        <w:t>6. Визначте п</w:t>
      </w:r>
      <w:r w:rsidRPr="00FD7A34">
        <w:rPr>
          <w:lang w:eastAsia="en-US"/>
        </w:rPr>
        <w:t xml:space="preserve">орядок і строки підготовчого провадження. </w:t>
      </w:r>
    </w:p>
    <w:p w:rsidR="00912AF7" w:rsidRDefault="00912AF7" w:rsidP="00012DD1">
      <w:pPr>
        <w:ind w:firstLine="708"/>
        <w:jc w:val="both"/>
        <w:rPr>
          <w:lang w:eastAsia="en-US"/>
        </w:rPr>
      </w:pPr>
      <w:r>
        <w:rPr>
          <w:lang w:eastAsia="en-US"/>
        </w:rPr>
        <w:t>7. Ознайомтеся з м</w:t>
      </w:r>
      <w:r w:rsidRPr="00FD7A34">
        <w:rPr>
          <w:lang w:eastAsia="en-US"/>
        </w:rPr>
        <w:t>атеріал</w:t>
      </w:r>
      <w:r>
        <w:rPr>
          <w:lang w:eastAsia="en-US"/>
        </w:rPr>
        <w:t>ами</w:t>
      </w:r>
      <w:r w:rsidRPr="00FD7A34">
        <w:rPr>
          <w:lang w:eastAsia="en-US"/>
        </w:rPr>
        <w:t xml:space="preserve"> кримінального провадження (кримінальна справа).</w:t>
      </w:r>
    </w:p>
    <w:p w:rsidR="00A64BA7" w:rsidRDefault="00A64BA7" w:rsidP="008D0267">
      <w:pPr>
        <w:jc w:val="center"/>
        <w:rPr>
          <w:b/>
          <w:lang w:eastAsia="en-US"/>
        </w:rPr>
      </w:pPr>
    </w:p>
    <w:p w:rsidR="00012DD1" w:rsidRDefault="00012DD1" w:rsidP="00012DD1">
      <w:pPr>
        <w:ind w:firstLine="708"/>
        <w:jc w:val="both"/>
        <w:rPr>
          <w:rFonts w:ascii="TimesNewRomanPS-BoldItalicMT" w:eastAsia="Calibri" w:hAnsi="TimesNewRomanPS-BoldItalicMT" w:cs="TimesNewRomanPS-BoldItalicMT"/>
          <w:b/>
          <w:bCs/>
          <w:iCs/>
        </w:rPr>
      </w:pPr>
    </w:p>
    <w:p w:rsidR="00012DD1" w:rsidRPr="00107C51" w:rsidRDefault="00012DD1" w:rsidP="00012DD1">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912AF7" w:rsidRPr="009C7534" w:rsidRDefault="00A64BA7" w:rsidP="008D0267">
      <w:pPr>
        <w:ind w:firstLine="708"/>
        <w:jc w:val="both"/>
      </w:pPr>
      <w:r>
        <w:t>1. </w:t>
      </w:r>
      <w:r w:rsidR="00912AF7" w:rsidRPr="009C7534">
        <w:rPr>
          <w:lang w:eastAsia="en-US"/>
        </w:rPr>
        <w:t xml:space="preserve">Під час </w:t>
      </w:r>
      <w:r w:rsidR="00912AF7" w:rsidRPr="009C7534">
        <w:rPr>
          <w:spacing w:val="-3"/>
          <w:lang w:eastAsia="en-US"/>
        </w:rPr>
        <w:t xml:space="preserve">досудового </w:t>
      </w:r>
      <w:r w:rsidR="00912AF7" w:rsidRPr="009C7534">
        <w:rPr>
          <w:lang w:eastAsia="en-US"/>
        </w:rPr>
        <w:t xml:space="preserve">розслідування підозрюваний </w:t>
      </w:r>
      <w:r w:rsidR="00912AF7" w:rsidRPr="009C7534">
        <w:rPr>
          <w:spacing w:val="-4"/>
          <w:lang w:eastAsia="en-US"/>
        </w:rPr>
        <w:t>Короленко</w:t>
      </w:r>
      <w:r w:rsidR="00912AF7" w:rsidRPr="009C7534">
        <w:rPr>
          <w:spacing w:val="62"/>
          <w:lang w:eastAsia="en-US"/>
        </w:rPr>
        <w:t xml:space="preserve"> </w:t>
      </w:r>
      <w:r w:rsidR="00912AF7" w:rsidRPr="009C7534">
        <w:rPr>
          <w:lang w:eastAsia="en-US"/>
        </w:rPr>
        <w:t xml:space="preserve">та потерпілий Шавров уклали </w:t>
      </w:r>
      <w:r w:rsidR="00912AF7" w:rsidRPr="009C7534">
        <w:rPr>
          <w:spacing w:val="-4"/>
          <w:lang w:eastAsia="en-US"/>
        </w:rPr>
        <w:t>угоду</w:t>
      </w:r>
      <w:r w:rsidR="00912AF7" w:rsidRPr="009C7534">
        <w:rPr>
          <w:spacing w:val="62"/>
          <w:lang w:eastAsia="en-US"/>
        </w:rPr>
        <w:t xml:space="preserve"> </w:t>
      </w:r>
      <w:r w:rsidR="00912AF7" w:rsidRPr="009C7534">
        <w:rPr>
          <w:lang w:eastAsia="en-US"/>
        </w:rPr>
        <w:t xml:space="preserve">про примирення. Прокурор направив обвинувальний акт та підписану сторонами </w:t>
      </w:r>
      <w:r w:rsidR="00912AF7" w:rsidRPr="009C7534">
        <w:rPr>
          <w:spacing w:val="-4"/>
          <w:lang w:eastAsia="en-US"/>
        </w:rPr>
        <w:t>угоду</w:t>
      </w:r>
      <w:r w:rsidR="00912AF7" w:rsidRPr="009C7534">
        <w:rPr>
          <w:spacing w:val="62"/>
          <w:lang w:eastAsia="en-US"/>
        </w:rPr>
        <w:t xml:space="preserve"> </w:t>
      </w:r>
      <w:r w:rsidR="00912AF7" w:rsidRPr="009C7534">
        <w:rPr>
          <w:lang w:eastAsia="en-US"/>
        </w:rPr>
        <w:t xml:space="preserve">до </w:t>
      </w:r>
      <w:r w:rsidR="00912AF7" w:rsidRPr="009C7534">
        <w:rPr>
          <w:spacing w:val="-8"/>
          <w:lang w:eastAsia="en-US"/>
        </w:rPr>
        <w:t xml:space="preserve">суду. </w:t>
      </w:r>
      <w:r w:rsidR="00912AF7" w:rsidRPr="009C7534">
        <w:rPr>
          <w:lang w:eastAsia="en-US"/>
        </w:rPr>
        <w:t xml:space="preserve">У </w:t>
      </w:r>
      <w:r w:rsidR="00912AF7" w:rsidRPr="009C7534">
        <w:rPr>
          <w:spacing w:val="-5"/>
          <w:lang w:eastAsia="en-US"/>
        </w:rPr>
        <w:t xml:space="preserve">судовому </w:t>
      </w:r>
      <w:r w:rsidR="00912AF7" w:rsidRPr="009C7534">
        <w:rPr>
          <w:lang w:eastAsia="en-US"/>
        </w:rPr>
        <w:t xml:space="preserve">засіданні під час </w:t>
      </w:r>
      <w:r w:rsidR="00912AF7" w:rsidRPr="009C7534">
        <w:rPr>
          <w:spacing w:val="-3"/>
          <w:lang w:eastAsia="en-US"/>
        </w:rPr>
        <w:t xml:space="preserve">підготовчого </w:t>
      </w:r>
      <w:r w:rsidR="00912AF7" w:rsidRPr="009C7534">
        <w:rPr>
          <w:lang w:eastAsia="en-US"/>
        </w:rPr>
        <w:t xml:space="preserve">провадження </w:t>
      </w:r>
      <w:r w:rsidR="00912AF7" w:rsidRPr="009C7534">
        <w:rPr>
          <w:spacing w:val="-6"/>
          <w:lang w:eastAsia="en-US"/>
        </w:rPr>
        <w:t xml:space="preserve">суддя </w:t>
      </w:r>
      <w:r w:rsidR="00912AF7" w:rsidRPr="009C7534">
        <w:rPr>
          <w:lang w:eastAsia="en-US"/>
        </w:rPr>
        <w:t xml:space="preserve">відповідно до п. 1 ч. 3 </w:t>
      </w:r>
      <w:r w:rsidR="00A0674D">
        <w:rPr>
          <w:lang w:eastAsia="en-US"/>
        </w:rPr>
        <w:t xml:space="preserve">     </w:t>
      </w:r>
      <w:r w:rsidR="00912AF7" w:rsidRPr="009C7534">
        <w:rPr>
          <w:spacing w:val="-4"/>
          <w:lang w:eastAsia="en-US"/>
        </w:rPr>
        <w:t xml:space="preserve">ст. </w:t>
      </w:r>
      <w:r w:rsidR="00912AF7" w:rsidRPr="009C7534">
        <w:rPr>
          <w:lang w:eastAsia="en-US"/>
        </w:rPr>
        <w:t xml:space="preserve">314 КПК </w:t>
      </w:r>
      <w:r w:rsidR="00912AF7" w:rsidRPr="009C7534">
        <w:rPr>
          <w:spacing w:val="-5"/>
          <w:lang w:eastAsia="en-US"/>
        </w:rPr>
        <w:t xml:space="preserve">України </w:t>
      </w:r>
      <w:r w:rsidR="00912AF7" w:rsidRPr="009C7534">
        <w:rPr>
          <w:spacing w:val="-3"/>
          <w:lang w:eastAsia="en-US"/>
        </w:rPr>
        <w:t xml:space="preserve">затвердив </w:t>
      </w:r>
      <w:r w:rsidR="00912AF7" w:rsidRPr="009C7534">
        <w:rPr>
          <w:spacing w:val="-4"/>
          <w:lang w:eastAsia="en-US"/>
        </w:rPr>
        <w:t xml:space="preserve">угоду </w:t>
      </w:r>
      <w:r w:rsidR="00912AF7" w:rsidRPr="009C7534">
        <w:rPr>
          <w:lang w:eastAsia="en-US"/>
        </w:rPr>
        <w:t xml:space="preserve">та </w:t>
      </w:r>
      <w:r w:rsidR="00912AF7" w:rsidRPr="009C7534">
        <w:rPr>
          <w:spacing w:val="-3"/>
          <w:lang w:eastAsia="en-US"/>
        </w:rPr>
        <w:t xml:space="preserve">призначив </w:t>
      </w:r>
      <w:r w:rsidR="00912AF7" w:rsidRPr="009C7534">
        <w:rPr>
          <w:spacing w:val="-4"/>
          <w:lang w:eastAsia="en-US"/>
        </w:rPr>
        <w:t xml:space="preserve">судовий </w:t>
      </w:r>
      <w:r w:rsidR="00912AF7" w:rsidRPr="009C7534">
        <w:rPr>
          <w:spacing w:val="-3"/>
          <w:lang w:eastAsia="en-US"/>
        </w:rPr>
        <w:t xml:space="preserve">розгляд </w:t>
      </w:r>
      <w:r w:rsidR="00912AF7" w:rsidRPr="009C7534">
        <w:rPr>
          <w:lang w:eastAsia="en-US"/>
        </w:rPr>
        <w:t>на підставі обвинувального</w:t>
      </w:r>
      <w:r w:rsidR="00912AF7" w:rsidRPr="009C7534">
        <w:rPr>
          <w:spacing w:val="-12"/>
          <w:lang w:eastAsia="en-US"/>
        </w:rPr>
        <w:t xml:space="preserve"> </w:t>
      </w:r>
      <w:r>
        <w:rPr>
          <w:spacing w:val="-5"/>
          <w:lang w:eastAsia="en-US"/>
        </w:rPr>
        <w:t>акта</w:t>
      </w:r>
      <w:r w:rsidR="00912AF7" w:rsidRPr="009C7534">
        <w:rPr>
          <w:spacing w:val="-5"/>
          <w:lang w:eastAsia="en-US"/>
        </w:rPr>
        <w:t>.</w:t>
      </w:r>
    </w:p>
    <w:p w:rsidR="00912AF7" w:rsidRPr="009C7534" w:rsidRDefault="00912AF7" w:rsidP="008D0267">
      <w:pPr>
        <w:widowControl w:val="0"/>
        <w:ind w:left="104" w:right="130" w:firstLine="708"/>
        <w:jc w:val="both"/>
        <w:rPr>
          <w:i/>
          <w:lang w:eastAsia="en-US"/>
        </w:rPr>
      </w:pPr>
      <w:r w:rsidRPr="009C7534">
        <w:rPr>
          <w:i/>
          <w:lang w:eastAsia="en-US"/>
        </w:rPr>
        <w:t xml:space="preserve">Оцініть рішення судді. Який порядок проведення </w:t>
      </w:r>
      <w:r w:rsidRPr="009C7534">
        <w:rPr>
          <w:i/>
          <w:lang w:eastAsia="en-US"/>
        </w:rPr>
        <w:lastRenderedPageBreak/>
        <w:t>підготовчого</w:t>
      </w:r>
      <w:r w:rsidRPr="009C7534">
        <w:rPr>
          <w:i/>
          <w:spacing w:val="-34"/>
          <w:lang w:eastAsia="en-US"/>
        </w:rPr>
        <w:t xml:space="preserve"> </w:t>
      </w:r>
      <w:r w:rsidR="00A64BA7">
        <w:rPr>
          <w:i/>
          <w:lang w:eastAsia="en-US"/>
        </w:rPr>
        <w:t>судового засідання під час вирішення</w:t>
      </w:r>
      <w:r w:rsidRPr="009C7534">
        <w:rPr>
          <w:i/>
          <w:lang w:eastAsia="en-US"/>
        </w:rPr>
        <w:t xml:space="preserve"> питання про затвердження угоди про</w:t>
      </w:r>
      <w:r w:rsidRPr="009C7534">
        <w:rPr>
          <w:i/>
          <w:spacing w:val="-30"/>
          <w:lang w:eastAsia="en-US"/>
        </w:rPr>
        <w:t xml:space="preserve"> </w:t>
      </w:r>
      <w:r w:rsidRPr="009C7534">
        <w:rPr>
          <w:i/>
          <w:lang w:eastAsia="en-US"/>
        </w:rPr>
        <w:t>примирення?</w:t>
      </w:r>
    </w:p>
    <w:p w:rsidR="00912AF7" w:rsidRPr="009C7534" w:rsidRDefault="00912AF7" w:rsidP="008D0267">
      <w:pPr>
        <w:widowControl w:val="0"/>
        <w:ind w:left="104" w:right="110" w:firstLine="708"/>
        <w:jc w:val="both"/>
        <w:rPr>
          <w:lang w:eastAsia="en-US"/>
        </w:rPr>
      </w:pPr>
      <w:r w:rsidRPr="009C7534">
        <w:rPr>
          <w:spacing w:val="-9"/>
          <w:lang w:eastAsia="en-US"/>
        </w:rPr>
        <w:t xml:space="preserve">Той </w:t>
      </w:r>
      <w:r w:rsidR="00A64BA7">
        <w:rPr>
          <w:lang w:eastAsia="en-US"/>
        </w:rPr>
        <w:t>самий</w:t>
      </w:r>
      <w:r w:rsidRPr="009C7534">
        <w:rPr>
          <w:lang w:eastAsia="en-US"/>
        </w:rPr>
        <w:t xml:space="preserve"> випадок, але підозрюваний </w:t>
      </w:r>
      <w:r w:rsidRPr="009C7534">
        <w:rPr>
          <w:spacing w:val="-4"/>
          <w:lang w:eastAsia="en-US"/>
        </w:rPr>
        <w:t xml:space="preserve">Короленко </w:t>
      </w:r>
      <w:r w:rsidRPr="009C7534">
        <w:rPr>
          <w:lang w:eastAsia="en-US"/>
        </w:rPr>
        <w:t xml:space="preserve">та </w:t>
      </w:r>
      <w:r>
        <w:rPr>
          <w:lang w:eastAsia="en-US"/>
        </w:rPr>
        <w:t>потерпілий Шавров надіслали до</w:t>
      </w:r>
      <w:r w:rsidRPr="009C7534">
        <w:rPr>
          <w:lang w:eastAsia="en-US"/>
        </w:rPr>
        <w:t xml:space="preserve"> </w:t>
      </w:r>
      <w:r w:rsidRPr="009C7534">
        <w:rPr>
          <w:spacing w:val="-7"/>
          <w:lang w:eastAsia="en-US"/>
        </w:rPr>
        <w:t>су</w:t>
      </w:r>
      <w:r>
        <w:rPr>
          <w:spacing w:val="-7"/>
          <w:lang w:eastAsia="en-US"/>
        </w:rPr>
        <w:t xml:space="preserve">ду </w:t>
      </w:r>
      <w:r w:rsidR="00A0674D">
        <w:rPr>
          <w:lang w:eastAsia="en-US"/>
        </w:rPr>
        <w:t>клопотання, в якому</w:t>
      </w:r>
      <w:r>
        <w:rPr>
          <w:lang w:eastAsia="en-US"/>
        </w:rPr>
        <w:t xml:space="preserve"> вони просили </w:t>
      </w:r>
      <w:r>
        <w:rPr>
          <w:spacing w:val="-5"/>
          <w:lang w:eastAsia="en-US"/>
        </w:rPr>
        <w:t xml:space="preserve">суд </w:t>
      </w:r>
      <w:r>
        <w:rPr>
          <w:lang w:eastAsia="en-US"/>
        </w:rPr>
        <w:t xml:space="preserve">провести </w:t>
      </w:r>
      <w:r w:rsidRPr="009C7534">
        <w:rPr>
          <w:spacing w:val="-5"/>
          <w:lang w:eastAsia="en-US"/>
        </w:rPr>
        <w:t>судове</w:t>
      </w:r>
      <w:r>
        <w:rPr>
          <w:lang w:eastAsia="en-US"/>
        </w:rPr>
        <w:t xml:space="preserve"> </w:t>
      </w:r>
      <w:r w:rsidRPr="009C7534">
        <w:rPr>
          <w:lang w:eastAsia="en-US"/>
        </w:rPr>
        <w:t xml:space="preserve">засідання </w:t>
      </w:r>
      <w:r w:rsidR="00A64BA7">
        <w:rPr>
          <w:lang w:eastAsia="en-US"/>
        </w:rPr>
        <w:t>без їх участі, оскільки вони по</w:t>
      </w:r>
      <w:r w:rsidRPr="009C7534">
        <w:rPr>
          <w:lang w:eastAsia="en-US"/>
        </w:rPr>
        <w:t xml:space="preserve">мирилися та підписали </w:t>
      </w:r>
      <w:r w:rsidRPr="009C7534">
        <w:rPr>
          <w:spacing w:val="-4"/>
          <w:lang w:eastAsia="en-US"/>
        </w:rPr>
        <w:t xml:space="preserve">угоду </w:t>
      </w:r>
      <w:r w:rsidRPr="009C7534">
        <w:rPr>
          <w:lang w:eastAsia="en-US"/>
        </w:rPr>
        <w:t xml:space="preserve">про примирення, а </w:t>
      </w:r>
      <w:r w:rsidR="00A0674D">
        <w:rPr>
          <w:spacing w:val="-3"/>
          <w:lang w:eastAsia="en-US"/>
        </w:rPr>
        <w:t>отже</w:t>
      </w:r>
      <w:r w:rsidRPr="009C7534">
        <w:rPr>
          <w:spacing w:val="-3"/>
          <w:lang w:eastAsia="en-US"/>
        </w:rPr>
        <w:t xml:space="preserve"> </w:t>
      </w:r>
      <w:r w:rsidRPr="009C7534">
        <w:rPr>
          <w:lang w:eastAsia="en-US"/>
        </w:rPr>
        <w:t xml:space="preserve">їх участь у кримінальному провадженні </w:t>
      </w:r>
      <w:r w:rsidRPr="009C7534">
        <w:rPr>
          <w:spacing w:val="-4"/>
          <w:lang w:eastAsia="en-US"/>
        </w:rPr>
        <w:t xml:space="preserve">вже </w:t>
      </w:r>
      <w:r w:rsidRPr="009C7534">
        <w:rPr>
          <w:lang w:eastAsia="en-US"/>
        </w:rPr>
        <w:t xml:space="preserve">не є необхідною. </w:t>
      </w:r>
      <w:r w:rsidR="00A0674D">
        <w:rPr>
          <w:spacing w:val="-4"/>
          <w:lang w:eastAsia="en-US"/>
        </w:rPr>
        <w:t>У</w:t>
      </w:r>
      <w:r w:rsidRPr="009C7534">
        <w:rPr>
          <w:spacing w:val="-4"/>
          <w:lang w:eastAsia="en-US"/>
        </w:rPr>
        <w:t xml:space="preserve">раховуючи, </w:t>
      </w:r>
      <w:r w:rsidRPr="009C7534">
        <w:rPr>
          <w:lang w:eastAsia="en-US"/>
        </w:rPr>
        <w:t xml:space="preserve">що </w:t>
      </w:r>
      <w:r w:rsidRPr="009C7534">
        <w:rPr>
          <w:spacing w:val="-4"/>
          <w:lang w:eastAsia="en-US"/>
        </w:rPr>
        <w:t xml:space="preserve">угоду </w:t>
      </w:r>
      <w:r w:rsidRPr="009C7534">
        <w:rPr>
          <w:lang w:eastAsia="en-US"/>
        </w:rPr>
        <w:t xml:space="preserve">складено відповідно до </w:t>
      </w:r>
      <w:r w:rsidRPr="009C7534">
        <w:rPr>
          <w:spacing w:val="-4"/>
          <w:lang w:eastAsia="en-US"/>
        </w:rPr>
        <w:t xml:space="preserve">Закону </w:t>
      </w:r>
      <w:r w:rsidRPr="009C7534">
        <w:rPr>
          <w:lang w:eastAsia="en-US"/>
        </w:rPr>
        <w:t xml:space="preserve">і прокурор проти цього </w:t>
      </w:r>
      <w:r w:rsidRPr="009C7534">
        <w:rPr>
          <w:spacing w:val="-4"/>
          <w:lang w:eastAsia="en-US"/>
        </w:rPr>
        <w:t xml:space="preserve">також </w:t>
      </w:r>
      <w:r w:rsidRPr="009C7534">
        <w:rPr>
          <w:lang w:eastAsia="en-US"/>
        </w:rPr>
        <w:t xml:space="preserve">не заперечує, </w:t>
      </w:r>
      <w:r w:rsidRPr="009C7534">
        <w:rPr>
          <w:spacing w:val="-4"/>
          <w:lang w:eastAsia="en-US"/>
        </w:rPr>
        <w:t xml:space="preserve">головуючий </w:t>
      </w:r>
      <w:r w:rsidRPr="009C7534">
        <w:rPr>
          <w:spacing w:val="-3"/>
          <w:lang w:eastAsia="en-US"/>
        </w:rPr>
        <w:t xml:space="preserve">затвердив </w:t>
      </w:r>
      <w:r w:rsidRPr="009C7534">
        <w:rPr>
          <w:spacing w:val="-4"/>
          <w:lang w:eastAsia="en-US"/>
        </w:rPr>
        <w:t xml:space="preserve">угоду </w:t>
      </w:r>
      <w:r w:rsidRPr="009C7534">
        <w:rPr>
          <w:lang w:eastAsia="en-US"/>
        </w:rPr>
        <w:t>та ухвалив вирок.</w:t>
      </w:r>
    </w:p>
    <w:p w:rsidR="00912AF7" w:rsidRDefault="00912AF7" w:rsidP="008D0267">
      <w:pPr>
        <w:widowControl w:val="0"/>
        <w:ind w:left="811"/>
        <w:jc w:val="both"/>
        <w:rPr>
          <w:i/>
          <w:lang w:eastAsia="en-US"/>
        </w:rPr>
      </w:pPr>
      <w:r w:rsidRPr="009C7534">
        <w:rPr>
          <w:i/>
          <w:lang w:eastAsia="en-US"/>
        </w:rPr>
        <w:t>Оцініть рішення судді.</w:t>
      </w:r>
    </w:p>
    <w:p w:rsidR="00912AF7" w:rsidRPr="00A0674D" w:rsidRDefault="00912AF7" w:rsidP="00A0674D">
      <w:pPr>
        <w:widowControl w:val="0"/>
        <w:ind w:firstLine="708"/>
        <w:jc w:val="both"/>
        <w:rPr>
          <w:lang w:eastAsia="en-US"/>
        </w:rPr>
      </w:pPr>
      <w:r w:rsidRPr="00A64BA7">
        <w:rPr>
          <w:lang w:eastAsia="en-US"/>
        </w:rPr>
        <w:t>2</w:t>
      </w:r>
      <w:r w:rsidR="00A0674D">
        <w:rPr>
          <w:lang w:eastAsia="en-US"/>
        </w:rPr>
        <w:t>.</w:t>
      </w:r>
      <w:r>
        <w:rPr>
          <w:i/>
          <w:lang w:eastAsia="en-US"/>
        </w:rPr>
        <w:t xml:space="preserve"> </w:t>
      </w:r>
      <w:r w:rsidRPr="009C7534">
        <w:rPr>
          <w:lang w:eastAsia="en-US"/>
        </w:rPr>
        <w:t xml:space="preserve">Після </w:t>
      </w:r>
      <w:r w:rsidRPr="009C7534">
        <w:rPr>
          <w:spacing w:val="-3"/>
          <w:lang w:eastAsia="en-US"/>
        </w:rPr>
        <w:t xml:space="preserve">підготовчого </w:t>
      </w:r>
      <w:r w:rsidRPr="009C7534">
        <w:rPr>
          <w:spacing w:val="-5"/>
          <w:lang w:eastAsia="en-US"/>
        </w:rPr>
        <w:t xml:space="preserve">судового </w:t>
      </w:r>
      <w:r w:rsidR="00A64BA7">
        <w:rPr>
          <w:lang w:eastAsia="en-US"/>
        </w:rPr>
        <w:t>засідання з кримінального провадження</w:t>
      </w:r>
      <w:r w:rsidRPr="009C7534">
        <w:rPr>
          <w:lang w:eastAsia="en-US"/>
        </w:rPr>
        <w:t xml:space="preserve"> </w:t>
      </w:r>
      <w:r w:rsidRPr="009C7534">
        <w:rPr>
          <w:spacing w:val="-3"/>
          <w:lang w:eastAsia="en-US"/>
        </w:rPr>
        <w:t xml:space="preserve">щодо </w:t>
      </w:r>
      <w:r w:rsidR="00A87C39">
        <w:rPr>
          <w:spacing w:val="-4"/>
          <w:lang w:eastAsia="en-US"/>
        </w:rPr>
        <w:t>Ткаченка</w:t>
      </w:r>
      <w:r w:rsidRPr="009C7534">
        <w:rPr>
          <w:spacing w:val="-4"/>
          <w:lang w:eastAsia="en-US"/>
        </w:rPr>
        <w:t xml:space="preserve">, </w:t>
      </w:r>
      <w:r w:rsidRPr="009C7534">
        <w:rPr>
          <w:spacing w:val="-3"/>
          <w:lang w:eastAsia="en-US"/>
        </w:rPr>
        <w:t xml:space="preserve">обвинуваченого </w:t>
      </w:r>
      <w:r w:rsidRPr="009C7534">
        <w:rPr>
          <w:lang w:eastAsia="en-US"/>
        </w:rPr>
        <w:t xml:space="preserve">у вбивстві, </w:t>
      </w:r>
      <w:r w:rsidRPr="009C7534">
        <w:rPr>
          <w:spacing w:val="-6"/>
          <w:lang w:eastAsia="en-US"/>
        </w:rPr>
        <w:t xml:space="preserve">суддя </w:t>
      </w:r>
      <w:r w:rsidRPr="009C7534">
        <w:rPr>
          <w:lang w:eastAsia="en-US"/>
        </w:rPr>
        <w:t xml:space="preserve">відповідно до п. 3 ч. 3 </w:t>
      </w:r>
      <w:r w:rsidRPr="009C7534">
        <w:rPr>
          <w:spacing w:val="-5"/>
          <w:lang w:eastAsia="en-US"/>
        </w:rPr>
        <w:t xml:space="preserve">ст. </w:t>
      </w:r>
      <w:r w:rsidRPr="009C7534">
        <w:rPr>
          <w:lang w:eastAsia="en-US"/>
        </w:rPr>
        <w:t xml:space="preserve">314 КПК </w:t>
      </w:r>
      <w:r w:rsidRPr="009C7534">
        <w:rPr>
          <w:spacing w:val="-4"/>
          <w:lang w:eastAsia="en-US"/>
        </w:rPr>
        <w:t>України</w:t>
      </w:r>
      <w:r w:rsidRPr="009C7534">
        <w:rPr>
          <w:spacing w:val="62"/>
          <w:lang w:eastAsia="en-US"/>
        </w:rPr>
        <w:t xml:space="preserve"> </w:t>
      </w:r>
      <w:r w:rsidRPr="009C7534">
        <w:rPr>
          <w:lang w:eastAsia="en-US"/>
        </w:rPr>
        <w:t>постановив ухвалу пр</w:t>
      </w:r>
      <w:r w:rsidR="00A0674D">
        <w:rPr>
          <w:lang w:eastAsia="en-US"/>
        </w:rPr>
        <w:t>о повернення обвинувального акта</w:t>
      </w:r>
      <w:r w:rsidRPr="009C7534">
        <w:rPr>
          <w:lang w:eastAsia="en-US"/>
        </w:rPr>
        <w:t xml:space="preserve"> прокурору у зв’язку з тим, що він не відповідає вимогам КПК. В ухвалі </w:t>
      </w:r>
      <w:r w:rsidRPr="009C7534">
        <w:rPr>
          <w:spacing w:val="-6"/>
          <w:lang w:eastAsia="en-US"/>
        </w:rPr>
        <w:t xml:space="preserve">суддя </w:t>
      </w:r>
      <w:r w:rsidRPr="009C7534">
        <w:rPr>
          <w:spacing w:val="-3"/>
          <w:lang w:eastAsia="en-US"/>
        </w:rPr>
        <w:t xml:space="preserve">зазначив, </w:t>
      </w:r>
      <w:r w:rsidRPr="009C7534">
        <w:rPr>
          <w:lang w:eastAsia="en-US"/>
        </w:rPr>
        <w:t>що підставою дл</w:t>
      </w:r>
      <w:r w:rsidR="00A0674D">
        <w:rPr>
          <w:lang w:eastAsia="en-US"/>
        </w:rPr>
        <w:t>я повернення обвинувального акта</w:t>
      </w:r>
      <w:r w:rsidRPr="009C7534">
        <w:rPr>
          <w:lang w:eastAsia="en-US"/>
        </w:rPr>
        <w:t xml:space="preserve"> є те, що в ньому не міститься достатньо доказ</w:t>
      </w:r>
      <w:r w:rsidR="00A64BA7">
        <w:rPr>
          <w:lang w:eastAsia="en-US"/>
        </w:rPr>
        <w:t xml:space="preserve">ів, які б підтверджували </w:t>
      </w:r>
      <w:r w:rsidR="00A64BA7" w:rsidRPr="00A0674D">
        <w:rPr>
          <w:lang w:eastAsia="en-US"/>
        </w:rPr>
        <w:t>винн</w:t>
      </w:r>
      <w:r w:rsidRPr="00A0674D">
        <w:rPr>
          <w:lang w:eastAsia="en-US"/>
        </w:rPr>
        <w:t xml:space="preserve">ість </w:t>
      </w:r>
      <w:r w:rsidRPr="00A0674D">
        <w:rPr>
          <w:spacing w:val="-3"/>
          <w:lang w:eastAsia="en-US"/>
        </w:rPr>
        <w:t xml:space="preserve">обвинуваченого </w:t>
      </w:r>
      <w:r w:rsidR="00A87C39" w:rsidRPr="00A0674D">
        <w:rPr>
          <w:spacing w:val="-4"/>
          <w:lang w:eastAsia="en-US"/>
        </w:rPr>
        <w:t>Ткаченка</w:t>
      </w:r>
      <w:r w:rsidRPr="00A0674D">
        <w:rPr>
          <w:spacing w:val="-4"/>
          <w:lang w:eastAsia="en-US"/>
        </w:rPr>
        <w:t xml:space="preserve">. </w:t>
      </w:r>
      <w:r w:rsidRPr="00A0674D">
        <w:rPr>
          <w:spacing w:val="-8"/>
          <w:lang w:eastAsia="en-US"/>
        </w:rPr>
        <w:t xml:space="preserve">Тому </w:t>
      </w:r>
      <w:r w:rsidRPr="00A0674D">
        <w:rPr>
          <w:lang w:eastAsia="en-US"/>
        </w:rPr>
        <w:t xml:space="preserve">направлення </w:t>
      </w:r>
      <w:r w:rsidRPr="00A0674D">
        <w:rPr>
          <w:spacing w:val="-4"/>
          <w:lang w:eastAsia="en-US"/>
        </w:rPr>
        <w:t xml:space="preserve">такого </w:t>
      </w:r>
      <w:r w:rsidR="00A0674D" w:rsidRPr="00A0674D">
        <w:rPr>
          <w:lang w:eastAsia="en-US"/>
        </w:rPr>
        <w:t>обвинувального акта</w:t>
      </w:r>
      <w:r w:rsidRPr="00A0674D">
        <w:rPr>
          <w:lang w:eastAsia="en-US"/>
        </w:rPr>
        <w:t xml:space="preserve"> до </w:t>
      </w:r>
      <w:r w:rsidRPr="00A0674D">
        <w:rPr>
          <w:spacing w:val="-7"/>
          <w:lang w:eastAsia="en-US"/>
        </w:rPr>
        <w:t xml:space="preserve">суду </w:t>
      </w:r>
      <w:r w:rsidRPr="00A0674D">
        <w:rPr>
          <w:lang w:eastAsia="en-US"/>
        </w:rPr>
        <w:t xml:space="preserve">порушує вимоги ч. 2 </w:t>
      </w:r>
      <w:r w:rsidRPr="00A0674D">
        <w:rPr>
          <w:spacing w:val="-5"/>
          <w:lang w:eastAsia="en-US"/>
        </w:rPr>
        <w:t xml:space="preserve">ст. </w:t>
      </w:r>
      <w:r w:rsidRPr="00A0674D">
        <w:rPr>
          <w:lang w:eastAsia="en-US"/>
        </w:rPr>
        <w:t xml:space="preserve">9 </w:t>
      </w:r>
      <w:r w:rsidR="00A0674D" w:rsidRPr="00A0674D">
        <w:rPr>
          <w:lang w:eastAsia="en-US"/>
        </w:rPr>
        <w:t xml:space="preserve">        </w:t>
      </w:r>
      <w:r w:rsidRPr="00A0674D">
        <w:rPr>
          <w:lang w:eastAsia="en-US"/>
        </w:rPr>
        <w:t xml:space="preserve">КПК </w:t>
      </w:r>
      <w:r w:rsidRPr="00A0674D">
        <w:rPr>
          <w:spacing w:val="-4"/>
          <w:lang w:eastAsia="en-US"/>
        </w:rPr>
        <w:t xml:space="preserve">України, </w:t>
      </w:r>
      <w:r w:rsidRPr="00A0674D">
        <w:rPr>
          <w:lang w:eastAsia="en-US"/>
        </w:rPr>
        <w:t xml:space="preserve">відповідно до </w:t>
      </w:r>
      <w:r w:rsidRPr="00A0674D">
        <w:rPr>
          <w:spacing w:val="-5"/>
          <w:lang w:eastAsia="en-US"/>
        </w:rPr>
        <w:t xml:space="preserve">якої </w:t>
      </w:r>
      <w:r w:rsidRPr="00A0674D">
        <w:rPr>
          <w:lang w:eastAsia="en-US"/>
        </w:rPr>
        <w:t xml:space="preserve">прокурор, керівник органу </w:t>
      </w:r>
      <w:r w:rsidRPr="00A0674D">
        <w:rPr>
          <w:spacing w:val="-3"/>
          <w:lang w:eastAsia="en-US"/>
        </w:rPr>
        <w:t xml:space="preserve">досудового </w:t>
      </w:r>
      <w:r w:rsidRPr="00A0674D">
        <w:rPr>
          <w:lang w:eastAsia="en-US"/>
        </w:rPr>
        <w:t>розслідування, слідчий зобов’язані всебічно, повно і неупереджено дослідити обставини кримінального</w:t>
      </w:r>
      <w:r w:rsidRPr="00A0674D">
        <w:rPr>
          <w:spacing w:val="-33"/>
          <w:lang w:eastAsia="en-US"/>
        </w:rPr>
        <w:t xml:space="preserve"> </w:t>
      </w:r>
      <w:r w:rsidRPr="00A0674D">
        <w:rPr>
          <w:lang w:eastAsia="en-US"/>
        </w:rPr>
        <w:t>провадження.</w:t>
      </w:r>
    </w:p>
    <w:p w:rsidR="00912AF7" w:rsidRPr="00A0674D" w:rsidRDefault="00912AF7" w:rsidP="00A0674D">
      <w:pPr>
        <w:widowControl w:val="0"/>
        <w:tabs>
          <w:tab w:val="left" w:pos="709"/>
        </w:tabs>
        <w:ind w:firstLine="708"/>
        <w:jc w:val="both"/>
        <w:rPr>
          <w:i/>
          <w:lang w:eastAsia="en-US"/>
        </w:rPr>
      </w:pPr>
      <w:r w:rsidRPr="00A0674D">
        <w:rPr>
          <w:i/>
          <w:lang w:eastAsia="en-US"/>
        </w:rPr>
        <w:t>Чи відповідає</w:t>
      </w:r>
      <w:r w:rsidR="00A0674D" w:rsidRPr="00A0674D">
        <w:rPr>
          <w:i/>
          <w:lang w:eastAsia="en-US"/>
        </w:rPr>
        <w:t xml:space="preserve"> </w:t>
      </w:r>
      <w:r w:rsidRPr="00A0674D">
        <w:rPr>
          <w:i/>
          <w:spacing w:val="-3"/>
          <w:lang w:eastAsia="en-US"/>
        </w:rPr>
        <w:t xml:space="preserve">закону </w:t>
      </w:r>
      <w:r w:rsidRPr="00A0674D">
        <w:rPr>
          <w:i/>
          <w:lang w:eastAsia="en-US"/>
        </w:rPr>
        <w:t>р</w:t>
      </w:r>
      <w:r w:rsidR="00A64BA7" w:rsidRPr="00A0674D">
        <w:rPr>
          <w:i/>
          <w:lang w:eastAsia="en-US"/>
        </w:rPr>
        <w:t xml:space="preserve">ішення судді? Які повноваження </w:t>
      </w:r>
      <w:r w:rsidR="00A0674D" w:rsidRPr="00A0674D">
        <w:rPr>
          <w:i/>
          <w:lang w:eastAsia="en-US"/>
        </w:rPr>
        <w:t>судді в</w:t>
      </w:r>
      <w:r w:rsidRPr="00A0674D">
        <w:rPr>
          <w:i/>
          <w:lang w:eastAsia="en-US"/>
        </w:rPr>
        <w:t xml:space="preserve"> підготовчому</w:t>
      </w:r>
      <w:r w:rsidRPr="00A0674D">
        <w:rPr>
          <w:i/>
          <w:spacing w:val="-27"/>
          <w:lang w:eastAsia="en-US"/>
        </w:rPr>
        <w:t xml:space="preserve"> </w:t>
      </w:r>
      <w:r w:rsidRPr="00A0674D">
        <w:rPr>
          <w:i/>
          <w:lang w:eastAsia="en-US"/>
        </w:rPr>
        <w:t>провадженні?</w:t>
      </w:r>
    </w:p>
    <w:p w:rsidR="00A87C39" w:rsidRPr="00A0674D" w:rsidRDefault="00A87C39" w:rsidP="00A0674D">
      <w:pPr>
        <w:autoSpaceDE w:val="0"/>
        <w:autoSpaceDN w:val="0"/>
        <w:adjustRightInd w:val="0"/>
        <w:ind w:firstLine="708"/>
        <w:jc w:val="both"/>
        <w:textAlignment w:val="center"/>
        <w:rPr>
          <w:rFonts w:eastAsia="Calibri"/>
          <w:b/>
          <w:bCs/>
          <w:iCs/>
        </w:rPr>
      </w:pPr>
    </w:p>
    <w:p w:rsidR="00073F5C" w:rsidRPr="00A0674D" w:rsidRDefault="00073F5C" w:rsidP="00A0674D">
      <w:pPr>
        <w:autoSpaceDE w:val="0"/>
        <w:autoSpaceDN w:val="0"/>
        <w:adjustRightInd w:val="0"/>
        <w:ind w:firstLine="708"/>
        <w:jc w:val="both"/>
        <w:textAlignment w:val="center"/>
        <w:rPr>
          <w:rFonts w:eastAsia="Calibri"/>
          <w:b/>
          <w:bCs/>
          <w:iCs/>
        </w:rPr>
      </w:pPr>
      <w:r w:rsidRPr="00A0674D">
        <w:rPr>
          <w:rFonts w:eastAsia="Calibri"/>
          <w:b/>
          <w:bCs/>
          <w:iCs/>
        </w:rPr>
        <w:t>Дайте відповіді на тестові завдання:</w:t>
      </w:r>
    </w:p>
    <w:p w:rsidR="00D50078" w:rsidRPr="00A0674D" w:rsidRDefault="00A87C39" w:rsidP="00A0674D">
      <w:pPr>
        <w:ind w:firstLine="708"/>
        <w:jc w:val="both"/>
        <w:rPr>
          <w:i/>
        </w:rPr>
      </w:pPr>
      <w:r w:rsidRPr="00A0674D">
        <w:rPr>
          <w:i/>
        </w:rPr>
        <w:t xml:space="preserve">1. </w:t>
      </w:r>
      <w:r w:rsidR="00D50078" w:rsidRPr="00A0674D">
        <w:rPr>
          <w:i/>
        </w:rPr>
        <w:t>Видами підсудності є:</w:t>
      </w:r>
    </w:p>
    <w:p w:rsidR="00D50078" w:rsidRPr="00A0674D" w:rsidRDefault="00D50078" w:rsidP="00F165F3">
      <w:pPr>
        <w:pStyle w:val="af"/>
        <w:numPr>
          <w:ilvl w:val="0"/>
          <w:numId w:val="144"/>
        </w:numPr>
        <w:spacing w:after="0"/>
        <w:jc w:val="both"/>
        <w:rPr>
          <w:rFonts w:ascii="Times New Roman" w:hAnsi="Times New Roman"/>
          <w:sz w:val="24"/>
          <w:szCs w:val="24"/>
        </w:rPr>
      </w:pPr>
      <w:r w:rsidRPr="00A0674D">
        <w:rPr>
          <w:rFonts w:ascii="Times New Roman" w:hAnsi="Times New Roman"/>
          <w:sz w:val="24"/>
          <w:szCs w:val="24"/>
        </w:rPr>
        <w:t>родова;</w:t>
      </w:r>
    </w:p>
    <w:p w:rsidR="00D50078" w:rsidRPr="00A0674D" w:rsidRDefault="00D50078" w:rsidP="00F165F3">
      <w:pPr>
        <w:pStyle w:val="af"/>
        <w:numPr>
          <w:ilvl w:val="0"/>
          <w:numId w:val="144"/>
        </w:numPr>
        <w:spacing w:after="0"/>
        <w:jc w:val="both"/>
        <w:rPr>
          <w:rFonts w:ascii="Times New Roman" w:hAnsi="Times New Roman"/>
          <w:sz w:val="24"/>
          <w:szCs w:val="24"/>
        </w:rPr>
      </w:pPr>
      <w:r w:rsidRPr="00A0674D">
        <w:rPr>
          <w:rFonts w:ascii="Times New Roman" w:hAnsi="Times New Roman"/>
          <w:sz w:val="24"/>
          <w:szCs w:val="24"/>
        </w:rPr>
        <w:t>особлива;</w:t>
      </w:r>
    </w:p>
    <w:p w:rsidR="00D50078" w:rsidRPr="00A0674D" w:rsidRDefault="00D50078" w:rsidP="00F165F3">
      <w:pPr>
        <w:pStyle w:val="af"/>
        <w:numPr>
          <w:ilvl w:val="0"/>
          <w:numId w:val="144"/>
        </w:numPr>
        <w:spacing w:after="0"/>
        <w:jc w:val="both"/>
        <w:rPr>
          <w:rFonts w:ascii="Times New Roman" w:hAnsi="Times New Roman"/>
          <w:sz w:val="24"/>
          <w:szCs w:val="24"/>
        </w:rPr>
      </w:pPr>
      <w:r w:rsidRPr="00A0674D">
        <w:rPr>
          <w:rFonts w:ascii="Times New Roman" w:hAnsi="Times New Roman"/>
          <w:sz w:val="24"/>
          <w:szCs w:val="24"/>
        </w:rPr>
        <w:t xml:space="preserve">спеціальна; </w:t>
      </w:r>
    </w:p>
    <w:p w:rsidR="00D50078" w:rsidRPr="00A0674D" w:rsidRDefault="00D50078" w:rsidP="00F165F3">
      <w:pPr>
        <w:pStyle w:val="af"/>
        <w:numPr>
          <w:ilvl w:val="0"/>
          <w:numId w:val="144"/>
        </w:numPr>
        <w:spacing w:after="0"/>
        <w:jc w:val="both"/>
        <w:rPr>
          <w:rFonts w:ascii="Times New Roman" w:hAnsi="Times New Roman"/>
          <w:sz w:val="24"/>
          <w:szCs w:val="24"/>
        </w:rPr>
      </w:pPr>
      <w:r w:rsidRPr="00A0674D">
        <w:rPr>
          <w:rFonts w:ascii="Times New Roman" w:hAnsi="Times New Roman"/>
          <w:sz w:val="24"/>
          <w:szCs w:val="24"/>
        </w:rPr>
        <w:t>персональна.</w:t>
      </w:r>
    </w:p>
    <w:p w:rsidR="00D50078" w:rsidRPr="00A0674D" w:rsidRDefault="00D50078" w:rsidP="00A0674D">
      <w:pPr>
        <w:jc w:val="both"/>
      </w:pPr>
    </w:p>
    <w:p w:rsidR="00A0674D" w:rsidRPr="00A0674D" w:rsidRDefault="00A0674D" w:rsidP="00A0674D">
      <w:pPr>
        <w:jc w:val="both"/>
      </w:pPr>
    </w:p>
    <w:p w:rsidR="00D50078" w:rsidRPr="00A0674D" w:rsidRDefault="00A87C39" w:rsidP="00A0674D">
      <w:pPr>
        <w:ind w:firstLine="708"/>
        <w:jc w:val="both"/>
        <w:rPr>
          <w:i/>
        </w:rPr>
      </w:pPr>
      <w:r w:rsidRPr="00A0674D">
        <w:rPr>
          <w:i/>
        </w:rPr>
        <w:lastRenderedPageBreak/>
        <w:t xml:space="preserve">2. </w:t>
      </w:r>
      <w:r w:rsidR="00D50078" w:rsidRPr="00A0674D">
        <w:rPr>
          <w:i/>
        </w:rPr>
        <w:t>Чи допускаються спори про підсудність:</w:t>
      </w:r>
    </w:p>
    <w:p w:rsidR="00D50078" w:rsidRPr="00A0674D" w:rsidRDefault="00D50078" w:rsidP="00F165F3">
      <w:pPr>
        <w:pStyle w:val="af"/>
        <w:numPr>
          <w:ilvl w:val="0"/>
          <w:numId w:val="145"/>
        </w:numPr>
        <w:spacing w:after="0"/>
        <w:jc w:val="both"/>
        <w:rPr>
          <w:rFonts w:ascii="Times New Roman" w:hAnsi="Times New Roman"/>
          <w:sz w:val="24"/>
          <w:szCs w:val="24"/>
        </w:rPr>
      </w:pPr>
      <w:r w:rsidRPr="00A0674D">
        <w:rPr>
          <w:rFonts w:ascii="Times New Roman" w:hAnsi="Times New Roman"/>
          <w:sz w:val="24"/>
          <w:szCs w:val="24"/>
        </w:rPr>
        <w:t>так;</w:t>
      </w:r>
    </w:p>
    <w:p w:rsidR="00D50078" w:rsidRPr="00A0674D" w:rsidRDefault="00D50078" w:rsidP="00F165F3">
      <w:pPr>
        <w:pStyle w:val="af"/>
        <w:numPr>
          <w:ilvl w:val="0"/>
          <w:numId w:val="145"/>
        </w:numPr>
        <w:spacing w:after="0"/>
        <w:jc w:val="both"/>
        <w:rPr>
          <w:rFonts w:ascii="Times New Roman" w:hAnsi="Times New Roman"/>
          <w:sz w:val="24"/>
          <w:szCs w:val="24"/>
        </w:rPr>
      </w:pPr>
      <w:r w:rsidRPr="00A0674D">
        <w:rPr>
          <w:rFonts w:ascii="Times New Roman" w:hAnsi="Times New Roman"/>
          <w:sz w:val="24"/>
          <w:szCs w:val="24"/>
        </w:rPr>
        <w:t>ні;</w:t>
      </w:r>
    </w:p>
    <w:p w:rsidR="00D50078" w:rsidRPr="00A0674D" w:rsidRDefault="00D50078" w:rsidP="00F165F3">
      <w:pPr>
        <w:pStyle w:val="af"/>
        <w:numPr>
          <w:ilvl w:val="0"/>
          <w:numId w:val="145"/>
        </w:numPr>
        <w:spacing w:after="0"/>
        <w:jc w:val="both"/>
        <w:rPr>
          <w:rFonts w:ascii="Times New Roman" w:hAnsi="Times New Roman"/>
          <w:sz w:val="24"/>
          <w:szCs w:val="24"/>
        </w:rPr>
      </w:pPr>
      <w:r w:rsidRPr="00A0674D">
        <w:rPr>
          <w:rFonts w:ascii="Times New Roman" w:hAnsi="Times New Roman"/>
          <w:sz w:val="24"/>
          <w:szCs w:val="24"/>
        </w:rPr>
        <w:t>так, в окремих, визначених законом випадках;</w:t>
      </w:r>
    </w:p>
    <w:p w:rsidR="00D50078" w:rsidRPr="00A0674D" w:rsidRDefault="00D50078" w:rsidP="00F165F3">
      <w:pPr>
        <w:pStyle w:val="af"/>
        <w:numPr>
          <w:ilvl w:val="0"/>
          <w:numId w:val="145"/>
        </w:numPr>
        <w:spacing w:after="0"/>
        <w:jc w:val="both"/>
        <w:rPr>
          <w:rFonts w:ascii="Times New Roman" w:hAnsi="Times New Roman"/>
          <w:sz w:val="24"/>
          <w:szCs w:val="24"/>
        </w:rPr>
      </w:pPr>
      <w:r w:rsidRPr="00A0674D">
        <w:rPr>
          <w:rFonts w:ascii="Times New Roman" w:hAnsi="Times New Roman"/>
          <w:sz w:val="24"/>
          <w:szCs w:val="24"/>
        </w:rPr>
        <w:t xml:space="preserve">так, якщо прокурор оскаржив визначену підсудність? </w:t>
      </w:r>
    </w:p>
    <w:p w:rsidR="00D50078" w:rsidRPr="00A0674D" w:rsidRDefault="00D50078" w:rsidP="00A0674D">
      <w:pPr>
        <w:jc w:val="both"/>
      </w:pPr>
    </w:p>
    <w:p w:rsidR="00D50078" w:rsidRPr="00A0674D" w:rsidRDefault="00A87C39" w:rsidP="00A0674D">
      <w:pPr>
        <w:ind w:firstLine="708"/>
        <w:jc w:val="both"/>
        <w:rPr>
          <w:i/>
        </w:rPr>
      </w:pPr>
      <w:r w:rsidRPr="00A0674D">
        <w:rPr>
          <w:i/>
        </w:rPr>
        <w:t xml:space="preserve">3. </w:t>
      </w:r>
      <w:r w:rsidR="00D50078" w:rsidRPr="00A0674D">
        <w:rPr>
          <w:i/>
        </w:rPr>
        <w:t>За результатами підготовчого провадження суддя ухвалює одне з таких рішень:</w:t>
      </w:r>
    </w:p>
    <w:p w:rsidR="00D50078" w:rsidRPr="00A0674D" w:rsidRDefault="00D50078" w:rsidP="00F165F3">
      <w:pPr>
        <w:pStyle w:val="af"/>
        <w:numPr>
          <w:ilvl w:val="0"/>
          <w:numId w:val="146"/>
        </w:numPr>
        <w:spacing w:after="0"/>
        <w:jc w:val="both"/>
        <w:rPr>
          <w:rFonts w:ascii="Times New Roman" w:hAnsi="Times New Roman"/>
          <w:sz w:val="24"/>
          <w:szCs w:val="24"/>
        </w:rPr>
      </w:pPr>
      <w:r w:rsidRPr="00A0674D">
        <w:rPr>
          <w:rFonts w:ascii="Times New Roman" w:hAnsi="Times New Roman"/>
          <w:sz w:val="24"/>
          <w:szCs w:val="24"/>
        </w:rPr>
        <w:t>ухвалює вирок;</w:t>
      </w:r>
    </w:p>
    <w:p w:rsidR="00D50078" w:rsidRPr="00A0674D" w:rsidRDefault="00D50078" w:rsidP="00F165F3">
      <w:pPr>
        <w:pStyle w:val="af"/>
        <w:numPr>
          <w:ilvl w:val="0"/>
          <w:numId w:val="146"/>
        </w:numPr>
        <w:spacing w:after="0"/>
        <w:jc w:val="both"/>
        <w:rPr>
          <w:rFonts w:ascii="Times New Roman" w:hAnsi="Times New Roman"/>
          <w:sz w:val="24"/>
          <w:szCs w:val="24"/>
        </w:rPr>
      </w:pPr>
      <w:r w:rsidRPr="00A0674D">
        <w:rPr>
          <w:rFonts w:ascii="Times New Roman" w:hAnsi="Times New Roman"/>
          <w:sz w:val="24"/>
          <w:szCs w:val="24"/>
        </w:rPr>
        <w:t>призначає судовий розгляд;</w:t>
      </w:r>
    </w:p>
    <w:p w:rsidR="00D50078" w:rsidRPr="00A0674D" w:rsidRDefault="00D50078" w:rsidP="00F165F3">
      <w:pPr>
        <w:pStyle w:val="af"/>
        <w:numPr>
          <w:ilvl w:val="0"/>
          <w:numId w:val="146"/>
        </w:numPr>
        <w:spacing w:after="0"/>
        <w:jc w:val="both"/>
        <w:rPr>
          <w:rFonts w:ascii="Times New Roman" w:hAnsi="Times New Roman"/>
          <w:sz w:val="24"/>
          <w:szCs w:val="24"/>
        </w:rPr>
      </w:pPr>
      <w:r w:rsidRPr="00A0674D">
        <w:rPr>
          <w:rFonts w:ascii="Times New Roman" w:hAnsi="Times New Roman"/>
          <w:sz w:val="24"/>
          <w:szCs w:val="24"/>
        </w:rPr>
        <w:t>накладає стягнення на винну особу;</w:t>
      </w:r>
    </w:p>
    <w:p w:rsidR="00D50078" w:rsidRPr="00A0674D" w:rsidRDefault="00D50078" w:rsidP="00F165F3">
      <w:pPr>
        <w:pStyle w:val="af"/>
        <w:numPr>
          <w:ilvl w:val="0"/>
          <w:numId w:val="146"/>
        </w:numPr>
        <w:spacing w:after="0"/>
        <w:jc w:val="both"/>
        <w:rPr>
          <w:rFonts w:ascii="Times New Roman" w:hAnsi="Times New Roman"/>
          <w:sz w:val="24"/>
          <w:szCs w:val="24"/>
        </w:rPr>
      </w:pPr>
      <w:r w:rsidRPr="00A0674D">
        <w:rPr>
          <w:rFonts w:ascii="Times New Roman" w:hAnsi="Times New Roman"/>
          <w:sz w:val="24"/>
          <w:szCs w:val="24"/>
        </w:rPr>
        <w:t>повертає провадження на досудове розслідування.</w:t>
      </w:r>
    </w:p>
    <w:p w:rsidR="00D50078" w:rsidRPr="00A0674D" w:rsidRDefault="00D50078" w:rsidP="00A0674D">
      <w:pPr>
        <w:ind w:left="720"/>
        <w:jc w:val="both"/>
      </w:pPr>
    </w:p>
    <w:p w:rsidR="00D50078" w:rsidRPr="00A0674D" w:rsidRDefault="00F474AE" w:rsidP="00A0674D">
      <w:pPr>
        <w:ind w:firstLine="708"/>
        <w:jc w:val="both"/>
        <w:rPr>
          <w:i/>
        </w:rPr>
      </w:pPr>
      <w:r w:rsidRPr="00A0674D">
        <w:rPr>
          <w:i/>
        </w:rPr>
        <w:t xml:space="preserve">4. </w:t>
      </w:r>
      <w:r w:rsidR="00D50078" w:rsidRPr="00A0674D">
        <w:rPr>
          <w:i/>
        </w:rPr>
        <w:t>Кримінальне про</w:t>
      </w:r>
      <w:r w:rsidRPr="00A0674D">
        <w:rPr>
          <w:i/>
        </w:rPr>
        <w:t xml:space="preserve">вадження </w:t>
      </w:r>
      <w:r w:rsidR="00A0674D" w:rsidRPr="00A0674D">
        <w:rPr>
          <w:i/>
        </w:rPr>
        <w:t>стосовно судді повинен</w:t>
      </w:r>
      <w:r w:rsidR="00D50078" w:rsidRPr="00A0674D">
        <w:rPr>
          <w:i/>
        </w:rPr>
        <w:t xml:space="preserve"> здійснювати:</w:t>
      </w:r>
    </w:p>
    <w:p w:rsidR="00D50078" w:rsidRPr="00A0674D" w:rsidRDefault="00A0674D" w:rsidP="00F165F3">
      <w:pPr>
        <w:pStyle w:val="af"/>
        <w:numPr>
          <w:ilvl w:val="0"/>
          <w:numId w:val="147"/>
        </w:numPr>
        <w:spacing w:after="0"/>
        <w:jc w:val="both"/>
        <w:rPr>
          <w:rFonts w:ascii="Times New Roman" w:hAnsi="Times New Roman"/>
          <w:sz w:val="24"/>
          <w:szCs w:val="24"/>
        </w:rPr>
      </w:pPr>
      <w:r w:rsidRPr="00A0674D">
        <w:rPr>
          <w:rFonts w:ascii="Times New Roman" w:hAnsi="Times New Roman"/>
          <w:sz w:val="24"/>
          <w:szCs w:val="24"/>
        </w:rPr>
        <w:t xml:space="preserve">той суд, до територіальної </w:t>
      </w:r>
      <w:r w:rsidR="00D50078" w:rsidRPr="00A0674D">
        <w:rPr>
          <w:rFonts w:ascii="Times New Roman" w:hAnsi="Times New Roman"/>
          <w:sz w:val="24"/>
          <w:szCs w:val="24"/>
        </w:rPr>
        <w:t xml:space="preserve">юрисдикції якого належить місце проживання судді; </w:t>
      </w:r>
    </w:p>
    <w:p w:rsidR="00D50078" w:rsidRPr="00A0674D" w:rsidRDefault="00D50078" w:rsidP="00F165F3">
      <w:pPr>
        <w:pStyle w:val="af"/>
        <w:numPr>
          <w:ilvl w:val="0"/>
          <w:numId w:val="147"/>
        </w:numPr>
        <w:spacing w:after="0"/>
        <w:jc w:val="both"/>
        <w:rPr>
          <w:rFonts w:ascii="Times New Roman" w:hAnsi="Times New Roman"/>
          <w:sz w:val="24"/>
          <w:szCs w:val="24"/>
        </w:rPr>
      </w:pPr>
      <w:r w:rsidRPr="00A0674D">
        <w:rPr>
          <w:rFonts w:ascii="Times New Roman" w:hAnsi="Times New Roman"/>
          <w:sz w:val="24"/>
          <w:szCs w:val="24"/>
        </w:rPr>
        <w:t xml:space="preserve">той суд, у якому обвинувачений обіймає чи обіймав посаду судді; </w:t>
      </w:r>
    </w:p>
    <w:p w:rsidR="00D50078" w:rsidRPr="00A0674D" w:rsidRDefault="00D50078" w:rsidP="00F165F3">
      <w:pPr>
        <w:pStyle w:val="af"/>
        <w:numPr>
          <w:ilvl w:val="0"/>
          <w:numId w:val="147"/>
        </w:numPr>
        <w:spacing w:after="0"/>
        <w:jc w:val="both"/>
        <w:rPr>
          <w:rFonts w:ascii="Times New Roman" w:hAnsi="Times New Roman"/>
          <w:sz w:val="24"/>
          <w:szCs w:val="24"/>
        </w:rPr>
      </w:pPr>
      <w:r w:rsidRPr="00A0674D">
        <w:rPr>
          <w:rFonts w:ascii="Times New Roman" w:hAnsi="Times New Roman"/>
          <w:sz w:val="24"/>
          <w:szCs w:val="24"/>
        </w:rPr>
        <w:t>той суд, що найбільш територіально наближений до суду, в якому обвинувачений обіймає чи обіймав посаду судді;</w:t>
      </w:r>
    </w:p>
    <w:p w:rsidR="00D50078" w:rsidRPr="00A0674D" w:rsidRDefault="00D50078" w:rsidP="00F165F3">
      <w:pPr>
        <w:pStyle w:val="af"/>
        <w:numPr>
          <w:ilvl w:val="0"/>
          <w:numId w:val="147"/>
        </w:numPr>
        <w:spacing w:after="0"/>
        <w:jc w:val="both"/>
        <w:rPr>
          <w:rFonts w:ascii="Times New Roman" w:hAnsi="Times New Roman"/>
          <w:sz w:val="24"/>
          <w:szCs w:val="24"/>
        </w:rPr>
      </w:pPr>
      <w:r w:rsidRPr="00A0674D">
        <w:rPr>
          <w:rFonts w:ascii="Times New Roman" w:hAnsi="Times New Roman"/>
          <w:sz w:val="24"/>
          <w:szCs w:val="24"/>
        </w:rPr>
        <w:t>вищим судом.</w:t>
      </w:r>
    </w:p>
    <w:p w:rsidR="00D50078" w:rsidRPr="00A0674D" w:rsidRDefault="00D50078" w:rsidP="00A0674D">
      <w:pPr>
        <w:jc w:val="both"/>
        <w:rPr>
          <w:lang w:val="ru-RU"/>
        </w:rPr>
      </w:pPr>
    </w:p>
    <w:p w:rsidR="00D50078" w:rsidRPr="00A0674D" w:rsidRDefault="00F474AE" w:rsidP="00A0674D">
      <w:pPr>
        <w:ind w:firstLine="708"/>
        <w:jc w:val="both"/>
        <w:rPr>
          <w:i/>
        </w:rPr>
      </w:pPr>
      <w:r w:rsidRPr="00A0674D">
        <w:rPr>
          <w:i/>
          <w:lang w:val="ru-RU"/>
        </w:rPr>
        <w:t xml:space="preserve">5. </w:t>
      </w:r>
      <w:r w:rsidR="00D50078" w:rsidRPr="00A0674D">
        <w:rPr>
          <w:i/>
        </w:rPr>
        <w:t>Питання про передання кримінального провадження з одного суду до іншого вирішується не пізніше ніж:</w:t>
      </w:r>
    </w:p>
    <w:p w:rsidR="00D50078" w:rsidRPr="00A0674D" w:rsidRDefault="00D50078" w:rsidP="00F165F3">
      <w:pPr>
        <w:pStyle w:val="af"/>
        <w:numPr>
          <w:ilvl w:val="0"/>
          <w:numId w:val="148"/>
        </w:numPr>
        <w:spacing w:after="0"/>
        <w:jc w:val="both"/>
        <w:rPr>
          <w:rFonts w:ascii="Times New Roman" w:hAnsi="Times New Roman"/>
          <w:sz w:val="24"/>
          <w:szCs w:val="24"/>
        </w:rPr>
      </w:pPr>
      <w:r w:rsidRPr="00A0674D">
        <w:rPr>
          <w:rFonts w:ascii="Times New Roman" w:hAnsi="Times New Roman"/>
          <w:sz w:val="24"/>
          <w:szCs w:val="24"/>
        </w:rPr>
        <w:t>десять днів від моменту внесення подання чи клопотання;</w:t>
      </w:r>
    </w:p>
    <w:p w:rsidR="00D50078" w:rsidRPr="00A0674D" w:rsidRDefault="00D50078" w:rsidP="00F165F3">
      <w:pPr>
        <w:pStyle w:val="af"/>
        <w:numPr>
          <w:ilvl w:val="0"/>
          <w:numId w:val="148"/>
        </w:numPr>
        <w:spacing w:after="0"/>
        <w:jc w:val="both"/>
        <w:rPr>
          <w:rFonts w:ascii="Times New Roman" w:hAnsi="Times New Roman"/>
          <w:sz w:val="24"/>
          <w:szCs w:val="24"/>
        </w:rPr>
      </w:pPr>
      <w:r w:rsidRPr="00A0674D">
        <w:rPr>
          <w:rFonts w:ascii="Times New Roman" w:hAnsi="Times New Roman"/>
          <w:sz w:val="24"/>
          <w:szCs w:val="24"/>
        </w:rPr>
        <w:t>сім днів від моменту внесення подання чи клопотання;</w:t>
      </w:r>
    </w:p>
    <w:p w:rsidR="00D50078" w:rsidRPr="00A0674D" w:rsidRDefault="00D50078" w:rsidP="00F165F3">
      <w:pPr>
        <w:pStyle w:val="af"/>
        <w:numPr>
          <w:ilvl w:val="0"/>
          <w:numId w:val="148"/>
        </w:numPr>
        <w:spacing w:after="0"/>
        <w:jc w:val="both"/>
        <w:rPr>
          <w:rFonts w:ascii="Times New Roman" w:hAnsi="Times New Roman"/>
          <w:sz w:val="24"/>
          <w:szCs w:val="24"/>
        </w:rPr>
      </w:pPr>
      <w:r w:rsidRPr="00A0674D">
        <w:rPr>
          <w:rFonts w:ascii="Times New Roman" w:hAnsi="Times New Roman"/>
          <w:sz w:val="24"/>
          <w:szCs w:val="24"/>
        </w:rPr>
        <w:t>п’ять днів від моменту внесення подання чи клопотання;</w:t>
      </w:r>
    </w:p>
    <w:p w:rsidR="00D50078" w:rsidRPr="00A0674D" w:rsidRDefault="00D50078" w:rsidP="00F165F3">
      <w:pPr>
        <w:pStyle w:val="af"/>
        <w:numPr>
          <w:ilvl w:val="0"/>
          <w:numId w:val="148"/>
        </w:numPr>
        <w:spacing w:after="0"/>
        <w:jc w:val="both"/>
        <w:rPr>
          <w:rFonts w:ascii="Times New Roman" w:hAnsi="Times New Roman"/>
          <w:sz w:val="24"/>
          <w:szCs w:val="24"/>
        </w:rPr>
      </w:pPr>
      <w:r w:rsidRPr="00A0674D">
        <w:rPr>
          <w:rFonts w:ascii="Times New Roman" w:hAnsi="Times New Roman"/>
          <w:sz w:val="24"/>
          <w:szCs w:val="24"/>
        </w:rPr>
        <w:t>двадцять днів від моменту внесення подання чи клопотання.</w:t>
      </w:r>
    </w:p>
    <w:p w:rsidR="00D50078" w:rsidRPr="00A0674D" w:rsidRDefault="00D50078" w:rsidP="00A0674D">
      <w:pPr>
        <w:jc w:val="both"/>
      </w:pPr>
    </w:p>
    <w:p w:rsidR="00D50078" w:rsidRPr="00A0674D" w:rsidRDefault="00F474AE" w:rsidP="00A0674D">
      <w:pPr>
        <w:ind w:firstLine="708"/>
        <w:jc w:val="both"/>
        <w:rPr>
          <w:i/>
        </w:rPr>
      </w:pPr>
      <w:r w:rsidRPr="00A0674D">
        <w:rPr>
          <w:i/>
        </w:rPr>
        <w:lastRenderedPageBreak/>
        <w:t>6. Обставинами</w:t>
      </w:r>
      <w:r w:rsidR="00D50078" w:rsidRPr="00A0674D">
        <w:rPr>
          <w:i/>
        </w:rPr>
        <w:t>, що зумовлюють передання кримінального провадження на розгляд іншого суду</w:t>
      </w:r>
      <w:r w:rsidRPr="00A0674D">
        <w:rPr>
          <w:i/>
        </w:rPr>
        <w:t xml:space="preserve"> є</w:t>
      </w:r>
      <w:r w:rsidR="00D50078" w:rsidRPr="00A0674D">
        <w:rPr>
          <w:i/>
        </w:rPr>
        <w:t>:</w:t>
      </w:r>
    </w:p>
    <w:p w:rsidR="00D50078" w:rsidRPr="00A0674D" w:rsidRDefault="00D50078" w:rsidP="00F165F3">
      <w:pPr>
        <w:pStyle w:val="af"/>
        <w:numPr>
          <w:ilvl w:val="0"/>
          <w:numId w:val="149"/>
        </w:numPr>
        <w:spacing w:after="0"/>
        <w:jc w:val="both"/>
        <w:rPr>
          <w:rFonts w:ascii="Times New Roman" w:hAnsi="Times New Roman"/>
          <w:sz w:val="24"/>
          <w:szCs w:val="24"/>
        </w:rPr>
      </w:pPr>
      <w:r w:rsidRPr="00A0674D">
        <w:rPr>
          <w:rFonts w:ascii="Times New Roman" w:hAnsi="Times New Roman"/>
          <w:sz w:val="24"/>
          <w:szCs w:val="24"/>
        </w:rPr>
        <w:t>клопотання обвинуваченого;</w:t>
      </w:r>
    </w:p>
    <w:p w:rsidR="00D50078" w:rsidRPr="00A0674D" w:rsidRDefault="00D50078" w:rsidP="00F165F3">
      <w:pPr>
        <w:pStyle w:val="af"/>
        <w:numPr>
          <w:ilvl w:val="0"/>
          <w:numId w:val="149"/>
        </w:numPr>
        <w:spacing w:after="0"/>
        <w:jc w:val="both"/>
        <w:rPr>
          <w:rFonts w:ascii="Times New Roman" w:hAnsi="Times New Roman"/>
          <w:sz w:val="24"/>
          <w:szCs w:val="24"/>
        </w:rPr>
      </w:pPr>
      <w:r w:rsidRPr="00A0674D">
        <w:rPr>
          <w:rFonts w:ascii="Times New Roman" w:hAnsi="Times New Roman"/>
          <w:sz w:val="24"/>
          <w:szCs w:val="24"/>
        </w:rPr>
        <w:t>ліквідовано суд, що здійснював судове провадження;</w:t>
      </w:r>
    </w:p>
    <w:p w:rsidR="00D50078" w:rsidRPr="00A0674D" w:rsidRDefault="00D50078" w:rsidP="00F165F3">
      <w:pPr>
        <w:pStyle w:val="af"/>
        <w:numPr>
          <w:ilvl w:val="0"/>
          <w:numId w:val="149"/>
        </w:numPr>
        <w:spacing w:after="0"/>
        <w:jc w:val="both"/>
        <w:rPr>
          <w:rFonts w:ascii="Times New Roman" w:hAnsi="Times New Roman"/>
          <w:sz w:val="24"/>
          <w:szCs w:val="24"/>
        </w:rPr>
      </w:pPr>
      <w:r w:rsidRPr="00A0674D">
        <w:rPr>
          <w:rFonts w:ascii="Times New Roman" w:hAnsi="Times New Roman"/>
          <w:sz w:val="24"/>
          <w:szCs w:val="24"/>
        </w:rPr>
        <w:t>захворів суддя, який здійснював судовий розгляд;</w:t>
      </w:r>
    </w:p>
    <w:p w:rsidR="00D50078" w:rsidRPr="00A0674D" w:rsidRDefault="00D50078" w:rsidP="00F165F3">
      <w:pPr>
        <w:pStyle w:val="af"/>
        <w:numPr>
          <w:ilvl w:val="0"/>
          <w:numId w:val="149"/>
        </w:numPr>
        <w:spacing w:after="0"/>
        <w:jc w:val="both"/>
        <w:rPr>
          <w:rFonts w:ascii="Times New Roman" w:hAnsi="Times New Roman"/>
          <w:sz w:val="24"/>
          <w:szCs w:val="24"/>
        </w:rPr>
      </w:pPr>
      <w:r w:rsidRPr="00A0674D">
        <w:rPr>
          <w:rFonts w:ascii="Times New Roman" w:hAnsi="Times New Roman"/>
          <w:sz w:val="24"/>
          <w:szCs w:val="24"/>
        </w:rPr>
        <w:t>судді заявлено відвід.</w:t>
      </w:r>
    </w:p>
    <w:p w:rsidR="00D50078" w:rsidRPr="00A0674D" w:rsidRDefault="00D50078" w:rsidP="00A0674D">
      <w:pPr>
        <w:jc w:val="both"/>
      </w:pPr>
    </w:p>
    <w:p w:rsidR="00D50078" w:rsidRPr="00A0674D" w:rsidRDefault="00F474AE" w:rsidP="00A0674D">
      <w:pPr>
        <w:ind w:firstLine="708"/>
        <w:jc w:val="both"/>
        <w:rPr>
          <w:i/>
        </w:rPr>
      </w:pPr>
      <w:r w:rsidRPr="00A0674D">
        <w:rPr>
          <w:i/>
        </w:rPr>
        <w:t xml:space="preserve">7. </w:t>
      </w:r>
      <w:r w:rsidR="00D50078" w:rsidRPr="00A0674D">
        <w:rPr>
          <w:i/>
        </w:rPr>
        <w:t>Після отримання обвинувально</w:t>
      </w:r>
      <w:r w:rsidR="00A0674D" w:rsidRPr="00A0674D">
        <w:rPr>
          <w:i/>
        </w:rPr>
        <w:t>го акта</w:t>
      </w:r>
      <w:r w:rsidR="00D50078" w:rsidRPr="00A0674D">
        <w:rPr>
          <w:i/>
        </w:rPr>
        <w:t xml:space="preserve"> суд призначає підготовче судове засідання:</w:t>
      </w:r>
    </w:p>
    <w:p w:rsidR="00D50078" w:rsidRPr="00A0674D" w:rsidRDefault="00D50078" w:rsidP="00F165F3">
      <w:pPr>
        <w:pStyle w:val="af"/>
        <w:numPr>
          <w:ilvl w:val="0"/>
          <w:numId w:val="150"/>
        </w:numPr>
        <w:spacing w:after="0"/>
        <w:jc w:val="both"/>
        <w:rPr>
          <w:rFonts w:ascii="Times New Roman" w:hAnsi="Times New Roman"/>
          <w:sz w:val="24"/>
          <w:szCs w:val="24"/>
        </w:rPr>
      </w:pPr>
      <w:r w:rsidRPr="00A0674D">
        <w:rPr>
          <w:rFonts w:ascii="Times New Roman" w:hAnsi="Times New Roman"/>
          <w:sz w:val="24"/>
          <w:szCs w:val="24"/>
        </w:rPr>
        <w:t>не пізніше ніж п</w:t>
      </w:r>
      <w:r w:rsidR="00A0674D" w:rsidRPr="00A0674D">
        <w:rPr>
          <w:rFonts w:ascii="Times New Roman" w:hAnsi="Times New Roman"/>
          <w:sz w:val="24"/>
          <w:szCs w:val="24"/>
          <w:lang w:val="ru-RU"/>
        </w:rPr>
        <w:t>’</w:t>
      </w:r>
      <w:r w:rsidRPr="00A0674D">
        <w:rPr>
          <w:rFonts w:ascii="Times New Roman" w:hAnsi="Times New Roman"/>
          <w:sz w:val="24"/>
          <w:szCs w:val="24"/>
        </w:rPr>
        <w:t>ять днів із дня його надходження;</w:t>
      </w:r>
    </w:p>
    <w:p w:rsidR="00D50078" w:rsidRPr="00A0674D" w:rsidRDefault="00D50078" w:rsidP="00F165F3">
      <w:pPr>
        <w:pStyle w:val="af"/>
        <w:numPr>
          <w:ilvl w:val="0"/>
          <w:numId w:val="150"/>
        </w:numPr>
        <w:spacing w:after="0"/>
        <w:jc w:val="both"/>
        <w:rPr>
          <w:rFonts w:ascii="Times New Roman" w:hAnsi="Times New Roman"/>
          <w:sz w:val="24"/>
          <w:szCs w:val="24"/>
        </w:rPr>
      </w:pPr>
      <w:r w:rsidRPr="00A0674D">
        <w:rPr>
          <w:rFonts w:ascii="Times New Roman" w:hAnsi="Times New Roman"/>
          <w:sz w:val="24"/>
          <w:szCs w:val="24"/>
        </w:rPr>
        <w:t>не пізніше ніж десять днів із дня його надходження;</w:t>
      </w:r>
    </w:p>
    <w:p w:rsidR="00D50078" w:rsidRPr="00A0674D" w:rsidRDefault="00A0674D" w:rsidP="00F165F3">
      <w:pPr>
        <w:pStyle w:val="af"/>
        <w:numPr>
          <w:ilvl w:val="0"/>
          <w:numId w:val="150"/>
        </w:numPr>
        <w:spacing w:after="0"/>
        <w:jc w:val="both"/>
        <w:rPr>
          <w:rFonts w:ascii="Times New Roman" w:hAnsi="Times New Roman"/>
          <w:sz w:val="24"/>
          <w:szCs w:val="24"/>
        </w:rPr>
      </w:pPr>
      <w:r w:rsidRPr="00A0674D">
        <w:rPr>
          <w:rFonts w:ascii="Times New Roman" w:hAnsi="Times New Roman"/>
          <w:sz w:val="24"/>
          <w:szCs w:val="24"/>
        </w:rPr>
        <w:t>не пізніше ніж п’</w:t>
      </w:r>
      <w:r w:rsidR="00D50078" w:rsidRPr="00A0674D">
        <w:rPr>
          <w:rFonts w:ascii="Times New Roman" w:hAnsi="Times New Roman"/>
          <w:sz w:val="24"/>
          <w:szCs w:val="24"/>
        </w:rPr>
        <w:t>ятнадцять днів із дня його надходження;</w:t>
      </w:r>
    </w:p>
    <w:p w:rsidR="00D50078" w:rsidRPr="00A0674D" w:rsidRDefault="00D50078" w:rsidP="00F165F3">
      <w:pPr>
        <w:pStyle w:val="af"/>
        <w:numPr>
          <w:ilvl w:val="0"/>
          <w:numId w:val="150"/>
        </w:numPr>
        <w:spacing w:after="0"/>
        <w:jc w:val="both"/>
        <w:rPr>
          <w:rFonts w:ascii="Times New Roman" w:hAnsi="Times New Roman"/>
          <w:sz w:val="24"/>
          <w:szCs w:val="24"/>
        </w:rPr>
      </w:pPr>
      <w:r w:rsidRPr="00A0674D">
        <w:rPr>
          <w:rFonts w:ascii="Times New Roman" w:hAnsi="Times New Roman"/>
          <w:sz w:val="24"/>
          <w:szCs w:val="24"/>
        </w:rPr>
        <w:t>не пізніше ніж три дні із дня його надходження.</w:t>
      </w:r>
    </w:p>
    <w:p w:rsidR="00D50078" w:rsidRPr="00A0674D" w:rsidRDefault="00D50078" w:rsidP="00A0674D">
      <w:pPr>
        <w:jc w:val="both"/>
      </w:pPr>
    </w:p>
    <w:p w:rsidR="00D50078" w:rsidRPr="00A0674D" w:rsidRDefault="00F474AE" w:rsidP="00A0674D">
      <w:pPr>
        <w:ind w:firstLine="708"/>
        <w:jc w:val="both"/>
        <w:rPr>
          <w:i/>
        </w:rPr>
      </w:pPr>
      <w:r w:rsidRPr="00A0674D">
        <w:rPr>
          <w:i/>
        </w:rPr>
        <w:t xml:space="preserve">8. </w:t>
      </w:r>
      <w:r w:rsidR="00D50078" w:rsidRPr="00A0674D">
        <w:rPr>
          <w:i/>
        </w:rPr>
        <w:t xml:space="preserve">Потерпілий, його представник та законний представник мають право </w:t>
      </w:r>
      <w:r w:rsidR="00A0674D" w:rsidRPr="00A0674D">
        <w:rPr>
          <w:i/>
        </w:rPr>
        <w:t>о</w:t>
      </w:r>
      <w:r w:rsidR="00D50078" w:rsidRPr="00A0674D">
        <w:rPr>
          <w:i/>
        </w:rPr>
        <w:t xml:space="preserve">знайомитися з матеріалами кримінального провадження, які: </w:t>
      </w:r>
    </w:p>
    <w:p w:rsidR="00D50078" w:rsidRPr="00A0674D" w:rsidRDefault="00D50078" w:rsidP="00F165F3">
      <w:pPr>
        <w:pStyle w:val="af"/>
        <w:numPr>
          <w:ilvl w:val="0"/>
          <w:numId w:val="151"/>
        </w:numPr>
        <w:spacing w:after="0"/>
        <w:jc w:val="both"/>
        <w:rPr>
          <w:rFonts w:ascii="Times New Roman" w:hAnsi="Times New Roman"/>
          <w:sz w:val="24"/>
          <w:szCs w:val="24"/>
        </w:rPr>
      </w:pPr>
      <w:r w:rsidRPr="00A0674D">
        <w:rPr>
          <w:rFonts w:ascii="Times New Roman" w:hAnsi="Times New Roman"/>
          <w:sz w:val="24"/>
          <w:szCs w:val="24"/>
        </w:rPr>
        <w:t>безпосередньо стосуються вчиненого щодо потерпілого кримінального правопорушення;</w:t>
      </w:r>
    </w:p>
    <w:p w:rsidR="00D50078" w:rsidRPr="00A0674D" w:rsidRDefault="00D50078" w:rsidP="00F165F3">
      <w:pPr>
        <w:pStyle w:val="af"/>
        <w:numPr>
          <w:ilvl w:val="0"/>
          <w:numId w:val="151"/>
        </w:numPr>
        <w:spacing w:after="0"/>
        <w:jc w:val="both"/>
        <w:rPr>
          <w:rFonts w:ascii="Times New Roman" w:hAnsi="Times New Roman"/>
          <w:sz w:val="24"/>
          <w:szCs w:val="24"/>
        </w:rPr>
      </w:pPr>
      <w:r w:rsidRPr="00A0674D">
        <w:rPr>
          <w:rFonts w:ascii="Times New Roman" w:hAnsi="Times New Roman"/>
          <w:sz w:val="24"/>
          <w:szCs w:val="24"/>
        </w:rPr>
        <w:t>безпосередньо стосуються особи обвинуваченого;</w:t>
      </w:r>
    </w:p>
    <w:p w:rsidR="00D50078" w:rsidRPr="00A0674D" w:rsidRDefault="00D50078" w:rsidP="00F165F3">
      <w:pPr>
        <w:pStyle w:val="af"/>
        <w:numPr>
          <w:ilvl w:val="0"/>
          <w:numId w:val="151"/>
        </w:numPr>
        <w:spacing w:after="0"/>
        <w:jc w:val="both"/>
        <w:rPr>
          <w:rFonts w:ascii="Times New Roman" w:hAnsi="Times New Roman"/>
          <w:sz w:val="24"/>
          <w:szCs w:val="24"/>
        </w:rPr>
      </w:pPr>
      <w:r w:rsidRPr="00A0674D">
        <w:rPr>
          <w:rFonts w:ascii="Times New Roman" w:hAnsi="Times New Roman"/>
          <w:sz w:val="24"/>
          <w:szCs w:val="24"/>
        </w:rPr>
        <w:t>безпосередньо стосуються застосованого до обвинуваченого запобіжного заходу;</w:t>
      </w:r>
    </w:p>
    <w:p w:rsidR="00D50078" w:rsidRPr="00A0674D" w:rsidRDefault="00D50078" w:rsidP="00F165F3">
      <w:pPr>
        <w:pStyle w:val="af"/>
        <w:numPr>
          <w:ilvl w:val="0"/>
          <w:numId w:val="151"/>
        </w:numPr>
        <w:spacing w:after="0"/>
        <w:jc w:val="both"/>
        <w:rPr>
          <w:rFonts w:ascii="Times New Roman" w:hAnsi="Times New Roman"/>
          <w:sz w:val="24"/>
          <w:szCs w:val="24"/>
        </w:rPr>
      </w:pPr>
      <w:r w:rsidRPr="00A0674D">
        <w:rPr>
          <w:rFonts w:ascii="Times New Roman" w:hAnsi="Times New Roman"/>
          <w:sz w:val="24"/>
          <w:szCs w:val="24"/>
        </w:rPr>
        <w:t>безпосередньо стосуються проведених експертних досліджень.</w:t>
      </w:r>
    </w:p>
    <w:p w:rsidR="00D50078" w:rsidRPr="00A0674D" w:rsidRDefault="00D50078" w:rsidP="00A0674D">
      <w:pPr>
        <w:jc w:val="both"/>
      </w:pPr>
    </w:p>
    <w:p w:rsidR="00D50078" w:rsidRPr="00A0674D" w:rsidRDefault="00F474AE" w:rsidP="00A0674D">
      <w:pPr>
        <w:ind w:left="360" w:firstLine="708"/>
        <w:jc w:val="both"/>
        <w:rPr>
          <w:i/>
        </w:rPr>
      </w:pPr>
      <w:r w:rsidRPr="00A0674D">
        <w:rPr>
          <w:i/>
        </w:rPr>
        <w:t xml:space="preserve">9. </w:t>
      </w:r>
      <w:r w:rsidR="00D50078" w:rsidRPr="00A0674D">
        <w:rPr>
          <w:i/>
        </w:rPr>
        <w:t>Кримінальне провадження у першій інстанції здійснюють:</w:t>
      </w:r>
    </w:p>
    <w:p w:rsidR="00D50078" w:rsidRPr="00A0674D" w:rsidRDefault="00D50078" w:rsidP="00F165F3">
      <w:pPr>
        <w:pStyle w:val="af"/>
        <w:numPr>
          <w:ilvl w:val="0"/>
          <w:numId w:val="152"/>
        </w:numPr>
        <w:spacing w:after="0"/>
        <w:jc w:val="both"/>
        <w:rPr>
          <w:rFonts w:ascii="Times New Roman" w:hAnsi="Times New Roman"/>
          <w:sz w:val="24"/>
          <w:szCs w:val="24"/>
        </w:rPr>
      </w:pPr>
      <w:r w:rsidRPr="00A0674D">
        <w:rPr>
          <w:rFonts w:ascii="Times New Roman" w:hAnsi="Times New Roman"/>
          <w:sz w:val="24"/>
          <w:szCs w:val="24"/>
        </w:rPr>
        <w:t>місцеві суди у справах щодо нетяжких злочинів;</w:t>
      </w:r>
    </w:p>
    <w:p w:rsidR="00D50078" w:rsidRPr="00A0674D" w:rsidRDefault="00D50078" w:rsidP="00F165F3">
      <w:pPr>
        <w:pStyle w:val="af"/>
        <w:numPr>
          <w:ilvl w:val="0"/>
          <w:numId w:val="152"/>
        </w:numPr>
        <w:spacing w:after="0"/>
        <w:jc w:val="both"/>
        <w:rPr>
          <w:rFonts w:ascii="Times New Roman" w:hAnsi="Times New Roman"/>
          <w:sz w:val="24"/>
          <w:szCs w:val="24"/>
        </w:rPr>
      </w:pPr>
      <w:r w:rsidRPr="00A0674D">
        <w:rPr>
          <w:rFonts w:ascii="Times New Roman" w:hAnsi="Times New Roman"/>
          <w:sz w:val="24"/>
          <w:szCs w:val="24"/>
        </w:rPr>
        <w:t>місцеві та апеляційні суди залежно від тяжкості злочину, що розглядається;</w:t>
      </w:r>
    </w:p>
    <w:p w:rsidR="00D50078" w:rsidRPr="00A0674D" w:rsidRDefault="00D50078" w:rsidP="00F165F3">
      <w:pPr>
        <w:pStyle w:val="af"/>
        <w:numPr>
          <w:ilvl w:val="0"/>
          <w:numId w:val="152"/>
        </w:numPr>
        <w:spacing w:after="0"/>
        <w:jc w:val="both"/>
        <w:rPr>
          <w:rFonts w:ascii="Times New Roman" w:hAnsi="Times New Roman"/>
          <w:sz w:val="24"/>
          <w:szCs w:val="24"/>
        </w:rPr>
      </w:pPr>
      <w:r w:rsidRPr="00A0674D">
        <w:rPr>
          <w:rFonts w:ascii="Times New Roman" w:hAnsi="Times New Roman"/>
          <w:sz w:val="24"/>
          <w:szCs w:val="24"/>
        </w:rPr>
        <w:lastRenderedPageBreak/>
        <w:t>місцеві суди щодо злочинів невеликої або середньої тяжкості, а апеляційні суди щодо злочинів тяжких та особливо тяжких;</w:t>
      </w:r>
    </w:p>
    <w:p w:rsidR="00D50078" w:rsidRPr="00A0674D" w:rsidRDefault="00D50078" w:rsidP="00F165F3">
      <w:pPr>
        <w:pStyle w:val="af"/>
        <w:numPr>
          <w:ilvl w:val="0"/>
          <w:numId w:val="152"/>
        </w:numPr>
        <w:spacing w:after="0"/>
        <w:jc w:val="both"/>
        <w:rPr>
          <w:rFonts w:ascii="Times New Roman" w:hAnsi="Times New Roman"/>
          <w:sz w:val="24"/>
          <w:szCs w:val="24"/>
        </w:rPr>
      </w:pPr>
      <w:r w:rsidRPr="00A0674D">
        <w:rPr>
          <w:rFonts w:ascii="Times New Roman" w:hAnsi="Times New Roman"/>
          <w:sz w:val="24"/>
          <w:szCs w:val="24"/>
        </w:rPr>
        <w:t>місцеві суди.</w:t>
      </w:r>
    </w:p>
    <w:p w:rsidR="00D50078" w:rsidRPr="00A0674D" w:rsidRDefault="00D50078" w:rsidP="00A0674D">
      <w:pPr>
        <w:jc w:val="both"/>
      </w:pPr>
    </w:p>
    <w:p w:rsidR="00D50078" w:rsidRPr="00A0674D" w:rsidRDefault="00F474AE" w:rsidP="00A0674D">
      <w:pPr>
        <w:ind w:firstLine="708"/>
        <w:jc w:val="both"/>
        <w:rPr>
          <w:i/>
        </w:rPr>
      </w:pPr>
      <w:r w:rsidRPr="00A0674D">
        <w:rPr>
          <w:i/>
        </w:rPr>
        <w:t xml:space="preserve">10. </w:t>
      </w:r>
      <w:r w:rsidR="00D50078" w:rsidRPr="00A0674D">
        <w:rPr>
          <w:i/>
        </w:rPr>
        <w:t>Питання про передання кримінального провадження з одного суду до іншого в межах юрисдикції одного суду апеляційної інстанції вирішується:</w:t>
      </w:r>
    </w:p>
    <w:p w:rsidR="00D50078" w:rsidRPr="00A0674D" w:rsidRDefault="00D50078" w:rsidP="00F165F3">
      <w:pPr>
        <w:pStyle w:val="af"/>
        <w:numPr>
          <w:ilvl w:val="0"/>
          <w:numId w:val="153"/>
        </w:numPr>
        <w:spacing w:after="0"/>
        <w:jc w:val="both"/>
        <w:rPr>
          <w:rFonts w:ascii="Times New Roman" w:hAnsi="Times New Roman"/>
          <w:sz w:val="24"/>
          <w:szCs w:val="24"/>
        </w:rPr>
      </w:pPr>
      <w:r w:rsidRPr="00A0674D">
        <w:rPr>
          <w:rFonts w:ascii="Times New Roman" w:hAnsi="Times New Roman"/>
          <w:sz w:val="24"/>
          <w:szCs w:val="24"/>
        </w:rPr>
        <w:t xml:space="preserve">колегія суддів </w:t>
      </w:r>
      <w:r w:rsidR="00F474AE" w:rsidRPr="00A0674D">
        <w:rPr>
          <w:rFonts w:ascii="Times New Roman" w:hAnsi="Times New Roman"/>
          <w:sz w:val="24"/>
          <w:szCs w:val="24"/>
        </w:rPr>
        <w:t xml:space="preserve">Кримінального касаційного </w:t>
      </w:r>
      <w:r w:rsidRPr="00A0674D">
        <w:rPr>
          <w:rFonts w:ascii="Times New Roman" w:hAnsi="Times New Roman"/>
          <w:sz w:val="24"/>
          <w:szCs w:val="24"/>
        </w:rPr>
        <w:t>суду</w:t>
      </w:r>
      <w:r w:rsidR="00F474AE" w:rsidRPr="00A0674D">
        <w:rPr>
          <w:rFonts w:ascii="Times New Roman" w:hAnsi="Times New Roman"/>
          <w:sz w:val="24"/>
          <w:szCs w:val="24"/>
        </w:rPr>
        <w:t xml:space="preserve"> Верховного Суду</w:t>
      </w:r>
      <w:r w:rsidRPr="00A0674D">
        <w:rPr>
          <w:rFonts w:ascii="Times New Roman" w:hAnsi="Times New Roman"/>
          <w:sz w:val="24"/>
          <w:szCs w:val="24"/>
        </w:rPr>
        <w:t>;</w:t>
      </w:r>
    </w:p>
    <w:p w:rsidR="00D50078" w:rsidRPr="00A0674D" w:rsidRDefault="00D50078" w:rsidP="00F165F3">
      <w:pPr>
        <w:pStyle w:val="af"/>
        <w:numPr>
          <w:ilvl w:val="0"/>
          <w:numId w:val="153"/>
        </w:numPr>
        <w:spacing w:after="0"/>
        <w:jc w:val="both"/>
        <w:rPr>
          <w:rFonts w:ascii="Times New Roman" w:hAnsi="Times New Roman"/>
          <w:sz w:val="24"/>
          <w:szCs w:val="24"/>
        </w:rPr>
      </w:pPr>
      <w:r w:rsidRPr="00A0674D">
        <w:rPr>
          <w:rFonts w:ascii="Times New Roman" w:hAnsi="Times New Roman"/>
          <w:sz w:val="24"/>
          <w:szCs w:val="24"/>
        </w:rPr>
        <w:t>колегія суддів Верховного Суду;</w:t>
      </w:r>
    </w:p>
    <w:p w:rsidR="00D50078" w:rsidRPr="00A0674D" w:rsidRDefault="00D50078" w:rsidP="00F165F3">
      <w:pPr>
        <w:pStyle w:val="af"/>
        <w:numPr>
          <w:ilvl w:val="0"/>
          <w:numId w:val="153"/>
        </w:numPr>
        <w:spacing w:after="0"/>
        <w:jc w:val="both"/>
        <w:rPr>
          <w:rFonts w:ascii="Times New Roman" w:hAnsi="Times New Roman"/>
          <w:sz w:val="24"/>
          <w:szCs w:val="24"/>
        </w:rPr>
      </w:pPr>
      <w:r w:rsidRPr="00A0674D">
        <w:rPr>
          <w:rFonts w:ascii="Times New Roman" w:hAnsi="Times New Roman"/>
          <w:sz w:val="24"/>
          <w:szCs w:val="24"/>
        </w:rPr>
        <w:t>колегія суддів відповідного суду апеляційної інстанції;</w:t>
      </w:r>
    </w:p>
    <w:p w:rsidR="00D50078" w:rsidRPr="00A0674D" w:rsidRDefault="00D50078" w:rsidP="00F165F3">
      <w:pPr>
        <w:pStyle w:val="af"/>
        <w:numPr>
          <w:ilvl w:val="0"/>
          <w:numId w:val="153"/>
        </w:numPr>
        <w:spacing w:after="0"/>
        <w:jc w:val="both"/>
        <w:rPr>
          <w:rFonts w:ascii="Times New Roman" w:hAnsi="Times New Roman"/>
          <w:sz w:val="24"/>
          <w:szCs w:val="24"/>
        </w:rPr>
      </w:pPr>
      <w:r w:rsidRPr="00A0674D">
        <w:rPr>
          <w:rFonts w:ascii="Times New Roman" w:hAnsi="Times New Roman"/>
          <w:sz w:val="24"/>
          <w:szCs w:val="24"/>
        </w:rPr>
        <w:t>суддя, який розпочав судовий розгляд.</w:t>
      </w:r>
    </w:p>
    <w:p w:rsidR="00D50078" w:rsidRPr="00A0674D" w:rsidRDefault="00D50078" w:rsidP="00A0674D">
      <w:pPr>
        <w:jc w:val="both"/>
        <w:rPr>
          <w:b/>
          <w:bCs/>
          <w:caps/>
        </w:rPr>
      </w:pPr>
    </w:p>
    <w:p w:rsidR="00321DB9" w:rsidRPr="00A0674D" w:rsidRDefault="00321DB9" w:rsidP="00A0674D">
      <w:pPr>
        <w:ind w:firstLine="708"/>
        <w:jc w:val="both"/>
        <w:rPr>
          <w:b/>
        </w:rPr>
      </w:pPr>
      <w:r w:rsidRPr="00A0674D">
        <w:rPr>
          <w:b/>
        </w:rPr>
        <w:t xml:space="preserve">Теми рефератів та доповідей: </w:t>
      </w:r>
    </w:p>
    <w:p w:rsidR="00F474AE" w:rsidRDefault="00F474AE" w:rsidP="00A0674D">
      <w:pPr>
        <w:ind w:firstLine="708"/>
      </w:pPr>
      <w:r w:rsidRPr="00A0674D">
        <w:t>1.</w:t>
      </w:r>
      <w:r w:rsidR="00AF76BC">
        <w:t xml:space="preserve"> </w:t>
      </w:r>
      <w:r w:rsidRPr="00A0674D">
        <w:t>Автоматизована система документообігу</w:t>
      </w:r>
      <w:r>
        <w:t xml:space="preserve"> суду. </w:t>
      </w:r>
    </w:p>
    <w:p w:rsidR="00B103FF" w:rsidRDefault="00F474AE" w:rsidP="00F474AE">
      <w:pPr>
        <w:ind w:firstLine="708"/>
        <w:rPr>
          <w:b/>
          <w:bCs/>
        </w:rPr>
      </w:pPr>
      <w:r>
        <w:t>2.</w:t>
      </w:r>
      <w:r w:rsidR="00AF76BC">
        <w:t xml:space="preserve"> </w:t>
      </w:r>
      <w:r>
        <w:t>Історія розвитку інституту кримінальної процесуальної підсудності в Україні.</w:t>
      </w:r>
    </w:p>
    <w:p w:rsidR="00F474AE" w:rsidRDefault="00F474AE" w:rsidP="008D0267">
      <w:pPr>
        <w:jc w:val="center"/>
        <w:rPr>
          <w:b/>
          <w:bCs/>
        </w:rPr>
      </w:pPr>
    </w:p>
    <w:p w:rsidR="00912AF7" w:rsidRDefault="00912AF7" w:rsidP="008D0267">
      <w:pPr>
        <w:jc w:val="center"/>
        <w:rPr>
          <w:b/>
          <w:bCs/>
        </w:rPr>
      </w:pPr>
      <w:r>
        <w:rPr>
          <w:b/>
          <w:bCs/>
        </w:rPr>
        <w:t>Тема</w:t>
      </w:r>
      <w:r w:rsidRPr="00603EB2">
        <w:rPr>
          <w:b/>
          <w:bCs/>
        </w:rPr>
        <w:t xml:space="preserve"> 15. </w:t>
      </w:r>
      <w:r>
        <w:rPr>
          <w:b/>
          <w:bCs/>
        </w:rPr>
        <w:t>Судовий розгляд</w:t>
      </w:r>
    </w:p>
    <w:p w:rsidR="00912AF7" w:rsidRPr="00603EB2" w:rsidRDefault="00912AF7" w:rsidP="008D0267">
      <w:pPr>
        <w:jc w:val="both"/>
        <w:rPr>
          <w:b/>
          <w:bCs/>
        </w:rPr>
      </w:pPr>
    </w:p>
    <w:p w:rsidR="00B103FF" w:rsidRPr="00386E8D" w:rsidRDefault="00B103FF" w:rsidP="00537E7A">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603EB2" w:rsidRDefault="00912AF7" w:rsidP="00537E7A">
      <w:pPr>
        <w:ind w:firstLine="708"/>
        <w:jc w:val="both"/>
        <w:rPr>
          <w:bCs/>
          <w:lang w:eastAsia="en-US"/>
        </w:rPr>
      </w:pPr>
      <w:r>
        <w:rPr>
          <w:lang w:eastAsia="en-US"/>
        </w:rPr>
        <w:t>1. Охарактеризуйте</w:t>
      </w:r>
      <w:r w:rsidRPr="00603EB2">
        <w:rPr>
          <w:lang w:eastAsia="en-US"/>
        </w:rPr>
        <w:t xml:space="preserve"> </w:t>
      </w:r>
      <w:r>
        <w:rPr>
          <w:lang w:eastAsia="en-US"/>
        </w:rPr>
        <w:t>п</w:t>
      </w:r>
      <w:r w:rsidRPr="00603EB2">
        <w:rPr>
          <w:lang w:eastAsia="en-US"/>
        </w:rPr>
        <w:t xml:space="preserve">оняття, суть і значення стадії судового розгляду. </w:t>
      </w:r>
    </w:p>
    <w:p w:rsidR="00912AF7" w:rsidRPr="00603EB2" w:rsidRDefault="00912AF7" w:rsidP="00537E7A">
      <w:pPr>
        <w:ind w:firstLine="708"/>
        <w:jc w:val="both"/>
        <w:rPr>
          <w:bCs/>
          <w:lang w:eastAsia="en-US"/>
        </w:rPr>
      </w:pPr>
      <w:r>
        <w:rPr>
          <w:lang w:eastAsia="en-US"/>
        </w:rPr>
        <w:t>2. </w:t>
      </w:r>
      <w:r w:rsidRPr="00603EB2">
        <w:rPr>
          <w:lang w:eastAsia="en-US"/>
        </w:rPr>
        <w:t>Загальні положення судового розгля</w:t>
      </w:r>
      <w:r w:rsidR="00AF76BC">
        <w:rPr>
          <w:lang w:eastAsia="en-US"/>
        </w:rPr>
        <w:t>ду в</w:t>
      </w:r>
      <w:r>
        <w:rPr>
          <w:lang w:eastAsia="en-US"/>
        </w:rPr>
        <w:t xml:space="preserve"> кримінальному провадженні.</w:t>
      </w:r>
    </w:p>
    <w:p w:rsidR="00912AF7" w:rsidRPr="00603EB2" w:rsidRDefault="00912AF7" w:rsidP="00537E7A">
      <w:pPr>
        <w:ind w:firstLine="708"/>
        <w:jc w:val="both"/>
        <w:rPr>
          <w:bCs/>
          <w:lang w:eastAsia="en-US"/>
        </w:rPr>
      </w:pPr>
      <w:r>
        <w:rPr>
          <w:bCs/>
          <w:lang w:eastAsia="en-US"/>
        </w:rPr>
        <w:t>3. </w:t>
      </w:r>
      <w:r>
        <w:rPr>
          <w:lang w:eastAsia="en-US"/>
        </w:rPr>
        <w:t>Охарактеризуйте</w:t>
      </w:r>
      <w:r w:rsidRPr="00603EB2">
        <w:rPr>
          <w:bCs/>
          <w:lang w:eastAsia="en-US"/>
        </w:rPr>
        <w:t xml:space="preserve"> </w:t>
      </w:r>
      <w:r>
        <w:rPr>
          <w:bCs/>
          <w:lang w:eastAsia="en-US"/>
        </w:rPr>
        <w:t>с</w:t>
      </w:r>
      <w:r w:rsidRPr="00603EB2">
        <w:rPr>
          <w:bCs/>
          <w:lang w:eastAsia="en-US"/>
        </w:rPr>
        <w:t xml:space="preserve">троки і загальний порядок судового розгляду. </w:t>
      </w:r>
    </w:p>
    <w:p w:rsidR="00912AF7" w:rsidRPr="00603EB2" w:rsidRDefault="00912AF7" w:rsidP="00537E7A">
      <w:pPr>
        <w:ind w:firstLine="708"/>
        <w:jc w:val="both"/>
        <w:rPr>
          <w:bCs/>
          <w:lang w:eastAsia="en-US"/>
        </w:rPr>
      </w:pPr>
      <w:r>
        <w:rPr>
          <w:bCs/>
          <w:lang w:eastAsia="en-US"/>
        </w:rPr>
        <w:t xml:space="preserve">4. </w:t>
      </w:r>
      <w:r w:rsidRPr="00603EB2">
        <w:rPr>
          <w:bCs/>
          <w:lang w:eastAsia="en-US"/>
        </w:rPr>
        <w:t xml:space="preserve">Безперервність судового розгляду. </w:t>
      </w:r>
    </w:p>
    <w:p w:rsidR="00912AF7" w:rsidRPr="00603EB2" w:rsidRDefault="00912AF7" w:rsidP="00537E7A">
      <w:pPr>
        <w:ind w:firstLine="708"/>
        <w:jc w:val="both"/>
        <w:rPr>
          <w:bCs/>
          <w:lang w:eastAsia="en-US"/>
        </w:rPr>
      </w:pPr>
      <w:r>
        <w:rPr>
          <w:bCs/>
          <w:lang w:eastAsia="en-US"/>
        </w:rPr>
        <w:t xml:space="preserve">5. </w:t>
      </w:r>
      <w:r w:rsidRPr="00603EB2">
        <w:rPr>
          <w:bCs/>
          <w:lang w:eastAsia="en-US"/>
        </w:rPr>
        <w:t>Обрання, скасування або зміна запобіжного заходу в суді.</w:t>
      </w:r>
    </w:p>
    <w:p w:rsidR="00912AF7" w:rsidRPr="00603EB2" w:rsidRDefault="00912AF7" w:rsidP="00537E7A">
      <w:pPr>
        <w:ind w:firstLine="708"/>
        <w:jc w:val="both"/>
        <w:rPr>
          <w:bCs/>
          <w:lang w:eastAsia="en-US"/>
        </w:rPr>
      </w:pPr>
      <w:r>
        <w:rPr>
          <w:bCs/>
          <w:lang w:eastAsia="en-US"/>
        </w:rPr>
        <w:t>6. </w:t>
      </w:r>
      <w:r w:rsidRPr="00603EB2">
        <w:rPr>
          <w:bCs/>
          <w:lang w:eastAsia="en-US"/>
        </w:rPr>
        <w:t xml:space="preserve">Застосування заходів </w:t>
      </w:r>
      <w:r w:rsidRPr="00603EB2">
        <w:rPr>
          <w:iCs/>
          <w:lang w:eastAsia="en-US"/>
        </w:rPr>
        <w:t>забезпечення кримінального провадження</w:t>
      </w:r>
      <w:r w:rsidRPr="00603EB2">
        <w:rPr>
          <w:bCs/>
          <w:lang w:eastAsia="en-US"/>
        </w:rPr>
        <w:t xml:space="preserve"> та проведення слідчих (розшукових) дій під час судового провадження. </w:t>
      </w:r>
    </w:p>
    <w:p w:rsidR="00912AF7" w:rsidRPr="00603EB2" w:rsidRDefault="00912AF7" w:rsidP="00537E7A">
      <w:pPr>
        <w:ind w:firstLine="708"/>
        <w:jc w:val="both"/>
        <w:rPr>
          <w:bCs/>
          <w:lang w:eastAsia="en-US"/>
        </w:rPr>
      </w:pPr>
      <w:r>
        <w:rPr>
          <w:bCs/>
          <w:lang w:eastAsia="en-US"/>
        </w:rPr>
        <w:t xml:space="preserve">7. </w:t>
      </w:r>
      <w:r w:rsidR="00AF76BC">
        <w:rPr>
          <w:bCs/>
          <w:lang w:eastAsia="en-US"/>
        </w:rPr>
        <w:t>Об’</w:t>
      </w:r>
      <w:r w:rsidRPr="00603EB2">
        <w:rPr>
          <w:bCs/>
          <w:lang w:eastAsia="en-US"/>
        </w:rPr>
        <w:t>єднання і виділення судового провадження.</w:t>
      </w:r>
    </w:p>
    <w:p w:rsidR="00912AF7" w:rsidRPr="00603EB2" w:rsidRDefault="00912AF7" w:rsidP="00537E7A">
      <w:pPr>
        <w:ind w:firstLine="708"/>
        <w:jc w:val="both"/>
        <w:rPr>
          <w:bCs/>
          <w:lang w:eastAsia="en-US"/>
        </w:rPr>
      </w:pPr>
      <w:r>
        <w:rPr>
          <w:bCs/>
          <w:lang w:eastAsia="en-US"/>
        </w:rPr>
        <w:lastRenderedPageBreak/>
        <w:t xml:space="preserve">8. </w:t>
      </w:r>
      <w:r w:rsidRPr="00603EB2">
        <w:rPr>
          <w:bCs/>
          <w:lang w:eastAsia="en-US"/>
        </w:rPr>
        <w:t xml:space="preserve">Зупинення судового провадження. </w:t>
      </w:r>
    </w:p>
    <w:p w:rsidR="00912AF7" w:rsidRPr="00603EB2" w:rsidRDefault="00912AF7" w:rsidP="00537E7A">
      <w:pPr>
        <w:ind w:firstLine="708"/>
        <w:jc w:val="both"/>
        <w:rPr>
          <w:bCs/>
          <w:lang w:eastAsia="en-US"/>
        </w:rPr>
      </w:pPr>
      <w:r>
        <w:rPr>
          <w:bCs/>
          <w:lang w:eastAsia="en-US"/>
        </w:rPr>
        <w:t xml:space="preserve">9. </w:t>
      </w:r>
      <w:r w:rsidRPr="00603EB2">
        <w:rPr>
          <w:bCs/>
          <w:lang w:eastAsia="en-US"/>
        </w:rPr>
        <w:t xml:space="preserve">Межі судового розгляду. </w:t>
      </w:r>
    </w:p>
    <w:p w:rsidR="00912AF7" w:rsidRPr="00603EB2" w:rsidRDefault="00912AF7" w:rsidP="00537E7A">
      <w:pPr>
        <w:ind w:firstLine="708"/>
        <w:jc w:val="both"/>
        <w:rPr>
          <w:bCs/>
          <w:lang w:eastAsia="en-US"/>
        </w:rPr>
      </w:pPr>
      <w:r>
        <w:rPr>
          <w:lang w:eastAsia="en-US"/>
        </w:rPr>
        <w:t>10. Охарактеризуйте</w:t>
      </w:r>
      <w:r w:rsidRPr="00603EB2">
        <w:rPr>
          <w:lang w:eastAsia="en-US"/>
        </w:rPr>
        <w:t xml:space="preserve"> </w:t>
      </w:r>
      <w:r>
        <w:rPr>
          <w:lang w:eastAsia="en-US"/>
        </w:rPr>
        <w:t>п</w:t>
      </w:r>
      <w:r w:rsidRPr="00603EB2">
        <w:rPr>
          <w:lang w:eastAsia="en-US"/>
        </w:rPr>
        <w:t>роцедур</w:t>
      </w:r>
      <w:r>
        <w:rPr>
          <w:lang w:eastAsia="en-US"/>
        </w:rPr>
        <w:t>у</w:t>
      </w:r>
      <w:r w:rsidRPr="00603EB2">
        <w:rPr>
          <w:lang w:eastAsia="en-US"/>
        </w:rPr>
        <w:t xml:space="preserve"> судового розгляду. </w:t>
      </w:r>
    </w:p>
    <w:p w:rsidR="00912AF7" w:rsidRPr="00603EB2" w:rsidRDefault="00912AF7" w:rsidP="00537E7A">
      <w:pPr>
        <w:ind w:firstLine="708"/>
        <w:jc w:val="both"/>
        <w:rPr>
          <w:bCs/>
          <w:lang w:eastAsia="en-US"/>
        </w:rPr>
      </w:pPr>
      <w:r>
        <w:rPr>
          <w:bCs/>
          <w:lang w:eastAsia="en-US"/>
        </w:rPr>
        <w:t xml:space="preserve">11. </w:t>
      </w:r>
      <w:r>
        <w:rPr>
          <w:lang w:eastAsia="en-US"/>
        </w:rPr>
        <w:t>Дайте кримінально-правову характеристику</w:t>
      </w:r>
      <w:r w:rsidRPr="00603EB2">
        <w:rPr>
          <w:bCs/>
          <w:lang w:eastAsia="en-US"/>
        </w:rPr>
        <w:t xml:space="preserve"> </w:t>
      </w:r>
      <w:r>
        <w:rPr>
          <w:bCs/>
          <w:lang w:eastAsia="en-US"/>
        </w:rPr>
        <w:t>д</w:t>
      </w:r>
      <w:r w:rsidRPr="00603EB2">
        <w:rPr>
          <w:bCs/>
          <w:lang w:eastAsia="en-US"/>
        </w:rPr>
        <w:t>опит</w:t>
      </w:r>
      <w:r>
        <w:rPr>
          <w:bCs/>
          <w:lang w:eastAsia="en-US"/>
        </w:rPr>
        <w:t>у</w:t>
      </w:r>
      <w:r w:rsidRPr="00603EB2">
        <w:rPr>
          <w:bCs/>
          <w:lang w:eastAsia="en-US"/>
        </w:rPr>
        <w:t xml:space="preserve"> свідка</w:t>
      </w:r>
      <w:r w:rsidRPr="00603EB2">
        <w:rPr>
          <w:bCs/>
          <w:i/>
          <w:lang w:eastAsia="en-US"/>
        </w:rPr>
        <w:t xml:space="preserve">. </w:t>
      </w:r>
    </w:p>
    <w:p w:rsidR="00912AF7" w:rsidRPr="00603EB2" w:rsidRDefault="00912AF7" w:rsidP="00537E7A">
      <w:pPr>
        <w:ind w:firstLine="708"/>
        <w:jc w:val="both"/>
        <w:rPr>
          <w:bCs/>
          <w:lang w:eastAsia="en-US"/>
        </w:rPr>
      </w:pPr>
      <w:r>
        <w:rPr>
          <w:bCs/>
          <w:lang w:eastAsia="en-US"/>
        </w:rPr>
        <w:t>12. </w:t>
      </w:r>
      <w:r>
        <w:rPr>
          <w:lang w:eastAsia="en-US"/>
        </w:rPr>
        <w:t>Дайте кримінально-правову характеристику</w:t>
      </w:r>
      <w:r w:rsidRPr="00603EB2">
        <w:rPr>
          <w:bCs/>
          <w:lang w:eastAsia="en-US"/>
        </w:rPr>
        <w:t xml:space="preserve"> </w:t>
      </w:r>
      <w:r>
        <w:rPr>
          <w:bCs/>
          <w:lang w:eastAsia="en-US"/>
        </w:rPr>
        <w:t>д</w:t>
      </w:r>
      <w:r w:rsidRPr="00603EB2">
        <w:rPr>
          <w:bCs/>
          <w:lang w:eastAsia="en-US"/>
        </w:rPr>
        <w:t>опит</w:t>
      </w:r>
      <w:r>
        <w:rPr>
          <w:bCs/>
          <w:lang w:eastAsia="en-US"/>
        </w:rPr>
        <w:t xml:space="preserve">у </w:t>
      </w:r>
      <w:r w:rsidRPr="00603EB2">
        <w:rPr>
          <w:bCs/>
          <w:lang w:eastAsia="en-US"/>
        </w:rPr>
        <w:t>потерпілого</w:t>
      </w:r>
      <w:r w:rsidRPr="00603EB2">
        <w:rPr>
          <w:lang w:eastAsia="en-US"/>
        </w:rPr>
        <w:t xml:space="preserve">. </w:t>
      </w:r>
    </w:p>
    <w:p w:rsidR="00912AF7" w:rsidRPr="00603EB2" w:rsidRDefault="00AF76BC" w:rsidP="00537E7A">
      <w:pPr>
        <w:ind w:firstLine="708"/>
        <w:jc w:val="both"/>
        <w:rPr>
          <w:bCs/>
          <w:lang w:eastAsia="en-US"/>
        </w:rPr>
      </w:pPr>
      <w:r>
        <w:rPr>
          <w:lang w:eastAsia="en-US"/>
        </w:rPr>
        <w:t>13. 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до</w:t>
      </w:r>
      <w:r w:rsidR="00912AF7" w:rsidRPr="00603EB2">
        <w:rPr>
          <w:lang w:eastAsia="en-US"/>
        </w:rPr>
        <w:t xml:space="preserve">слідження речових доказів. </w:t>
      </w:r>
    </w:p>
    <w:p w:rsidR="00912AF7" w:rsidRPr="00603EB2" w:rsidRDefault="00AF76BC" w:rsidP="00537E7A">
      <w:pPr>
        <w:ind w:firstLine="708"/>
        <w:jc w:val="both"/>
        <w:rPr>
          <w:bCs/>
          <w:lang w:eastAsia="en-US"/>
        </w:rPr>
      </w:pPr>
      <w:r>
        <w:rPr>
          <w:bCs/>
          <w:lang w:eastAsia="en-US"/>
        </w:rPr>
        <w:t>14. 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д</w:t>
      </w:r>
      <w:r w:rsidR="00912AF7" w:rsidRPr="00603EB2">
        <w:rPr>
          <w:bCs/>
          <w:lang w:eastAsia="en-US"/>
        </w:rPr>
        <w:t xml:space="preserve">ослідження документів. </w:t>
      </w:r>
    </w:p>
    <w:p w:rsidR="00912AF7" w:rsidRPr="00603EB2" w:rsidRDefault="00AF76BC" w:rsidP="00537E7A">
      <w:pPr>
        <w:ind w:firstLine="708"/>
        <w:jc w:val="both"/>
        <w:rPr>
          <w:bCs/>
          <w:lang w:eastAsia="en-US"/>
        </w:rPr>
      </w:pPr>
      <w:r>
        <w:rPr>
          <w:bCs/>
          <w:lang w:eastAsia="en-US"/>
        </w:rPr>
        <w:t>15. 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д</w:t>
      </w:r>
      <w:r w:rsidR="00912AF7" w:rsidRPr="00603EB2">
        <w:rPr>
          <w:bCs/>
          <w:lang w:eastAsia="en-US"/>
        </w:rPr>
        <w:t xml:space="preserve">ослідження звуко- і відеозаписів. </w:t>
      </w:r>
    </w:p>
    <w:p w:rsidR="00912AF7" w:rsidRPr="00603EB2" w:rsidRDefault="00A64BA7" w:rsidP="00537E7A">
      <w:pPr>
        <w:ind w:firstLine="708"/>
        <w:jc w:val="both"/>
        <w:rPr>
          <w:bCs/>
          <w:lang w:eastAsia="en-US"/>
        </w:rPr>
      </w:pPr>
      <w:r>
        <w:rPr>
          <w:bCs/>
          <w:lang w:eastAsia="en-US"/>
        </w:rPr>
        <w:t>16. 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с</w:t>
      </w:r>
      <w:r w:rsidR="00912AF7" w:rsidRPr="00603EB2">
        <w:rPr>
          <w:bCs/>
          <w:lang w:eastAsia="en-US"/>
        </w:rPr>
        <w:t>удов</w:t>
      </w:r>
      <w:r w:rsidR="00912AF7">
        <w:rPr>
          <w:bCs/>
          <w:lang w:eastAsia="en-US"/>
        </w:rPr>
        <w:t>их</w:t>
      </w:r>
      <w:r w:rsidR="00912AF7" w:rsidRPr="00603EB2">
        <w:rPr>
          <w:bCs/>
          <w:lang w:eastAsia="en-US"/>
        </w:rPr>
        <w:t xml:space="preserve"> дебат</w:t>
      </w:r>
      <w:r w:rsidR="00912AF7">
        <w:rPr>
          <w:bCs/>
          <w:lang w:eastAsia="en-US"/>
        </w:rPr>
        <w:t>ів</w:t>
      </w:r>
      <w:r w:rsidR="00912AF7" w:rsidRPr="00603EB2">
        <w:rPr>
          <w:bCs/>
          <w:lang w:eastAsia="en-US"/>
        </w:rPr>
        <w:t>.</w:t>
      </w:r>
    </w:p>
    <w:p w:rsidR="00912AF7" w:rsidRPr="00603EB2" w:rsidRDefault="00912AF7" w:rsidP="00537E7A">
      <w:pPr>
        <w:ind w:firstLine="708"/>
        <w:jc w:val="both"/>
        <w:rPr>
          <w:bCs/>
          <w:lang w:eastAsia="en-US"/>
        </w:rPr>
      </w:pPr>
      <w:r>
        <w:rPr>
          <w:lang w:eastAsia="en-US"/>
        </w:rPr>
        <w:t>17. Охарактеризуйте о</w:t>
      </w:r>
      <w:r w:rsidRPr="00603EB2">
        <w:rPr>
          <w:lang w:eastAsia="en-US"/>
        </w:rPr>
        <w:t xml:space="preserve">станнє слово обвинуваченого. </w:t>
      </w:r>
    </w:p>
    <w:p w:rsidR="00912AF7" w:rsidRPr="00603EB2" w:rsidRDefault="00AF76BC" w:rsidP="00537E7A">
      <w:pPr>
        <w:ind w:firstLine="708"/>
        <w:jc w:val="both"/>
        <w:rPr>
          <w:bCs/>
          <w:lang w:eastAsia="en-US"/>
        </w:rPr>
      </w:pPr>
      <w:r>
        <w:rPr>
          <w:bCs/>
          <w:lang w:eastAsia="en-US"/>
        </w:rPr>
        <w:t>18. </w:t>
      </w:r>
      <w:r w:rsidR="00912AF7">
        <w:rPr>
          <w:bCs/>
          <w:lang w:eastAsia="en-US"/>
        </w:rPr>
        <w:t>Визначте п</w:t>
      </w:r>
      <w:r w:rsidR="00912AF7" w:rsidRPr="00603EB2">
        <w:rPr>
          <w:bCs/>
          <w:lang w:eastAsia="en-US"/>
        </w:rPr>
        <w:t>итання, що вирішуют</w:t>
      </w:r>
      <w:r>
        <w:rPr>
          <w:bCs/>
          <w:lang w:eastAsia="en-US"/>
        </w:rPr>
        <w:t>ься судом під час ухвалення</w:t>
      </w:r>
      <w:r w:rsidR="00F474AE">
        <w:rPr>
          <w:bCs/>
          <w:lang w:eastAsia="en-US"/>
        </w:rPr>
        <w:t xml:space="preserve"> вироку.</w:t>
      </w:r>
    </w:p>
    <w:p w:rsidR="00912AF7" w:rsidRDefault="00912AF7" w:rsidP="008D0267">
      <w:pPr>
        <w:jc w:val="both"/>
        <w:rPr>
          <w:bCs/>
          <w:spacing w:val="2"/>
          <w:lang w:eastAsia="ar-SA"/>
        </w:rPr>
      </w:pPr>
    </w:p>
    <w:p w:rsidR="00012DD1" w:rsidRPr="00107C51" w:rsidRDefault="00012DD1" w:rsidP="00012DD1">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8A25FB" w:rsidRDefault="00912AF7" w:rsidP="008D0267">
      <w:pPr>
        <w:pStyle w:val="a8"/>
        <w:ind w:right="122" w:firstLine="708"/>
        <w:jc w:val="both"/>
        <w:rPr>
          <w:b w:val="0"/>
          <w:spacing w:val="-4"/>
          <w:lang w:eastAsia="en-US"/>
        </w:rPr>
      </w:pPr>
      <w:r w:rsidRPr="00A64BA7">
        <w:rPr>
          <w:b w:val="0"/>
        </w:rPr>
        <w:t>1</w:t>
      </w:r>
      <w:r w:rsidRPr="00384957">
        <w:rPr>
          <w:b w:val="0"/>
        </w:rPr>
        <w:t xml:space="preserve">. </w:t>
      </w:r>
      <w:r w:rsidRPr="00384957">
        <w:rPr>
          <w:b w:val="0"/>
          <w:lang w:eastAsia="en-US"/>
        </w:rPr>
        <w:t xml:space="preserve">У </w:t>
      </w:r>
      <w:r w:rsidRPr="00384957">
        <w:rPr>
          <w:b w:val="0"/>
          <w:spacing w:val="-5"/>
          <w:lang w:eastAsia="en-US"/>
        </w:rPr>
        <w:t xml:space="preserve">судовому </w:t>
      </w:r>
      <w:r w:rsidRPr="00384957">
        <w:rPr>
          <w:b w:val="0"/>
          <w:lang w:eastAsia="en-US"/>
        </w:rPr>
        <w:t>засіданні розглядалося крим</w:t>
      </w:r>
      <w:r w:rsidR="00AF76BC">
        <w:rPr>
          <w:b w:val="0"/>
          <w:lang w:eastAsia="en-US"/>
        </w:rPr>
        <w:t>інальне провадження стосовно</w:t>
      </w:r>
      <w:r w:rsidRPr="00384957">
        <w:rPr>
          <w:b w:val="0"/>
          <w:lang w:eastAsia="en-US"/>
        </w:rPr>
        <w:t xml:space="preserve"> </w:t>
      </w:r>
      <w:r w:rsidR="008A25FB">
        <w:rPr>
          <w:b w:val="0"/>
          <w:spacing w:val="-4"/>
          <w:lang w:eastAsia="en-US"/>
        </w:rPr>
        <w:t>Вовчука</w:t>
      </w:r>
      <w:r w:rsidR="00AF76BC">
        <w:rPr>
          <w:b w:val="0"/>
          <w:spacing w:val="-4"/>
          <w:lang w:eastAsia="en-US"/>
        </w:rPr>
        <w:t>,</w:t>
      </w:r>
      <w:r w:rsidRPr="00384957">
        <w:rPr>
          <w:b w:val="0"/>
          <w:spacing w:val="-4"/>
          <w:lang w:eastAsia="en-US"/>
        </w:rPr>
        <w:t xml:space="preserve"> </w:t>
      </w:r>
      <w:r w:rsidR="00654EA2">
        <w:rPr>
          <w:b w:val="0"/>
          <w:lang w:eastAsia="en-US"/>
        </w:rPr>
        <w:t>якого</w:t>
      </w:r>
      <w:r w:rsidRPr="00384957">
        <w:rPr>
          <w:b w:val="0"/>
          <w:lang w:eastAsia="en-US"/>
        </w:rPr>
        <w:t xml:space="preserve"> </w:t>
      </w:r>
      <w:r w:rsidR="00654EA2">
        <w:rPr>
          <w:b w:val="0"/>
          <w:spacing w:val="-3"/>
          <w:lang w:eastAsia="en-US"/>
        </w:rPr>
        <w:t>обвинувачували</w:t>
      </w:r>
      <w:r w:rsidRPr="00384957">
        <w:rPr>
          <w:b w:val="0"/>
          <w:spacing w:val="-3"/>
          <w:lang w:eastAsia="en-US"/>
        </w:rPr>
        <w:t xml:space="preserve"> </w:t>
      </w:r>
      <w:r w:rsidRPr="00384957">
        <w:rPr>
          <w:b w:val="0"/>
          <w:lang w:eastAsia="en-US"/>
        </w:rPr>
        <w:t xml:space="preserve">у вбивстві, розбійному нападі та двох крадіжках. </w:t>
      </w:r>
      <w:r w:rsidRPr="00384957">
        <w:rPr>
          <w:b w:val="0"/>
          <w:spacing w:val="-3"/>
          <w:lang w:eastAsia="en-US"/>
        </w:rPr>
        <w:t xml:space="preserve">Обвинуваченого </w:t>
      </w:r>
      <w:r w:rsidRPr="00384957">
        <w:rPr>
          <w:b w:val="0"/>
          <w:lang w:eastAsia="en-US"/>
        </w:rPr>
        <w:t>захищали три захисн</w:t>
      </w:r>
      <w:r w:rsidR="00654EA2">
        <w:rPr>
          <w:b w:val="0"/>
          <w:lang w:eastAsia="en-US"/>
        </w:rPr>
        <w:t>ики</w:t>
      </w:r>
      <w:r w:rsidR="00AF76BC">
        <w:rPr>
          <w:b w:val="0"/>
          <w:lang w:eastAsia="en-US"/>
        </w:rPr>
        <w:t>:</w:t>
      </w:r>
      <w:r w:rsidRPr="00384957">
        <w:rPr>
          <w:b w:val="0"/>
          <w:lang w:eastAsia="en-US"/>
        </w:rPr>
        <w:t xml:space="preserve"> </w:t>
      </w:r>
      <w:r w:rsidRPr="00384957">
        <w:rPr>
          <w:b w:val="0"/>
          <w:spacing w:val="-3"/>
          <w:lang w:eastAsia="en-US"/>
        </w:rPr>
        <w:t xml:space="preserve">Петренко, </w:t>
      </w:r>
      <w:r w:rsidR="00DD5FA8">
        <w:rPr>
          <w:b w:val="0"/>
          <w:spacing w:val="-5"/>
          <w:lang w:eastAsia="en-US"/>
        </w:rPr>
        <w:t>Ув</w:t>
      </w:r>
      <w:r w:rsidR="00654EA2">
        <w:rPr>
          <w:b w:val="0"/>
          <w:spacing w:val="-5"/>
          <w:lang w:eastAsia="en-US"/>
        </w:rPr>
        <w:t>аров та</w:t>
      </w:r>
      <w:r w:rsidR="00654EA2">
        <w:rPr>
          <w:b w:val="0"/>
          <w:lang w:eastAsia="en-US"/>
        </w:rPr>
        <w:t xml:space="preserve"> Спи</w:t>
      </w:r>
      <w:r w:rsidRPr="00384957">
        <w:rPr>
          <w:b w:val="0"/>
          <w:lang w:eastAsia="en-US"/>
        </w:rPr>
        <w:t xml:space="preserve">рідонов, з якими обвинувачений уклав відповідні </w:t>
      </w:r>
      <w:r w:rsidR="008A25FB">
        <w:rPr>
          <w:b w:val="0"/>
          <w:spacing w:val="-4"/>
          <w:lang w:eastAsia="en-US"/>
        </w:rPr>
        <w:t>угоди.</w:t>
      </w:r>
    </w:p>
    <w:p w:rsidR="00912AF7" w:rsidRPr="00384957" w:rsidRDefault="00912AF7" w:rsidP="008D0267">
      <w:pPr>
        <w:pStyle w:val="a8"/>
        <w:ind w:right="122" w:firstLine="708"/>
        <w:jc w:val="both"/>
        <w:rPr>
          <w:b w:val="0"/>
          <w:lang w:eastAsia="en-US"/>
        </w:rPr>
      </w:pPr>
      <w:r w:rsidRPr="00384957">
        <w:rPr>
          <w:b w:val="0"/>
          <w:lang w:val="ru-RU" w:eastAsia="en-US"/>
        </w:rPr>
        <w:t>Через</w:t>
      </w:r>
      <w:r w:rsidRPr="00384957">
        <w:rPr>
          <w:b w:val="0"/>
          <w:lang w:eastAsia="en-US"/>
        </w:rPr>
        <w:t xml:space="preserve"> декілька днів </w:t>
      </w:r>
      <w:r w:rsidRPr="00384957">
        <w:rPr>
          <w:b w:val="0"/>
          <w:spacing w:val="-5"/>
          <w:lang w:eastAsia="en-US"/>
        </w:rPr>
        <w:t xml:space="preserve">судового </w:t>
      </w:r>
      <w:r w:rsidRPr="00384957">
        <w:rPr>
          <w:b w:val="0"/>
          <w:spacing w:val="-3"/>
          <w:lang w:eastAsia="en-US"/>
        </w:rPr>
        <w:t xml:space="preserve">розгляду </w:t>
      </w:r>
      <w:r w:rsidR="00DD5FA8">
        <w:rPr>
          <w:b w:val="0"/>
          <w:spacing w:val="-5"/>
          <w:lang w:eastAsia="en-US"/>
        </w:rPr>
        <w:t>Ув</w:t>
      </w:r>
      <w:r w:rsidRPr="00384957">
        <w:rPr>
          <w:b w:val="0"/>
          <w:spacing w:val="-5"/>
          <w:lang w:eastAsia="en-US"/>
        </w:rPr>
        <w:t xml:space="preserve">аров </w:t>
      </w:r>
      <w:r w:rsidRPr="00384957">
        <w:rPr>
          <w:b w:val="0"/>
          <w:lang w:eastAsia="en-US"/>
        </w:rPr>
        <w:t xml:space="preserve">захворів та не зміг далі </w:t>
      </w:r>
      <w:r w:rsidRPr="00384957">
        <w:rPr>
          <w:b w:val="0"/>
          <w:spacing w:val="-3"/>
          <w:lang w:eastAsia="en-US"/>
        </w:rPr>
        <w:t xml:space="preserve">брати </w:t>
      </w:r>
      <w:r w:rsidR="00654EA2">
        <w:rPr>
          <w:b w:val="0"/>
          <w:lang w:eastAsia="en-US"/>
        </w:rPr>
        <w:t>участі</w:t>
      </w:r>
      <w:r w:rsidR="00AF76BC">
        <w:rPr>
          <w:b w:val="0"/>
          <w:lang w:eastAsia="en-US"/>
        </w:rPr>
        <w:t xml:space="preserve"> в</w:t>
      </w:r>
      <w:r w:rsidRPr="00384957">
        <w:rPr>
          <w:b w:val="0"/>
          <w:lang w:eastAsia="en-US"/>
        </w:rPr>
        <w:t xml:space="preserve"> </w:t>
      </w:r>
      <w:r w:rsidRPr="00384957">
        <w:rPr>
          <w:b w:val="0"/>
          <w:spacing w:val="-5"/>
          <w:lang w:eastAsia="en-US"/>
        </w:rPr>
        <w:t xml:space="preserve">судовому </w:t>
      </w:r>
      <w:r w:rsidRPr="00384957">
        <w:rPr>
          <w:b w:val="0"/>
          <w:spacing w:val="-3"/>
          <w:lang w:eastAsia="en-US"/>
        </w:rPr>
        <w:t xml:space="preserve">розгляді. </w:t>
      </w:r>
      <w:r w:rsidRPr="00384957">
        <w:rPr>
          <w:b w:val="0"/>
          <w:lang w:eastAsia="en-US"/>
        </w:rPr>
        <w:t xml:space="preserve">На </w:t>
      </w:r>
      <w:r w:rsidRPr="00384957">
        <w:rPr>
          <w:b w:val="0"/>
          <w:spacing w:val="-3"/>
          <w:lang w:eastAsia="en-US"/>
        </w:rPr>
        <w:t xml:space="preserve">черговому </w:t>
      </w:r>
      <w:r w:rsidRPr="00384957">
        <w:rPr>
          <w:b w:val="0"/>
          <w:lang w:eastAsia="en-US"/>
        </w:rPr>
        <w:t xml:space="preserve">засіданні </w:t>
      </w:r>
      <w:r w:rsidRPr="00384957">
        <w:rPr>
          <w:b w:val="0"/>
          <w:spacing w:val="-7"/>
          <w:lang w:eastAsia="en-US"/>
        </w:rPr>
        <w:t xml:space="preserve">суду </w:t>
      </w:r>
      <w:r w:rsidRPr="00384957">
        <w:rPr>
          <w:b w:val="0"/>
          <w:lang w:eastAsia="en-US"/>
        </w:rPr>
        <w:t xml:space="preserve">захисник Петренко звернувся до </w:t>
      </w:r>
      <w:r w:rsidRPr="00384957">
        <w:rPr>
          <w:b w:val="0"/>
          <w:spacing w:val="-7"/>
          <w:lang w:eastAsia="en-US"/>
        </w:rPr>
        <w:t xml:space="preserve">суду </w:t>
      </w:r>
      <w:r w:rsidRPr="00384957">
        <w:rPr>
          <w:b w:val="0"/>
          <w:lang w:eastAsia="en-US"/>
        </w:rPr>
        <w:t xml:space="preserve">з клопотанням про ознайомлення його із матеріалами кримінального провадження та поновлення </w:t>
      </w:r>
      <w:r w:rsidRPr="00384957">
        <w:rPr>
          <w:b w:val="0"/>
          <w:spacing w:val="-4"/>
          <w:lang w:eastAsia="en-US"/>
        </w:rPr>
        <w:t>судового розгляду.</w:t>
      </w:r>
      <w:r w:rsidRPr="00384957">
        <w:rPr>
          <w:b w:val="0"/>
          <w:spacing w:val="62"/>
          <w:lang w:eastAsia="en-US"/>
        </w:rPr>
        <w:t xml:space="preserve"> </w:t>
      </w:r>
      <w:r w:rsidRPr="00384957">
        <w:rPr>
          <w:b w:val="0"/>
          <w:lang w:eastAsia="en-US"/>
        </w:rPr>
        <w:t xml:space="preserve">Своє клопотання Петренко </w:t>
      </w:r>
      <w:r w:rsidRPr="00384957">
        <w:rPr>
          <w:b w:val="0"/>
          <w:spacing w:val="-3"/>
          <w:lang w:eastAsia="en-US"/>
        </w:rPr>
        <w:t xml:space="preserve">мотивував </w:t>
      </w:r>
      <w:r w:rsidRPr="00384957">
        <w:rPr>
          <w:b w:val="0"/>
          <w:lang w:eastAsia="en-US"/>
        </w:rPr>
        <w:t xml:space="preserve">тим, що </w:t>
      </w:r>
      <w:r w:rsidRPr="00384957">
        <w:rPr>
          <w:b w:val="0"/>
          <w:spacing w:val="-6"/>
          <w:lang w:eastAsia="en-US"/>
        </w:rPr>
        <w:t xml:space="preserve">коли </w:t>
      </w:r>
      <w:r w:rsidRPr="00384957">
        <w:rPr>
          <w:b w:val="0"/>
          <w:lang w:eastAsia="en-US"/>
        </w:rPr>
        <w:t xml:space="preserve">він укладав </w:t>
      </w:r>
      <w:r w:rsidRPr="00384957">
        <w:rPr>
          <w:b w:val="0"/>
          <w:spacing w:val="-4"/>
          <w:lang w:eastAsia="en-US"/>
        </w:rPr>
        <w:t xml:space="preserve">угоду </w:t>
      </w:r>
      <w:r w:rsidRPr="00384957">
        <w:rPr>
          <w:b w:val="0"/>
          <w:lang w:eastAsia="en-US"/>
        </w:rPr>
        <w:t xml:space="preserve">з обвинуваченим </w:t>
      </w:r>
      <w:r w:rsidR="008A25FB">
        <w:rPr>
          <w:b w:val="0"/>
          <w:spacing w:val="-4"/>
          <w:lang w:eastAsia="en-US"/>
        </w:rPr>
        <w:t>Вовчуком</w:t>
      </w:r>
      <w:r w:rsidR="00AF76BC">
        <w:rPr>
          <w:b w:val="0"/>
          <w:spacing w:val="-4"/>
          <w:lang w:eastAsia="en-US"/>
        </w:rPr>
        <w:t>,</w:t>
      </w:r>
      <w:r w:rsidRPr="00384957">
        <w:rPr>
          <w:b w:val="0"/>
          <w:spacing w:val="-5"/>
          <w:lang w:eastAsia="en-US"/>
        </w:rPr>
        <w:t xml:space="preserve"> </w:t>
      </w:r>
      <w:r w:rsidR="00AF76BC">
        <w:rPr>
          <w:b w:val="0"/>
          <w:lang w:eastAsia="en-US"/>
        </w:rPr>
        <w:t>та</w:t>
      </w:r>
      <w:r w:rsidR="00654EA2">
        <w:rPr>
          <w:b w:val="0"/>
          <w:lang w:eastAsia="en-US"/>
        </w:rPr>
        <w:t xml:space="preserve"> взяв на себе обов’язки щодо</w:t>
      </w:r>
      <w:r w:rsidRPr="00384957">
        <w:rPr>
          <w:b w:val="0"/>
          <w:lang w:eastAsia="en-US"/>
        </w:rPr>
        <w:t xml:space="preserve"> захисту від обвинувачення його</w:t>
      </w:r>
      <w:r w:rsidR="00AF76BC">
        <w:rPr>
          <w:b w:val="0"/>
          <w:lang w:eastAsia="en-US"/>
        </w:rPr>
        <w:t xml:space="preserve"> у вбивстві. Від обвинувачення в</w:t>
      </w:r>
      <w:r w:rsidRPr="00384957">
        <w:rPr>
          <w:b w:val="0"/>
          <w:lang w:eastAsia="en-US"/>
        </w:rPr>
        <w:t xml:space="preserve"> розбійному нападі </w:t>
      </w:r>
      <w:r w:rsidR="006A3BDD">
        <w:rPr>
          <w:b w:val="0"/>
          <w:spacing w:val="-4"/>
          <w:lang w:eastAsia="en-US"/>
        </w:rPr>
        <w:t>обвинуваченого</w:t>
      </w:r>
      <w:r w:rsidRPr="00384957">
        <w:rPr>
          <w:b w:val="0"/>
          <w:spacing w:val="62"/>
          <w:lang w:eastAsia="en-US"/>
        </w:rPr>
        <w:t xml:space="preserve"> </w:t>
      </w:r>
      <w:r w:rsidRPr="00384957">
        <w:rPr>
          <w:b w:val="0"/>
          <w:lang w:eastAsia="en-US"/>
        </w:rPr>
        <w:t xml:space="preserve">захищав адвокат </w:t>
      </w:r>
      <w:r w:rsidR="00DD5FA8">
        <w:rPr>
          <w:b w:val="0"/>
          <w:spacing w:val="-5"/>
          <w:lang w:eastAsia="en-US"/>
        </w:rPr>
        <w:t>Ув</w:t>
      </w:r>
      <w:r w:rsidRPr="00384957">
        <w:rPr>
          <w:b w:val="0"/>
          <w:spacing w:val="-5"/>
          <w:lang w:eastAsia="en-US"/>
        </w:rPr>
        <w:t xml:space="preserve">аров. </w:t>
      </w:r>
      <w:r w:rsidR="00654EA2">
        <w:rPr>
          <w:b w:val="0"/>
          <w:lang w:eastAsia="en-US"/>
        </w:rPr>
        <w:t>Зараз він (Петренко)</w:t>
      </w:r>
      <w:r w:rsidRPr="00384957">
        <w:rPr>
          <w:b w:val="0"/>
          <w:lang w:eastAsia="en-US"/>
        </w:rPr>
        <w:t xml:space="preserve"> уклав з обвинуваченим </w:t>
      </w:r>
      <w:r w:rsidRPr="00384957">
        <w:rPr>
          <w:b w:val="0"/>
          <w:spacing w:val="-5"/>
          <w:lang w:eastAsia="en-US"/>
        </w:rPr>
        <w:t xml:space="preserve">додаткову </w:t>
      </w:r>
      <w:r w:rsidRPr="00384957">
        <w:rPr>
          <w:b w:val="0"/>
          <w:spacing w:val="-4"/>
          <w:lang w:eastAsia="en-US"/>
        </w:rPr>
        <w:t>угоду</w:t>
      </w:r>
      <w:r w:rsidRPr="00384957">
        <w:rPr>
          <w:b w:val="0"/>
          <w:spacing w:val="62"/>
          <w:lang w:eastAsia="en-US"/>
        </w:rPr>
        <w:t xml:space="preserve"> </w:t>
      </w:r>
      <w:r w:rsidRPr="00384957">
        <w:rPr>
          <w:b w:val="0"/>
          <w:lang w:eastAsia="en-US"/>
        </w:rPr>
        <w:t xml:space="preserve">про його </w:t>
      </w:r>
      <w:r w:rsidR="00AF76BC" w:rsidRPr="00384957">
        <w:rPr>
          <w:b w:val="0"/>
          <w:lang w:eastAsia="en-US"/>
        </w:rPr>
        <w:t xml:space="preserve">захист </w:t>
      </w:r>
      <w:r w:rsidRPr="00384957">
        <w:rPr>
          <w:b w:val="0"/>
          <w:lang w:eastAsia="en-US"/>
        </w:rPr>
        <w:t xml:space="preserve">і від обвинувачення в </w:t>
      </w:r>
      <w:r w:rsidRPr="00384957">
        <w:rPr>
          <w:b w:val="0"/>
          <w:lang w:eastAsia="en-US"/>
        </w:rPr>
        <w:lastRenderedPageBreak/>
        <w:t xml:space="preserve">розбійному нападі. Але при відкритті матеріалів стороною </w:t>
      </w:r>
      <w:r w:rsidRPr="00384957">
        <w:rPr>
          <w:b w:val="0"/>
          <w:spacing w:val="-3"/>
          <w:lang w:eastAsia="en-US"/>
        </w:rPr>
        <w:t xml:space="preserve">обвинувачення </w:t>
      </w:r>
      <w:r w:rsidRPr="00384957">
        <w:rPr>
          <w:b w:val="0"/>
          <w:lang w:eastAsia="en-US"/>
        </w:rPr>
        <w:t xml:space="preserve">стороні </w:t>
      </w:r>
      <w:r w:rsidR="00AF76BC">
        <w:rPr>
          <w:b w:val="0"/>
          <w:spacing w:val="-3"/>
          <w:lang w:eastAsia="en-US"/>
        </w:rPr>
        <w:t>захисту</w:t>
      </w:r>
      <w:r w:rsidRPr="00384957">
        <w:rPr>
          <w:b w:val="0"/>
          <w:spacing w:val="-3"/>
          <w:lang w:eastAsia="en-US"/>
        </w:rPr>
        <w:t xml:space="preserve"> </w:t>
      </w:r>
      <w:r w:rsidR="00654EA2">
        <w:rPr>
          <w:b w:val="0"/>
          <w:lang w:eastAsia="en-US"/>
        </w:rPr>
        <w:t>після закінчення</w:t>
      </w:r>
      <w:r w:rsidRPr="00384957">
        <w:rPr>
          <w:b w:val="0"/>
          <w:lang w:eastAsia="en-US"/>
        </w:rPr>
        <w:t xml:space="preserve"> </w:t>
      </w:r>
      <w:r w:rsidRPr="00384957">
        <w:rPr>
          <w:b w:val="0"/>
          <w:spacing w:val="-3"/>
          <w:lang w:eastAsia="en-US"/>
        </w:rPr>
        <w:t xml:space="preserve">досудового </w:t>
      </w:r>
      <w:r w:rsidRPr="00384957">
        <w:rPr>
          <w:b w:val="0"/>
          <w:lang w:eastAsia="en-US"/>
        </w:rPr>
        <w:t xml:space="preserve">розслідування він не звертав уваги на матеріали </w:t>
      </w:r>
      <w:r w:rsidRPr="00384957">
        <w:rPr>
          <w:b w:val="0"/>
          <w:spacing w:val="-3"/>
          <w:lang w:eastAsia="en-US"/>
        </w:rPr>
        <w:t xml:space="preserve">щодо </w:t>
      </w:r>
      <w:r w:rsidR="00AF76BC">
        <w:rPr>
          <w:b w:val="0"/>
          <w:lang w:eastAsia="en-US"/>
        </w:rPr>
        <w:t>інших злочинів, крім в</w:t>
      </w:r>
      <w:r w:rsidRPr="00384957">
        <w:rPr>
          <w:b w:val="0"/>
          <w:lang w:eastAsia="en-US"/>
        </w:rPr>
        <w:t xml:space="preserve">бивства. Крім </w:t>
      </w:r>
      <w:r w:rsidRPr="00384957">
        <w:rPr>
          <w:b w:val="0"/>
          <w:spacing w:val="-3"/>
          <w:lang w:eastAsia="en-US"/>
        </w:rPr>
        <w:t xml:space="preserve">того, </w:t>
      </w:r>
      <w:r w:rsidRPr="00384957">
        <w:rPr>
          <w:b w:val="0"/>
          <w:lang w:eastAsia="en-US"/>
        </w:rPr>
        <w:t xml:space="preserve">під час </w:t>
      </w:r>
      <w:r w:rsidRPr="00384957">
        <w:rPr>
          <w:b w:val="0"/>
          <w:spacing w:val="-5"/>
          <w:lang w:eastAsia="en-US"/>
        </w:rPr>
        <w:t xml:space="preserve">судового </w:t>
      </w:r>
      <w:r w:rsidRPr="00384957">
        <w:rPr>
          <w:b w:val="0"/>
          <w:spacing w:val="-3"/>
          <w:lang w:eastAsia="en-US"/>
        </w:rPr>
        <w:t xml:space="preserve">розгляду </w:t>
      </w:r>
      <w:r w:rsidRPr="00384957">
        <w:rPr>
          <w:b w:val="0"/>
          <w:lang w:eastAsia="en-US"/>
        </w:rPr>
        <w:t xml:space="preserve">в нього виникли питання до свідків, які давали показання про причетність </w:t>
      </w:r>
      <w:r w:rsidR="008A25FB">
        <w:rPr>
          <w:b w:val="0"/>
          <w:spacing w:val="-4"/>
          <w:lang w:eastAsia="en-US"/>
        </w:rPr>
        <w:t>Вовчука</w:t>
      </w:r>
      <w:r w:rsidRPr="00384957">
        <w:rPr>
          <w:b w:val="0"/>
          <w:spacing w:val="62"/>
          <w:lang w:eastAsia="en-US"/>
        </w:rPr>
        <w:t xml:space="preserve"> </w:t>
      </w:r>
      <w:r w:rsidRPr="00384957">
        <w:rPr>
          <w:b w:val="0"/>
          <w:lang w:eastAsia="en-US"/>
        </w:rPr>
        <w:t xml:space="preserve">до розбійного </w:t>
      </w:r>
      <w:r w:rsidRPr="00384957">
        <w:rPr>
          <w:b w:val="0"/>
          <w:spacing w:val="-4"/>
          <w:lang w:eastAsia="en-US"/>
        </w:rPr>
        <w:t xml:space="preserve">нападу, </w:t>
      </w:r>
      <w:r w:rsidRPr="00384957">
        <w:rPr>
          <w:b w:val="0"/>
          <w:spacing w:val="-3"/>
          <w:lang w:eastAsia="en-US"/>
        </w:rPr>
        <w:t xml:space="preserve">однак </w:t>
      </w:r>
      <w:r w:rsidRPr="00384957">
        <w:rPr>
          <w:b w:val="0"/>
          <w:lang w:eastAsia="en-US"/>
        </w:rPr>
        <w:t>цих запи</w:t>
      </w:r>
      <w:r w:rsidR="00261C46">
        <w:rPr>
          <w:b w:val="0"/>
          <w:lang w:eastAsia="en-US"/>
        </w:rPr>
        <w:t>тань Петренко свідкам не ставив</w:t>
      </w:r>
      <w:r w:rsidRPr="00384957">
        <w:rPr>
          <w:b w:val="0"/>
          <w:lang w:eastAsia="en-US"/>
        </w:rPr>
        <w:t xml:space="preserve">, </w:t>
      </w:r>
      <w:r w:rsidRPr="00384957">
        <w:rPr>
          <w:b w:val="0"/>
          <w:spacing w:val="-4"/>
          <w:lang w:eastAsia="en-US"/>
        </w:rPr>
        <w:t xml:space="preserve">тому </w:t>
      </w:r>
      <w:r w:rsidRPr="00384957">
        <w:rPr>
          <w:b w:val="0"/>
          <w:lang w:eastAsia="en-US"/>
        </w:rPr>
        <w:t xml:space="preserve">що це не </w:t>
      </w:r>
      <w:r w:rsidR="00261C46">
        <w:rPr>
          <w:b w:val="0"/>
          <w:spacing w:val="-4"/>
          <w:lang w:eastAsia="en-US"/>
        </w:rPr>
        <w:t>було</w:t>
      </w:r>
      <w:r w:rsidRPr="00384957">
        <w:rPr>
          <w:b w:val="0"/>
          <w:spacing w:val="-4"/>
          <w:lang w:eastAsia="en-US"/>
        </w:rPr>
        <w:t xml:space="preserve"> </w:t>
      </w:r>
      <w:r w:rsidR="00261C46">
        <w:rPr>
          <w:b w:val="0"/>
          <w:lang w:eastAsia="en-US"/>
        </w:rPr>
        <w:t>предметом</w:t>
      </w:r>
      <w:r w:rsidRPr="00384957">
        <w:rPr>
          <w:b w:val="0"/>
          <w:lang w:eastAsia="en-US"/>
        </w:rPr>
        <w:t xml:space="preserve"> його </w:t>
      </w:r>
      <w:r w:rsidRPr="00384957">
        <w:rPr>
          <w:b w:val="0"/>
          <w:spacing w:val="-3"/>
          <w:lang w:eastAsia="en-US"/>
        </w:rPr>
        <w:t>захисту.</w:t>
      </w:r>
    </w:p>
    <w:p w:rsidR="00912AF7" w:rsidRDefault="00261C46" w:rsidP="008D0267">
      <w:pPr>
        <w:widowControl w:val="0"/>
        <w:ind w:firstLine="708"/>
        <w:jc w:val="both"/>
        <w:rPr>
          <w:i/>
          <w:lang w:eastAsia="en-US"/>
        </w:rPr>
      </w:pPr>
      <w:r>
        <w:rPr>
          <w:i/>
          <w:lang w:eastAsia="en-US"/>
        </w:rPr>
        <w:t>Яке рішення повинен ухвалити</w:t>
      </w:r>
      <w:r w:rsidR="00912AF7" w:rsidRPr="00384957">
        <w:rPr>
          <w:i/>
          <w:lang w:eastAsia="en-US"/>
        </w:rPr>
        <w:t xml:space="preserve"> суд? </w:t>
      </w:r>
      <w:r w:rsidR="00912AF7" w:rsidRPr="009A510B">
        <w:rPr>
          <w:i/>
          <w:lang w:eastAsia="en-US"/>
        </w:rPr>
        <w:t>Яка процедура судово</w:t>
      </w:r>
      <w:r w:rsidR="00912AF7">
        <w:rPr>
          <w:i/>
          <w:lang w:eastAsia="en-US"/>
        </w:rPr>
        <w:t>го розгляду?</w:t>
      </w:r>
    </w:p>
    <w:p w:rsidR="00912AF7" w:rsidRPr="009A510B" w:rsidRDefault="00912AF7" w:rsidP="008D0267">
      <w:pPr>
        <w:widowControl w:val="0"/>
        <w:ind w:firstLine="708"/>
        <w:jc w:val="both"/>
        <w:rPr>
          <w:i/>
          <w:lang w:eastAsia="en-US"/>
        </w:rPr>
      </w:pPr>
      <w:r w:rsidRPr="00A64BA7">
        <w:rPr>
          <w:lang w:eastAsia="en-US"/>
        </w:rPr>
        <w:t>2</w:t>
      </w:r>
      <w:r>
        <w:rPr>
          <w:i/>
          <w:lang w:eastAsia="en-US"/>
        </w:rPr>
        <w:t xml:space="preserve">. </w:t>
      </w:r>
      <w:r w:rsidR="008A25FB">
        <w:rPr>
          <w:lang w:eastAsia="en-US"/>
        </w:rPr>
        <w:t>Павленко</w:t>
      </w:r>
      <w:r w:rsidRPr="00384957">
        <w:rPr>
          <w:lang w:eastAsia="en-US"/>
        </w:rPr>
        <w:t xml:space="preserve"> </w:t>
      </w:r>
      <w:r w:rsidRPr="00384957">
        <w:rPr>
          <w:spacing w:val="-3"/>
          <w:lang w:eastAsia="en-US"/>
        </w:rPr>
        <w:t xml:space="preserve">обвинувачувався </w:t>
      </w:r>
      <w:r w:rsidR="00AF76BC">
        <w:rPr>
          <w:lang w:eastAsia="en-US"/>
        </w:rPr>
        <w:t>в</w:t>
      </w:r>
      <w:r w:rsidRPr="00384957">
        <w:rPr>
          <w:lang w:eastAsia="en-US"/>
        </w:rPr>
        <w:t xml:space="preserve"> </w:t>
      </w:r>
      <w:r w:rsidRPr="00384957">
        <w:rPr>
          <w:spacing w:val="-6"/>
          <w:lang w:eastAsia="en-US"/>
        </w:rPr>
        <w:t xml:space="preserve">тому, </w:t>
      </w:r>
      <w:r w:rsidRPr="00384957">
        <w:rPr>
          <w:lang w:eastAsia="en-US"/>
        </w:rPr>
        <w:t xml:space="preserve">що він </w:t>
      </w:r>
      <w:r w:rsidRPr="00384957">
        <w:rPr>
          <w:spacing w:val="-4"/>
          <w:lang w:eastAsia="en-US"/>
        </w:rPr>
        <w:t xml:space="preserve">входив </w:t>
      </w:r>
      <w:r w:rsidRPr="00384957">
        <w:rPr>
          <w:lang w:eastAsia="en-US"/>
        </w:rPr>
        <w:t>до складу злочинного</w:t>
      </w:r>
      <w:r w:rsidRPr="00384957">
        <w:rPr>
          <w:spacing w:val="-49"/>
          <w:lang w:eastAsia="en-US"/>
        </w:rPr>
        <w:t xml:space="preserve"> </w:t>
      </w:r>
      <w:r w:rsidRPr="00384957">
        <w:rPr>
          <w:lang w:eastAsia="en-US"/>
        </w:rPr>
        <w:t>угру</w:t>
      </w:r>
      <w:r w:rsidR="00261C46">
        <w:rPr>
          <w:lang w:eastAsia="en-US"/>
        </w:rPr>
        <w:t>пування та брав</w:t>
      </w:r>
      <w:r w:rsidRPr="00384957">
        <w:rPr>
          <w:lang w:eastAsia="en-US"/>
        </w:rPr>
        <w:t xml:space="preserve"> участь у </w:t>
      </w:r>
      <w:r w:rsidRPr="00384957">
        <w:rPr>
          <w:spacing w:val="-2"/>
          <w:lang w:eastAsia="en-US"/>
        </w:rPr>
        <w:t xml:space="preserve">вбивствах </w:t>
      </w:r>
      <w:r w:rsidR="00AF76BC">
        <w:rPr>
          <w:lang w:eastAsia="en-US"/>
        </w:rPr>
        <w:t>та розбійних нападах. Пі час</w:t>
      </w:r>
      <w:r w:rsidRPr="00384957">
        <w:rPr>
          <w:spacing w:val="-6"/>
          <w:lang w:eastAsia="en-US"/>
        </w:rPr>
        <w:t xml:space="preserve"> </w:t>
      </w:r>
      <w:r w:rsidRPr="00384957">
        <w:rPr>
          <w:spacing w:val="-3"/>
          <w:lang w:eastAsia="en-US"/>
        </w:rPr>
        <w:t xml:space="preserve">досудового </w:t>
      </w:r>
      <w:r w:rsidRPr="00384957">
        <w:rPr>
          <w:lang w:eastAsia="en-US"/>
        </w:rPr>
        <w:t xml:space="preserve">розслідування </w:t>
      </w:r>
      <w:r w:rsidR="00261C46">
        <w:rPr>
          <w:spacing w:val="-7"/>
          <w:lang w:eastAsia="en-US"/>
        </w:rPr>
        <w:t>було</w:t>
      </w:r>
      <w:r w:rsidRPr="00384957">
        <w:rPr>
          <w:spacing w:val="-7"/>
          <w:lang w:eastAsia="en-US"/>
        </w:rPr>
        <w:t xml:space="preserve"> </w:t>
      </w:r>
      <w:r w:rsidR="00261C46">
        <w:rPr>
          <w:lang w:eastAsia="en-US"/>
        </w:rPr>
        <w:t>проведено низку</w:t>
      </w:r>
      <w:r w:rsidRPr="00384957">
        <w:rPr>
          <w:lang w:eastAsia="en-US"/>
        </w:rPr>
        <w:t xml:space="preserve"> </w:t>
      </w:r>
      <w:r w:rsidRPr="00384957">
        <w:rPr>
          <w:spacing w:val="-3"/>
          <w:lang w:eastAsia="en-US"/>
        </w:rPr>
        <w:t xml:space="preserve">негласних </w:t>
      </w:r>
      <w:r w:rsidRPr="00384957">
        <w:rPr>
          <w:lang w:eastAsia="en-US"/>
        </w:rPr>
        <w:t xml:space="preserve">слідчих (розшукових) дій, якими </w:t>
      </w:r>
      <w:r w:rsidRPr="00384957">
        <w:rPr>
          <w:spacing w:val="-6"/>
          <w:lang w:eastAsia="en-US"/>
        </w:rPr>
        <w:t xml:space="preserve">було </w:t>
      </w:r>
      <w:r w:rsidR="00261C46">
        <w:rPr>
          <w:lang w:eastAsia="en-US"/>
        </w:rPr>
        <w:t xml:space="preserve">доведено, що </w:t>
      </w:r>
      <w:r w:rsidR="008A25FB">
        <w:rPr>
          <w:lang w:eastAsia="en-US"/>
        </w:rPr>
        <w:t>Павленко</w:t>
      </w:r>
      <w:r w:rsidR="00261C46">
        <w:rPr>
          <w:lang w:eastAsia="en-US"/>
        </w:rPr>
        <w:t xml:space="preserve"> брав</w:t>
      </w:r>
      <w:r w:rsidRPr="00384957">
        <w:rPr>
          <w:lang w:eastAsia="en-US"/>
        </w:rPr>
        <w:t xml:space="preserve"> активну участь у діяльності злочинного угрупування. У </w:t>
      </w:r>
      <w:r w:rsidRPr="00384957">
        <w:rPr>
          <w:spacing w:val="-5"/>
          <w:lang w:eastAsia="en-US"/>
        </w:rPr>
        <w:t xml:space="preserve">судовому </w:t>
      </w:r>
      <w:r w:rsidRPr="00384957">
        <w:rPr>
          <w:lang w:eastAsia="en-US"/>
        </w:rPr>
        <w:t xml:space="preserve">засіданні під час дослідження </w:t>
      </w:r>
      <w:r w:rsidRPr="00384957">
        <w:rPr>
          <w:spacing w:val="-4"/>
          <w:lang w:eastAsia="en-US"/>
        </w:rPr>
        <w:t xml:space="preserve">протоколів </w:t>
      </w:r>
      <w:r w:rsidRPr="00384957">
        <w:rPr>
          <w:spacing w:val="-3"/>
          <w:lang w:eastAsia="en-US"/>
        </w:rPr>
        <w:t xml:space="preserve">негласних </w:t>
      </w:r>
      <w:r w:rsidRPr="00384957">
        <w:rPr>
          <w:lang w:eastAsia="en-US"/>
        </w:rPr>
        <w:t xml:space="preserve">слідчих (розшукових) дій обвинувачений </w:t>
      </w:r>
      <w:r w:rsidR="008A25FB">
        <w:rPr>
          <w:lang w:eastAsia="en-US"/>
        </w:rPr>
        <w:t>Павленко</w:t>
      </w:r>
      <w:r w:rsidRPr="00384957">
        <w:rPr>
          <w:lang w:eastAsia="en-US"/>
        </w:rPr>
        <w:t xml:space="preserve"> та його захисник заявили клопотання про виклик та допит осіб, які брали участь у проведенні цих </w:t>
      </w:r>
      <w:r w:rsidRPr="00384957">
        <w:rPr>
          <w:spacing w:val="-3"/>
          <w:lang w:eastAsia="en-US"/>
        </w:rPr>
        <w:t xml:space="preserve">негласних </w:t>
      </w:r>
      <w:r w:rsidR="00261C46">
        <w:rPr>
          <w:lang w:eastAsia="en-US"/>
        </w:rPr>
        <w:t xml:space="preserve">слідчих (розшукових) дій </w:t>
      </w:r>
      <w:r w:rsidRPr="00384957">
        <w:rPr>
          <w:lang w:eastAsia="en-US"/>
        </w:rPr>
        <w:t>для перевірки зак</w:t>
      </w:r>
      <w:r w:rsidR="00AF76BC">
        <w:rPr>
          <w:lang w:eastAsia="en-US"/>
        </w:rPr>
        <w:t>онності їх провадження та оцінювання</w:t>
      </w:r>
      <w:r w:rsidRPr="00384957">
        <w:rPr>
          <w:lang w:eastAsia="en-US"/>
        </w:rPr>
        <w:t xml:space="preserve"> їх </w:t>
      </w:r>
      <w:r w:rsidRPr="00384957">
        <w:rPr>
          <w:spacing w:val="-4"/>
          <w:lang w:eastAsia="en-US"/>
        </w:rPr>
        <w:t xml:space="preserve">результатів. </w:t>
      </w:r>
      <w:r w:rsidRPr="00384957">
        <w:rPr>
          <w:lang w:eastAsia="en-US"/>
        </w:rPr>
        <w:t>Прокурор заперечував проти цього і заявив, що можна ознайоми</w:t>
      </w:r>
      <w:r w:rsidR="00AF76BC">
        <w:rPr>
          <w:lang w:eastAsia="en-US"/>
        </w:rPr>
        <w:t xml:space="preserve">тися </w:t>
      </w:r>
      <w:r w:rsidRPr="00384957">
        <w:rPr>
          <w:lang w:eastAsia="en-US"/>
        </w:rPr>
        <w:t xml:space="preserve">з </w:t>
      </w:r>
      <w:r w:rsidRPr="00384957">
        <w:rPr>
          <w:spacing w:val="-4"/>
          <w:lang w:eastAsia="en-US"/>
        </w:rPr>
        <w:t>протоколами</w:t>
      </w:r>
      <w:r w:rsidRPr="00384957">
        <w:rPr>
          <w:spacing w:val="62"/>
          <w:lang w:eastAsia="en-US"/>
        </w:rPr>
        <w:t xml:space="preserve"> </w:t>
      </w:r>
      <w:r w:rsidR="00261C46">
        <w:rPr>
          <w:lang w:eastAsia="en-US"/>
        </w:rPr>
        <w:t>зазначених</w:t>
      </w:r>
      <w:r w:rsidRPr="00384957">
        <w:rPr>
          <w:lang w:eastAsia="en-US"/>
        </w:rPr>
        <w:t xml:space="preserve"> д</w:t>
      </w:r>
      <w:r w:rsidR="00261C46">
        <w:rPr>
          <w:lang w:eastAsia="en-US"/>
        </w:rPr>
        <w:t>ій із видаленням відомостей, що</w:t>
      </w:r>
      <w:r w:rsidRPr="00384957">
        <w:rPr>
          <w:lang w:eastAsia="en-US"/>
        </w:rPr>
        <w:t xml:space="preserve"> не підлягають розголошенню в </w:t>
      </w:r>
      <w:r w:rsidRPr="00384957">
        <w:rPr>
          <w:spacing w:val="-5"/>
          <w:lang w:eastAsia="en-US"/>
        </w:rPr>
        <w:t xml:space="preserve">суді, </w:t>
      </w:r>
      <w:r w:rsidRPr="00384957">
        <w:rPr>
          <w:lang w:eastAsia="en-US"/>
        </w:rPr>
        <w:t>але допит осіб, які бр</w:t>
      </w:r>
      <w:r w:rsidR="00261C46">
        <w:rPr>
          <w:lang w:eastAsia="en-US"/>
        </w:rPr>
        <w:t>али участь у проведенні вищезазначених</w:t>
      </w:r>
      <w:r w:rsidRPr="00384957">
        <w:rPr>
          <w:lang w:eastAsia="en-US"/>
        </w:rPr>
        <w:t xml:space="preserve"> </w:t>
      </w:r>
      <w:r w:rsidRPr="00384957">
        <w:rPr>
          <w:spacing w:val="-3"/>
          <w:lang w:eastAsia="en-US"/>
        </w:rPr>
        <w:t xml:space="preserve">негласних </w:t>
      </w:r>
      <w:r w:rsidRPr="00384957">
        <w:rPr>
          <w:lang w:eastAsia="en-US"/>
        </w:rPr>
        <w:t>слідчих (розшукових) дій є неможливим, оскільки вони є позаштатними співробітниками оперативних</w:t>
      </w:r>
      <w:r w:rsidRPr="00384957">
        <w:rPr>
          <w:spacing w:val="-42"/>
          <w:lang w:eastAsia="en-US"/>
        </w:rPr>
        <w:t xml:space="preserve"> </w:t>
      </w:r>
      <w:r w:rsidRPr="00384957">
        <w:rPr>
          <w:lang w:eastAsia="en-US"/>
        </w:rPr>
        <w:t>підрозділів.</w:t>
      </w:r>
    </w:p>
    <w:p w:rsidR="00912AF7" w:rsidRDefault="00912AF7" w:rsidP="008D0267">
      <w:pPr>
        <w:widowControl w:val="0"/>
        <w:ind w:left="811"/>
        <w:jc w:val="both"/>
        <w:rPr>
          <w:i/>
          <w:lang w:eastAsia="en-US"/>
        </w:rPr>
      </w:pPr>
      <w:r w:rsidRPr="00384957">
        <w:rPr>
          <w:i/>
          <w:lang w:eastAsia="en-US"/>
        </w:rPr>
        <w:t>Як</w:t>
      </w:r>
      <w:r w:rsidR="00261C46">
        <w:rPr>
          <w:i/>
          <w:lang w:eastAsia="en-US"/>
        </w:rPr>
        <w:t>е рішення повинен ухвалити</w:t>
      </w:r>
      <w:r>
        <w:rPr>
          <w:i/>
          <w:lang w:eastAsia="en-US"/>
        </w:rPr>
        <w:t xml:space="preserve"> суд?</w:t>
      </w:r>
    </w:p>
    <w:p w:rsidR="00912AF7" w:rsidRPr="005F6CAE" w:rsidRDefault="00912AF7" w:rsidP="008D0267">
      <w:pPr>
        <w:widowControl w:val="0"/>
        <w:ind w:firstLine="708"/>
        <w:jc w:val="both"/>
        <w:rPr>
          <w:i/>
          <w:lang w:eastAsia="en-US"/>
        </w:rPr>
      </w:pPr>
      <w:r w:rsidRPr="00A64BA7">
        <w:rPr>
          <w:lang w:eastAsia="en-US"/>
        </w:rPr>
        <w:t>3.</w:t>
      </w:r>
      <w:r>
        <w:rPr>
          <w:lang w:eastAsia="en-US"/>
        </w:rPr>
        <w:t xml:space="preserve"> </w:t>
      </w:r>
      <w:r w:rsidRPr="00384957">
        <w:rPr>
          <w:lang w:eastAsia="en-US"/>
        </w:rPr>
        <w:t xml:space="preserve">У </w:t>
      </w:r>
      <w:r w:rsidRPr="00384957">
        <w:rPr>
          <w:spacing w:val="-5"/>
          <w:lang w:eastAsia="en-US"/>
        </w:rPr>
        <w:t xml:space="preserve">судовому </w:t>
      </w:r>
      <w:r w:rsidRPr="00384957">
        <w:rPr>
          <w:lang w:eastAsia="en-US"/>
        </w:rPr>
        <w:t>засіданні розглядалося крим</w:t>
      </w:r>
      <w:r w:rsidR="00AF76BC">
        <w:rPr>
          <w:lang w:eastAsia="en-US"/>
        </w:rPr>
        <w:t>інальне провадження стосовно</w:t>
      </w:r>
      <w:r w:rsidRPr="00384957">
        <w:rPr>
          <w:lang w:eastAsia="en-US"/>
        </w:rPr>
        <w:t xml:space="preserve"> Немирі, </w:t>
      </w:r>
      <w:r w:rsidRPr="00384957">
        <w:rPr>
          <w:spacing w:val="-3"/>
          <w:lang w:eastAsia="en-US"/>
        </w:rPr>
        <w:t xml:space="preserve">обвинуваченого </w:t>
      </w:r>
      <w:r w:rsidRPr="00384957">
        <w:rPr>
          <w:lang w:eastAsia="en-US"/>
        </w:rPr>
        <w:t xml:space="preserve">у </w:t>
      </w:r>
      <w:r w:rsidRPr="00384957">
        <w:rPr>
          <w:spacing w:val="-3"/>
          <w:lang w:eastAsia="en-US"/>
        </w:rPr>
        <w:t xml:space="preserve">вчиненні </w:t>
      </w:r>
      <w:r w:rsidRPr="00384957">
        <w:rPr>
          <w:lang w:eastAsia="en-US"/>
        </w:rPr>
        <w:t xml:space="preserve">пограбування громадянина </w:t>
      </w:r>
      <w:r w:rsidR="008A25FB">
        <w:rPr>
          <w:spacing w:val="-3"/>
          <w:lang w:eastAsia="en-US"/>
        </w:rPr>
        <w:t>Па</w:t>
      </w:r>
      <w:r w:rsidRPr="00384957">
        <w:rPr>
          <w:spacing w:val="-3"/>
          <w:lang w:eastAsia="en-US"/>
        </w:rPr>
        <w:t xml:space="preserve">сько, </w:t>
      </w:r>
      <w:r w:rsidRPr="00384957">
        <w:rPr>
          <w:lang w:eastAsia="en-US"/>
        </w:rPr>
        <w:t xml:space="preserve">який </w:t>
      </w:r>
      <w:r w:rsidRPr="00384957">
        <w:rPr>
          <w:spacing w:val="-4"/>
          <w:lang w:eastAsia="en-US"/>
        </w:rPr>
        <w:t xml:space="preserve">був </w:t>
      </w:r>
      <w:r w:rsidR="00261C46">
        <w:rPr>
          <w:lang w:eastAsia="en-US"/>
        </w:rPr>
        <w:t>потерпілим у цьому</w:t>
      </w:r>
      <w:r w:rsidRPr="00384957">
        <w:rPr>
          <w:lang w:eastAsia="en-US"/>
        </w:rPr>
        <w:t xml:space="preserve"> провадженні. У </w:t>
      </w:r>
      <w:r w:rsidRPr="00384957">
        <w:rPr>
          <w:spacing w:val="-5"/>
          <w:lang w:eastAsia="en-US"/>
        </w:rPr>
        <w:t xml:space="preserve">судовому </w:t>
      </w:r>
      <w:r w:rsidRPr="00384957">
        <w:rPr>
          <w:lang w:eastAsia="en-US"/>
        </w:rPr>
        <w:t xml:space="preserve">засіданні потерпілий порушував порядок, голосно висловлював </w:t>
      </w:r>
      <w:r w:rsidRPr="00384957">
        <w:rPr>
          <w:spacing w:val="-3"/>
          <w:lang w:eastAsia="en-US"/>
        </w:rPr>
        <w:t xml:space="preserve">зауваження </w:t>
      </w:r>
      <w:r w:rsidRPr="00384957">
        <w:rPr>
          <w:lang w:eastAsia="en-US"/>
        </w:rPr>
        <w:t xml:space="preserve">на дії </w:t>
      </w:r>
      <w:r w:rsidRPr="00384957">
        <w:rPr>
          <w:spacing w:val="-8"/>
          <w:lang w:eastAsia="en-US"/>
        </w:rPr>
        <w:t xml:space="preserve">суду, </w:t>
      </w:r>
      <w:r w:rsidRPr="00384957">
        <w:rPr>
          <w:lang w:eastAsia="en-US"/>
        </w:rPr>
        <w:t xml:space="preserve">прокурора та сторони </w:t>
      </w:r>
      <w:r w:rsidRPr="00384957">
        <w:rPr>
          <w:spacing w:val="-3"/>
          <w:lang w:eastAsia="en-US"/>
        </w:rPr>
        <w:t xml:space="preserve">захисту. </w:t>
      </w:r>
      <w:r w:rsidRPr="00384957">
        <w:rPr>
          <w:spacing w:val="-6"/>
          <w:lang w:eastAsia="en-US"/>
        </w:rPr>
        <w:t xml:space="preserve">Коли </w:t>
      </w:r>
      <w:r w:rsidRPr="00384957">
        <w:rPr>
          <w:spacing w:val="-4"/>
          <w:lang w:eastAsia="en-US"/>
        </w:rPr>
        <w:t xml:space="preserve">головуючий </w:t>
      </w:r>
      <w:r w:rsidRPr="00384957">
        <w:rPr>
          <w:lang w:eastAsia="en-US"/>
        </w:rPr>
        <w:t xml:space="preserve">зробив </w:t>
      </w:r>
      <w:r w:rsidRPr="00384957">
        <w:rPr>
          <w:spacing w:val="-3"/>
          <w:lang w:eastAsia="en-US"/>
        </w:rPr>
        <w:t xml:space="preserve">йому зауваження, </w:t>
      </w:r>
      <w:r w:rsidR="008A25FB">
        <w:rPr>
          <w:spacing w:val="-3"/>
          <w:lang w:eastAsia="en-US"/>
        </w:rPr>
        <w:t>Па</w:t>
      </w:r>
      <w:r w:rsidR="008A25FB" w:rsidRPr="00384957">
        <w:rPr>
          <w:spacing w:val="-3"/>
          <w:lang w:eastAsia="en-US"/>
        </w:rPr>
        <w:t>сько</w:t>
      </w:r>
      <w:r w:rsidRPr="00384957">
        <w:rPr>
          <w:lang w:eastAsia="en-US"/>
        </w:rPr>
        <w:t xml:space="preserve"> демонстративно вийшов із зали </w:t>
      </w:r>
      <w:r w:rsidRPr="00384957">
        <w:rPr>
          <w:spacing w:val="-8"/>
          <w:lang w:eastAsia="en-US"/>
        </w:rPr>
        <w:t xml:space="preserve">суду, </w:t>
      </w:r>
      <w:r w:rsidR="00261C46">
        <w:rPr>
          <w:lang w:eastAsia="en-US"/>
        </w:rPr>
        <w:t>заявивши, що він не вірить в</w:t>
      </w:r>
      <w:r w:rsidRPr="00384957">
        <w:rPr>
          <w:lang w:eastAsia="en-US"/>
        </w:rPr>
        <w:t xml:space="preserve"> об’єктивність та справедливість </w:t>
      </w:r>
      <w:r w:rsidRPr="00384957">
        <w:rPr>
          <w:lang w:eastAsia="en-US"/>
        </w:rPr>
        <w:lastRenderedPageBreak/>
        <w:t xml:space="preserve">цього </w:t>
      </w:r>
      <w:r w:rsidRPr="00384957">
        <w:rPr>
          <w:spacing w:val="-8"/>
          <w:lang w:eastAsia="en-US"/>
        </w:rPr>
        <w:t xml:space="preserve">суду. </w:t>
      </w:r>
      <w:r w:rsidR="00AF76BC">
        <w:rPr>
          <w:lang w:eastAsia="en-US"/>
        </w:rPr>
        <w:t>Під час</w:t>
      </w:r>
      <w:r w:rsidRPr="00384957">
        <w:rPr>
          <w:lang w:eastAsia="en-US"/>
        </w:rPr>
        <w:t xml:space="preserve"> </w:t>
      </w:r>
      <w:r w:rsidR="00AF76BC">
        <w:rPr>
          <w:spacing w:val="-3"/>
          <w:lang w:eastAsia="en-US"/>
        </w:rPr>
        <w:t>подальшого</w:t>
      </w:r>
      <w:r w:rsidRPr="00384957">
        <w:rPr>
          <w:spacing w:val="-3"/>
          <w:lang w:eastAsia="en-US"/>
        </w:rPr>
        <w:t xml:space="preserve"> </w:t>
      </w:r>
      <w:r w:rsidR="00AF76BC">
        <w:rPr>
          <w:spacing w:val="-5"/>
          <w:lang w:eastAsia="en-US"/>
        </w:rPr>
        <w:t>судового</w:t>
      </w:r>
      <w:r w:rsidRPr="00384957">
        <w:rPr>
          <w:spacing w:val="-5"/>
          <w:lang w:eastAsia="en-US"/>
        </w:rPr>
        <w:t xml:space="preserve"> </w:t>
      </w:r>
      <w:r w:rsidR="00AF76BC">
        <w:rPr>
          <w:spacing w:val="-3"/>
          <w:lang w:eastAsia="en-US"/>
        </w:rPr>
        <w:t>розгляду</w:t>
      </w:r>
      <w:r w:rsidRPr="00384957">
        <w:rPr>
          <w:spacing w:val="-3"/>
          <w:lang w:eastAsia="en-US"/>
        </w:rPr>
        <w:t xml:space="preserve"> </w:t>
      </w:r>
      <w:r w:rsidRPr="00384957">
        <w:rPr>
          <w:lang w:eastAsia="en-US"/>
        </w:rPr>
        <w:t>прокурор відмовився від підтри</w:t>
      </w:r>
      <w:r w:rsidR="00AF76BC">
        <w:rPr>
          <w:lang w:eastAsia="en-US"/>
        </w:rPr>
        <w:t xml:space="preserve">мання державного обвинувачення стосовно </w:t>
      </w:r>
      <w:r w:rsidRPr="00384957">
        <w:rPr>
          <w:lang w:eastAsia="en-US"/>
        </w:rPr>
        <w:t xml:space="preserve">Немирі. Після цього </w:t>
      </w:r>
      <w:r w:rsidRPr="00384957">
        <w:rPr>
          <w:spacing w:val="-4"/>
          <w:lang w:eastAsia="en-US"/>
        </w:rPr>
        <w:t xml:space="preserve">головуючий </w:t>
      </w:r>
      <w:r w:rsidRPr="00384957">
        <w:rPr>
          <w:lang w:eastAsia="en-US"/>
        </w:rPr>
        <w:t xml:space="preserve">запропонував </w:t>
      </w:r>
      <w:r w:rsidR="00261C46">
        <w:rPr>
          <w:lang w:eastAsia="en-US"/>
        </w:rPr>
        <w:t xml:space="preserve">оголосити перерву </w:t>
      </w:r>
      <w:r w:rsidRPr="00384957">
        <w:rPr>
          <w:lang w:eastAsia="en-US"/>
        </w:rPr>
        <w:t xml:space="preserve">для надання прокуророві часу для </w:t>
      </w:r>
      <w:r w:rsidRPr="00384957">
        <w:rPr>
          <w:spacing w:val="-3"/>
          <w:lang w:eastAsia="en-US"/>
        </w:rPr>
        <w:t xml:space="preserve">узгодження </w:t>
      </w:r>
      <w:r w:rsidR="00AF76BC">
        <w:rPr>
          <w:lang w:eastAsia="en-US"/>
        </w:rPr>
        <w:t xml:space="preserve">відмови </w:t>
      </w:r>
      <w:r w:rsidRPr="00384957">
        <w:rPr>
          <w:lang w:eastAsia="en-US"/>
        </w:rPr>
        <w:t xml:space="preserve">з </w:t>
      </w:r>
      <w:r w:rsidRPr="00384957">
        <w:rPr>
          <w:spacing w:val="-4"/>
          <w:lang w:eastAsia="en-US"/>
        </w:rPr>
        <w:t>керівником</w:t>
      </w:r>
      <w:r w:rsidRPr="00384957">
        <w:rPr>
          <w:spacing w:val="62"/>
          <w:lang w:eastAsia="en-US"/>
        </w:rPr>
        <w:t xml:space="preserve"> </w:t>
      </w:r>
      <w:r w:rsidRPr="00384957">
        <w:rPr>
          <w:lang w:eastAsia="en-US"/>
        </w:rPr>
        <w:t xml:space="preserve">прокуратури, але прокурор заявив, що ця позиція </w:t>
      </w:r>
      <w:r>
        <w:rPr>
          <w:spacing w:val="-4"/>
          <w:lang w:eastAsia="en-US"/>
        </w:rPr>
        <w:t xml:space="preserve">вже </w:t>
      </w:r>
      <w:r>
        <w:rPr>
          <w:spacing w:val="-3"/>
          <w:lang w:eastAsia="en-US"/>
        </w:rPr>
        <w:t xml:space="preserve">узгоджена. </w:t>
      </w:r>
      <w:r>
        <w:rPr>
          <w:spacing w:val="-9"/>
          <w:lang w:eastAsia="en-US"/>
        </w:rPr>
        <w:t xml:space="preserve">Тоді </w:t>
      </w:r>
      <w:r w:rsidRPr="004F1145">
        <w:rPr>
          <w:spacing w:val="-5"/>
          <w:lang w:eastAsia="en-US"/>
        </w:rPr>
        <w:t>суд</w:t>
      </w:r>
      <w:r>
        <w:rPr>
          <w:spacing w:val="-5"/>
          <w:lang w:eastAsia="en-US"/>
        </w:rPr>
        <w:t xml:space="preserve"> </w:t>
      </w:r>
      <w:r w:rsidRPr="005F6CAE">
        <w:t>пішов до нарадчої кімнати для ухвалення рішення. Коли головуючий зайшов до нарадчої кімнати, ал</w:t>
      </w:r>
      <w:r w:rsidR="00261C46">
        <w:t>е ще не встиг зачинити двері, до зали</w:t>
      </w:r>
      <w:r w:rsidRPr="005F6CAE">
        <w:t xml:space="preserve"> судового засідання увійшов п</w:t>
      </w:r>
      <w:r w:rsidR="00261C46">
        <w:t xml:space="preserve">отерпілий та звернувся до суду </w:t>
      </w:r>
      <w:r w:rsidRPr="005F6CAE">
        <w:t>з проханням надати йому можливість підтримувати обвинувачення, від якого відмовився державний обвинувач.</w:t>
      </w:r>
    </w:p>
    <w:p w:rsidR="008A25FB" w:rsidRDefault="00912AF7" w:rsidP="008A25FB">
      <w:pPr>
        <w:ind w:left="811"/>
        <w:jc w:val="both"/>
        <w:rPr>
          <w:i/>
        </w:rPr>
      </w:pPr>
      <w:r w:rsidRPr="00384957">
        <w:rPr>
          <w:i/>
        </w:rPr>
        <w:t xml:space="preserve">Як у </w:t>
      </w:r>
      <w:r>
        <w:rPr>
          <w:i/>
        </w:rPr>
        <w:t>цій ситуації повинен діяти суд?</w:t>
      </w:r>
    </w:p>
    <w:p w:rsidR="00912AF7" w:rsidRPr="009A510B" w:rsidRDefault="00912AF7" w:rsidP="008D0267">
      <w:pPr>
        <w:ind w:firstLine="708"/>
        <w:jc w:val="both"/>
        <w:rPr>
          <w:i/>
        </w:rPr>
      </w:pPr>
      <w:r w:rsidRPr="00A64BA7">
        <w:t>4</w:t>
      </w:r>
      <w:r>
        <w:rPr>
          <w:i/>
        </w:rPr>
        <w:t xml:space="preserve">. </w:t>
      </w:r>
      <w:r w:rsidR="00AF76BC">
        <w:t>Під час</w:t>
      </w:r>
      <w:r w:rsidRPr="00384957">
        <w:rPr>
          <w:spacing w:val="-6"/>
        </w:rPr>
        <w:t xml:space="preserve"> </w:t>
      </w:r>
      <w:r w:rsidRPr="00384957">
        <w:rPr>
          <w:spacing w:val="-5"/>
        </w:rPr>
        <w:t xml:space="preserve">судового </w:t>
      </w:r>
      <w:r w:rsidRPr="00384957">
        <w:rPr>
          <w:spacing w:val="-3"/>
        </w:rPr>
        <w:t xml:space="preserve">розгляду </w:t>
      </w:r>
      <w:r w:rsidR="00261C46">
        <w:t>кримінального провадження щодо обвинувачення</w:t>
      </w:r>
      <w:r w:rsidRPr="00384957">
        <w:t xml:space="preserve"> </w:t>
      </w:r>
      <w:r w:rsidR="008A25FB">
        <w:rPr>
          <w:spacing w:val="-3"/>
        </w:rPr>
        <w:t>Марченка</w:t>
      </w:r>
      <w:r w:rsidRPr="00384957">
        <w:rPr>
          <w:spacing w:val="-3"/>
        </w:rPr>
        <w:t xml:space="preserve"> </w:t>
      </w:r>
      <w:r w:rsidRPr="00384957">
        <w:t xml:space="preserve">у </w:t>
      </w:r>
      <w:r w:rsidRPr="00384957">
        <w:rPr>
          <w:spacing w:val="-3"/>
        </w:rPr>
        <w:t xml:space="preserve">вчиненні </w:t>
      </w:r>
      <w:r w:rsidRPr="00384957">
        <w:rPr>
          <w:spacing w:val="-4"/>
        </w:rPr>
        <w:t xml:space="preserve">злочину, </w:t>
      </w:r>
      <w:r w:rsidRPr="00384957">
        <w:rPr>
          <w:spacing w:val="-3"/>
        </w:rPr>
        <w:t xml:space="preserve">передбаченого </w:t>
      </w:r>
      <w:r w:rsidRPr="00384957">
        <w:t xml:space="preserve">ч. 2 </w:t>
      </w:r>
      <w:r w:rsidRPr="00384957">
        <w:rPr>
          <w:spacing w:val="-5"/>
        </w:rPr>
        <w:t xml:space="preserve">ст. </w:t>
      </w:r>
      <w:r w:rsidRPr="00384957">
        <w:t xml:space="preserve">121 КК </w:t>
      </w:r>
      <w:r w:rsidRPr="00384957">
        <w:rPr>
          <w:spacing w:val="-4"/>
        </w:rPr>
        <w:t xml:space="preserve">України, </w:t>
      </w:r>
      <w:r w:rsidRPr="00384957">
        <w:t xml:space="preserve">прокурор дійшов висновку про необхідність зміни кваліфікації дій </w:t>
      </w:r>
      <w:r w:rsidRPr="00384957">
        <w:rPr>
          <w:spacing w:val="-3"/>
        </w:rPr>
        <w:t xml:space="preserve">обвинуваченого </w:t>
      </w:r>
      <w:r w:rsidRPr="00384957">
        <w:t xml:space="preserve">на </w:t>
      </w:r>
      <w:r w:rsidRPr="00384957">
        <w:rPr>
          <w:spacing w:val="-4"/>
        </w:rPr>
        <w:t xml:space="preserve">ст. 115 </w:t>
      </w:r>
      <w:r w:rsidRPr="00384957">
        <w:t xml:space="preserve">КК </w:t>
      </w:r>
      <w:r w:rsidRPr="00384957">
        <w:rPr>
          <w:spacing w:val="-4"/>
        </w:rPr>
        <w:t xml:space="preserve">України. </w:t>
      </w:r>
      <w:r w:rsidR="00AF76BC">
        <w:t xml:space="preserve">У зв’язку </w:t>
      </w:r>
      <w:r w:rsidR="00261C46">
        <w:t>з цим він з’явився на</w:t>
      </w:r>
      <w:r w:rsidRPr="00384957">
        <w:t xml:space="preserve"> </w:t>
      </w:r>
      <w:r w:rsidR="00261C46">
        <w:rPr>
          <w:spacing w:val="-5"/>
        </w:rPr>
        <w:t>судове</w:t>
      </w:r>
      <w:r w:rsidRPr="00384957">
        <w:rPr>
          <w:spacing w:val="-5"/>
        </w:rPr>
        <w:t xml:space="preserve"> </w:t>
      </w:r>
      <w:r w:rsidR="00261C46">
        <w:t xml:space="preserve">засідання </w:t>
      </w:r>
      <w:r w:rsidRPr="00384957">
        <w:t xml:space="preserve">з новим обвинувальним </w:t>
      </w:r>
      <w:r w:rsidRPr="00384957">
        <w:rPr>
          <w:spacing w:val="-3"/>
        </w:rPr>
        <w:t xml:space="preserve">актом, </w:t>
      </w:r>
      <w:r w:rsidRPr="00384957">
        <w:t xml:space="preserve">у </w:t>
      </w:r>
      <w:r w:rsidRPr="00384957">
        <w:rPr>
          <w:spacing w:val="-5"/>
        </w:rPr>
        <w:t xml:space="preserve">якому </w:t>
      </w:r>
      <w:r w:rsidRPr="00384957">
        <w:t>сформулював змінене обвин</w:t>
      </w:r>
      <w:r w:rsidR="00261C46">
        <w:t>увачення та обґрунтував ухвалене</w:t>
      </w:r>
      <w:r w:rsidRPr="00384957">
        <w:t xml:space="preserve"> рішення. </w:t>
      </w:r>
      <w:r w:rsidRPr="00384957">
        <w:rPr>
          <w:spacing w:val="-4"/>
        </w:rPr>
        <w:t xml:space="preserve">Копії </w:t>
      </w:r>
      <w:r w:rsidR="00AF76BC">
        <w:t>обвинувального акта</w:t>
      </w:r>
      <w:r w:rsidRPr="00384957">
        <w:t xml:space="preserve"> він надав </w:t>
      </w:r>
      <w:r w:rsidRPr="00384957">
        <w:rPr>
          <w:spacing w:val="-3"/>
        </w:rPr>
        <w:t xml:space="preserve">обвинуваченому </w:t>
      </w:r>
      <w:r w:rsidRPr="00384957">
        <w:t xml:space="preserve">та </w:t>
      </w:r>
      <w:r w:rsidRPr="00384957">
        <w:rPr>
          <w:spacing w:val="-3"/>
        </w:rPr>
        <w:t xml:space="preserve">потерпілому. </w:t>
      </w:r>
      <w:r w:rsidRPr="00384957">
        <w:t xml:space="preserve">Після цього </w:t>
      </w:r>
      <w:r w:rsidRPr="00384957">
        <w:rPr>
          <w:spacing w:val="-5"/>
        </w:rPr>
        <w:t xml:space="preserve">суд </w:t>
      </w:r>
      <w:r w:rsidRPr="00384957">
        <w:rPr>
          <w:spacing w:val="-3"/>
        </w:rPr>
        <w:t xml:space="preserve">продовжив розгляд </w:t>
      </w:r>
      <w:r w:rsidR="00261C46">
        <w:t>кримінального провадження й</w:t>
      </w:r>
      <w:r w:rsidRPr="00384957">
        <w:t xml:space="preserve"> ухвалив</w:t>
      </w:r>
      <w:r w:rsidRPr="00384957">
        <w:rPr>
          <w:spacing w:val="-30"/>
        </w:rPr>
        <w:t xml:space="preserve"> </w:t>
      </w:r>
      <w:r w:rsidRPr="00384957">
        <w:t>вирок.</w:t>
      </w:r>
    </w:p>
    <w:p w:rsidR="00912AF7" w:rsidRDefault="00912AF7" w:rsidP="00107C51">
      <w:pPr>
        <w:ind w:firstLine="708"/>
        <w:jc w:val="both"/>
        <w:rPr>
          <w:i/>
        </w:rPr>
      </w:pPr>
      <w:r w:rsidRPr="00384957">
        <w:rPr>
          <w:i/>
        </w:rPr>
        <w:t>Оцініть дії та рішен</w:t>
      </w:r>
      <w:r w:rsidR="00107C51">
        <w:rPr>
          <w:i/>
        </w:rPr>
        <w:t>ня прокурора. Оцініть дії суду.</w:t>
      </w:r>
      <w:r w:rsidR="00107C51" w:rsidRPr="00107C51">
        <w:rPr>
          <w:i/>
          <w:lang w:val="ru-RU"/>
        </w:rPr>
        <w:t xml:space="preserve"> </w:t>
      </w:r>
      <w:r w:rsidRPr="00384957">
        <w:rPr>
          <w:i/>
        </w:rPr>
        <w:t>Який порядок зміни обвинувачення в судовому розгляді?</w:t>
      </w:r>
    </w:p>
    <w:p w:rsidR="001A7222" w:rsidRDefault="008A25FB" w:rsidP="008D0267">
      <w:pPr>
        <w:autoSpaceDE w:val="0"/>
        <w:autoSpaceDN w:val="0"/>
        <w:adjustRightInd w:val="0"/>
        <w:ind w:firstLine="708"/>
        <w:jc w:val="both"/>
        <w:textAlignment w:val="center"/>
      </w:pPr>
      <w:r>
        <w:t>5. Під час судового розгляду головуючи</w:t>
      </w:r>
      <w:r w:rsidR="006244F8">
        <w:t>й з’</w:t>
      </w:r>
      <w:r w:rsidR="001A7222">
        <w:t>ясував, що потерпілий Мащенко</w:t>
      </w:r>
      <w:r w:rsidR="006244F8">
        <w:t xml:space="preserve"> не з’явився на</w:t>
      </w:r>
      <w:r>
        <w:t xml:space="preserve"> судове засідання без поважних причин. </w:t>
      </w:r>
    </w:p>
    <w:p w:rsidR="001A7222" w:rsidRDefault="006244F8" w:rsidP="008D0267">
      <w:pPr>
        <w:autoSpaceDE w:val="0"/>
        <w:autoSpaceDN w:val="0"/>
        <w:adjustRightInd w:val="0"/>
        <w:ind w:firstLine="708"/>
        <w:jc w:val="both"/>
        <w:textAlignment w:val="center"/>
        <w:rPr>
          <w:i/>
        </w:rPr>
      </w:pPr>
      <w:r>
        <w:rPr>
          <w:i/>
        </w:rPr>
        <w:t>Чи можливий</w:t>
      </w:r>
      <w:r w:rsidR="008A25FB" w:rsidRPr="001A7222">
        <w:rPr>
          <w:i/>
        </w:rPr>
        <w:t xml:space="preserve"> </w:t>
      </w:r>
      <w:r>
        <w:rPr>
          <w:i/>
        </w:rPr>
        <w:t>у цьому разі</w:t>
      </w:r>
      <w:r w:rsidR="008A25FB" w:rsidRPr="001A7222">
        <w:rPr>
          <w:i/>
        </w:rPr>
        <w:t xml:space="preserve"> судовий розгляд за відсутності потерпілого? </w:t>
      </w:r>
    </w:p>
    <w:p w:rsidR="001A7222" w:rsidRPr="001A7222" w:rsidRDefault="008A25FB" w:rsidP="008D0267">
      <w:pPr>
        <w:autoSpaceDE w:val="0"/>
        <w:autoSpaceDN w:val="0"/>
        <w:adjustRightInd w:val="0"/>
        <w:ind w:firstLine="708"/>
        <w:jc w:val="both"/>
        <w:textAlignment w:val="center"/>
        <w:rPr>
          <w:i/>
        </w:rPr>
      </w:pPr>
      <w:r w:rsidRPr="001A7222">
        <w:rPr>
          <w:i/>
        </w:rPr>
        <w:t>Чи може суд засто</w:t>
      </w:r>
      <w:r w:rsidR="001A7222">
        <w:rPr>
          <w:i/>
        </w:rPr>
        <w:t>сувати стягнення стосовно Мащенка</w:t>
      </w:r>
      <w:r w:rsidRPr="001A7222">
        <w:rPr>
          <w:i/>
        </w:rPr>
        <w:t xml:space="preserve">? </w:t>
      </w:r>
    </w:p>
    <w:p w:rsidR="001A7222" w:rsidRDefault="001A7222" w:rsidP="008D0267">
      <w:pPr>
        <w:autoSpaceDE w:val="0"/>
        <w:autoSpaceDN w:val="0"/>
        <w:adjustRightInd w:val="0"/>
        <w:ind w:firstLine="708"/>
        <w:jc w:val="both"/>
        <w:textAlignment w:val="center"/>
      </w:pPr>
      <w:r>
        <w:t>6</w:t>
      </w:r>
      <w:r w:rsidR="008A25FB">
        <w:t>. Під ч</w:t>
      </w:r>
      <w:r w:rsidR="006244F8">
        <w:t>ас оголошення складу суду і роз’</w:t>
      </w:r>
      <w:r w:rsidR="008A25FB">
        <w:t xml:space="preserve">яснення прав відводу обвинувачений заявив відвід одному </w:t>
      </w:r>
      <w:r w:rsidR="006244F8">
        <w:t>і</w:t>
      </w:r>
      <w:r w:rsidR="008A25FB">
        <w:t xml:space="preserve">з суддів, мотивуючи це тим, що останній був очевидцем кримінального правопорушення. Прокурор заперечував, звертаючи увагу суду </w:t>
      </w:r>
      <w:r w:rsidR="008A25FB">
        <w:lastRenderedPageBreak/>
        <w:t>на те, що, суддя не</w:t>
      </w:r>
      <w:r w:rsidR="006244F8">
        <w:t xml:space="preserve"> був допитаний як свідок, оскільки</w:t>
      </w:r>
      <w:r w:rsidR="008A25FB">
        <w:t xml:space="preserve"> було допитано достатню кількість свідків. </w:t>
      </w:r>
    </w:p>
    <w:p w:rsidR="001A7222" w:rsidRPr="001A7222" w:rsidRDefault="006244F8" w:rsidP="008D0267">
      <w:pPr>
        <w:autoSpaceDE w:val="0"/>
        <w:autoSpaceDN w:val="0"/>
        <w:adjustRightInd w:val="0"/>
        <w:ind w:firstLine="708"/>
        <w:jc w:val="both"/>
        <w:textAlignment w:val="center"/>
        <w:rPr>
          <w:i/>
        </w:rPr>
      </w:pPr>
      <w:r>
        <w:rPr>
          <w:i/>
        </w:rPr>
        <w:t>Яке рішення повинен ухвалити</w:t>
      </w:r>
      <w:r w:rsidR="008A25FB" w:rsidRPr="001A7222">
        <w:rPr>
          <w:i/>
        </w:rPr>
        <w:t xml:space="preserve"> суд? </w:t>
      </w:r>
    </w:p>
    <w:p w:rsidR="008A25FB" w:rsidRDefault="008A25FB" w:rsidP="008D0267">
      <w:pPr>
        <w:autoSpaceDE w:val="0"/>
        <w:autoSpaceDN w:val="0"/>
        <w:adjustRightInd w:val="0"/>
        <w:ind w:firstLine="708"/>
        <w:jc w:val="both"/>
        <w:textAlignment w:val="center"/>
        <w:rPr>
          <w:i/>
        </w:rPr>
      </w:pPr>
      <w:r w:rsidRPr="001A7222">
        <w:rPr>
          <w:i/>
        </w:rPr>
        <w:t xml:space="preserve">Наявність яких </w:t>
      </w:r>
      <w:r w:rsidR="006244F8">
        <w:rPr>
          <w:i/>
        </w:rPr>
        <w:t>обставин виключає участь судді в</w:t>
      </w:r>
      <w:r w:rsidRPr="001A7222">
        <w:rPr>
          <w:i/>
        </w:rPr>
        <w:t xml:space="preserve"> кримінальному провадженні?</w:t>
      </w:r>
    </w:p>
    <w:p w:rsidR="001A7222" w:rsidRDefault="001A7222" w:rsidP="008D0267">
      <w:pPr>
        <w:autoSpaceDE w:val="0"/>
        <w:autoSpaceDN w:val="0"/>
        <w:adjustRightInd w:val="0"/>
        <w:ind w:firstLine="708"/>
        <w:jc w:val="both"/>
        <w:textAlignment w:val="center"/>
      </w:pPr>
      <w:r>
        <w:t xml:space="preserve">7. Під час судового розгляду було встановлено, що вбивство було вчинено не з корисливих, а з хуліганських мотивів. </w:t>
      </w:r>
    </w:p>
    <w:p w:rsidR="001A7222" w:rsidRPr="001A7222" w:rsidRDefault="006244F8" w:rsidP="008D0267">
      <w:pPr>
        <w:autoSpaceDE w:val="0"/>
        <w:autoSpaceDN w:val="0"/>
        <w:adjustRightInd w:val="0"/>
        <w:ind w:firstLine="708"/>
        <w:jc w:val="both"/>
        <w:textAlignment w:val="center"/>
        <w:rPr>
          <w:i/>
        </w:rPr>
      </w:pPr>
      <w:r>
        <w:rPr>
          <w:i/>
        </w:rPr>
        <w:t>Якими повинні</w:t>
      </w:r>
      <w:r w:rsidR="001A7222" w:rsidRPr="001A7222">
        <w:rPr>
          <w:i/>
        </w:rPr>
        <w:t xml:space="preserve"> бути подальші дії суду у зв’язку з</w:t>
      </w:r>
      <w:r>
        <w:rPr>
          <w:i/>
        </w:rPr>
        <w:t>і</w:t>
      </w:r>
      <w:r w:rsidR="001A7222" w:rsidRPr="001A7222">
        <w:rPr>
          <w:i/>
        </w:rPr>
        <w:t xml:space="preserve"> встановленими обставинами? </w:t>
      </w:r>
    </w:p>
    <w:p w:rsidR="001A7222" w:rsidRDefault="001A7222" w:rsidP="008D0267">
      <w:pPr>
        <w:autoSpaceDE w:val="0"/>
        <w:autoSpaceDN w:val="0"/>
        <w:adjustRightInd w:val="0"/>
        <w:ind w:firstLine="708"/>
        <w:jc w:val="both"/>
        <w:textAlignment w:val="center"/>
      </w:pPr>
      <w:r>
        <w:t>8. До судді звернувся один з обвинувачених з клопотанням про відкладення судового розгляду на 10 днів у зв‘язку з тим, що його захисник</w:t>
      </w:r>
      <w:r w:rsidR="000851BE">
        <w:t xml:space="preserve"> бере участь в</w:t>
      </w:r>
      <w:r>
        <w:t xml:space="preserve"> іншому судовому засіданні. </w:t>
      </w:r>
    </w:p>
    <w:p w:rsidR="001A7222" w:rsidRPr="001A7222" w:rsidRDefault="001A7222" w:rsidP="008D0267">
      <w:pPr>
        <w:autoSpaceDE w:val="0"/>
        <w:autoSpaceDN w:val="0"/>
        <w:adjustRightInd w:val="0"/>
        <w:ind w:firstLine="708"/>
        <w:jc w:val="both"/>
        <w:textAlignment w:val="center"/>
        <w:rPr>
          <w:rFonts w:eastAsia="Calibri"/>
          <w:b/>
          <w:bCs/>
          <w:i/>
          <w:iCs/>
        </w:rPr>
      </w:pPr>
      <w:r w:rsidRPr="001A7222">
        <w:rPr>
          <w:i/>
        </w:rPr>
        <w:t>Як вирішити заявлене клопотання?</w:t>
      </w:r>
    </w:p>
    <w:p w:rsidR="001A7222" w:rsidRDefault="001A7222" w:rsidP="008D0267">
      <w:pPr>
        <w:autoSpaceDE w:val="0"/>
        <w:autoSpaceDN w:val="0"/>
        <w:adjustRightInd w:val="0"/>
        <w:ind w:firstLine="708"/>
        <w:jc w:val="both"/>
        <w:textAlignment w:val="center"/>
        <w:rPr>
          <w:rFonts w:eastAsia="Calibri"/>
          <w:b/>
          <w:bCs/>
          <w:iCs/>
        </w:rPr>
      </w:pPr>
    </w:p>
    <w:p w:rsidR="00073F5C" w:rsidRPr="00537E7A" w:rsidRDefault="00073F5C" w:rsidP="00537E7A">
      <w:pPr>
        <w:autoSpaceDE w:val="0"/>
        <w:autoSpaceDN w:val="0"/>
        <w:adjustRightInd w:val="0"/>
        <w:ind w:firstLine="708"/>
        <w:jc w:val="both"/>
        <w:textAlignment w:val="center"/>
        <w:rPr>
          <w:rFonts w:eastAsia="Calibri"/>
          <w:b/>
          <w:bCs/>
          <w:iCs/>
        </w:rPr>
      </w:pPr>
      <w:r w:rsidRPr="00537E7A">
        <w:rPr>
          <w:rFonts w:eastAsia="Calibri"/>
          <w:b/>
          <w:bCs/>
          <w:iCs/>
        </w:rPr>
        <w:t>Дайте відповіді на тестові завдання:</w:t>
      </w:r>
    </w:p>
    <w:p w:rsidR="008570C7" w:rsidRPr="00537E7A" w:rsidRDefault="001A7222" w:rsidP="00012DD1">
      <w:pPr>
        <w:ind w:firstLine="708"/>
        <w:jc w:val="both"/>
        <w:rPr>
          <w:i/>
        </w:rPr>
      </w:pPr>
      <w:r w:rsidRPr="00537E7A">
        <w:rPr>
          <w:i/>
        </w:rPr>
        <w:t>1. </w:t>
      </w:r>
      <w:r w:rsidR="008570C7" w:rsidRPr="00537E7A">
        <w:rPr>
          <w:i/>
        </w:rPr>
        <w:t>Загальними засадами кримінального провадження, які застосовують під час судового розгляду, є:</w:t>
      </w:r>
    </w:p>
    <w:p w:rsidR="008570C7" w:rsidRPr="00537E7A" w:rsidRDefault="008570C7" w:rsidP="00F165F3">
      <w:pPr>
        <w:pStyle w:val="af"/>
        <w:numPr>
          <w:ilvl w:val="0"/>
          <w:numId w:val="16"/>
        </w:numPr>
        <w:spacing w:after="0"/>
        <w:jc w:val="both"/>
        <w:rPr>
          <w:rFonts w:ascii="Times New Roman" w:hAnsi="Times New Roman"/>
          <w:sz w:val="24"/>
          <w:szCs w:val="24"/>
        </w:rPr>
      </w:pPr>
      <w:r w:rsidRPr="00537E7A">
        <w:rPr>
          <w:rFonts w:ascii="Times New Roman" w:hAnsi="Times New Roman"/>
          <w:sz w:val="24"/>
          <w:szCs w:val="24"/>
        </w:rPr>
        <w:t>усність;</w:t>
      </w:r>
    </w:p>
    <w:p w:rsidR="008570C7" w:rsidRPr="00537E7A" w:rsidRDefault="008570C7" w:rsidP="00F165F3">
      <w:pPr>
        <w:pStyle w:val="af"/>
        <w:numPr>
          <w:ilvl w:val="0"/>
          <w:numId w:val="16"/>
        </w:numPr>
        <w:spacing w:after="0"/>
        <w:jc w:val="both"/>
        <w:rPr>
          <w:rFonts w:ascii="Times New Roman" w:hAnsi="Times New Roman"/>
          <w:sz w:val="24"/>
          <w:szCs w:val="24"/>
        </w:rPr>
      </w:pPr>
      <w:r w:rsidRPr="00537E7A">
        <w:rPr>
          <w:rFonts w:ascii="Times New Roman" w:hAnsi="Times New Roman"/>
          <w:sz w:val="24"/>
          <w:szCs w:val="24"/>
        </w:rPr>
        <w:t>гласність;</w:t>
      </w:r>
    </w:p>
    <w:p w:rsidR="008570C7" w:rsidRPr="00537E7A" w:rsidRDefault="008570C7" w:rsidP="00F165F3">
      <w:pPr>
        <w:pStyle w:val="af"/>
        <w:numPr>
          <w:ilvl w:val="0"/>
          <w:numId w:val="16"/>
        </w:numPr>
        <w:spacing w:after="0"/>
        <w:jc w:val="both"/>
        <w:rPr>
          <w:rFonts w:ascii="Times New Roman" w:hAnsi="Times New Roman"/>
          <w:sz w:val="24"/>
          <w:szCs w:val="24"/>
        </w:rPr>
      </w:pPr>
      <w:r w:rsidRPr="00537E7A">
        <w:rPr>
          <w:rFonts w:ascii="Times New Roman" w:hAnsi="Times New Roman"/>
          <w:sz w:val="24"/>
          <w:szCs w:val="24"/>
        </w:rPr>
        <w:t xml:space="preserve">безперервність; </w:t>
      </w:r>
    </w:p>
    <w:p w:rsidR="008570C7" w:rsidRPr="00537E7A" w:rsidRDefault="00537E7A" w:rsidP="00F165F3">
      <w:pPr>
        <w:pStyle w:val="af"/>
        <w:numPr>
          <w:ilvl w:val="0"/>
          <w:numId w:val="16"/>
        </w:numPr>
        <w:spacing w:after="0"/>
        <w:jc w:val="both"/>
        <w:rPr>
          <w:rFonts w:ascii="Times New Roman" w:hAnsi="Times New Roman"/>
          <w:sz w:val="24"/>
          <w:szCs w:val="24"/>
        </w:rPr>
      </w:pPr>
      <w:r w:rsidRPr="00537E7A">
        <w:rPr>
          <w:rFonts w:ascii="Times New Roman" w:hAnsi="Times New Roman"/>
          <w:sz w:val="24"/>
          <w:szCs w:val="24"/>
        </w:rPr>
        <w:t>колегіальність.</w:t>
      </w:r>
    </w:p>
    <w:p w:rsidR="008570C7" w:rsidRPr="00537E7A" w:rsidRDefault="008570C7" w:rsidP="00537E7A">
      <w:pPr>
        <w:jc w:val="both"/>
      </w:pPr>
    </w:p>
    <w:p w:rsidR="008570C7" w:rsidRPr="00537E7A" w:rsidRDefault="001A7222" w:rsidP="00012DD1">
      <w:pPr>
        <w:ind w:firstLine="708"/>
        <w:jc w:val="both"/>
        <w:rPr>
          <w:i/>
        </w:rPr>
      </w:pPr>
      <w:r w:rsidRPr="00537E7A">
        <w:rPr>
          <w:i/>
        </w:rPr>
        <w:t xml:space="preserve">2. </w:t>
      </w:r>
      <w:r w:rsidR="008570C7" w:rsidRPr="00537E7A">
        <w:rPr>
          <w:i/>
        </w:rPr>
        <w:t>Принцип усності судового розгляду передбачає:</w:t>
      </w:r>
    </w:p>
    <w:p w:rsidR="008570C7" w:rsidRPr="00537E7A" w:rsidRDefault="008570C7" w:rsidP="00F165F3">
      <w:pPr>
        <w:pStyle w:val="af"/>
        <w:numPr>
          <w:ilvl w:val="0"/>
          <w:numId w:val="17"/>
        </w:numPr>
        <w:spacing w:after="0"/>
        <w:jc w:val="both"/>
        <w:rPr>
          <w:rFonts w:ascii="Times New Roman" w:hAnsi="Times New Roman"/>
          <w:sz w:val="24"/>
          <w:szCs w:val="24"/>
        </w:rPr>
      </w:pPr>
      <w:r w:rsidRPr="00537E7A">
        <w:rPr>
          <w:rFonts w:ascii="Times New Roman" w:hAnsi="Times New Roman"/>
          <w:sz w:val="24"/>
          <w:szCs w:val="24"/>
        </w:rPr>
        <w:t>суд першої інстанції повинен особисто дослідити всі докази;</w:t>
      </w:r>
    </w:p>
    <w:p w:rsidR="008570C7" w:rsidRPr="00537E7A" w:rsidRDefault="008570C7" w:rsidP="00F165F3">
      <w:pPr>
        <w:pStyle w:val="af"/>
        <w:numPr>
          <w:ilvl w:val="0"/>
          <w:numId w:val="17"/>
        </w:numPr>
        <w:spacing w:after="0"/>
        <w:jc w:val="both"/>
        <w:rPr>
          <w:rFonts w:ascii="Times New Roman" w:hAnsi="Times New Roman"/>
          <w:sz w:val="24"/>
          <w:szCs w:val="24"/>
        </w:rPr>
      </w:pPr>
      <w:r w:rsidRPr="00537E7A">
        <w:rPr>
          <w:rFonts w:ascii="Times New Roman" w:hAnsi="Times New Roman"/>
          <w:sz w:val="24"/>
          <w:szCs w:val="24"/>
        </w:rPr>
        <w:t xml:space="preserve">суд повинен усно допитати всіх учасників процесу; </w:t>
      </w:r>
    </w:p>
    <w:p w:rsidR="008570C7" w:rsidRPr="00537E7A" w:rsidRDefault="008570C7" w:rsidP="00F165F3">
      <w:pPr>
        <w:pStyle w:val="af"/>
        <w:numPr>
          <w:ilvl w:val="0"/>
          <w:numId w:val="17"/>
        </w:numPr>
        <w:spacing w:after="0"/>
        <w:jc w:val="both"/>
        <w:rPr>
          <w:rFonts w:ascii="Times New Roman" w:hAnsi="Times New Roman"/>
          <w:sz w:val="24"/>
          <w:szCs w:val="24"/>
        </w:rPr>
      </w:pPr>
      <w:r w:rsidRPr="00537E7A">
        <w:rPr>
          <w:rFonts w:ascii="Times New Roman" w:hAnsi="Times New Roman"/>
          <w:sz w:val="24"/>
          <w:szCs w:val="24"/>
        </w:rPr>
        <w:t>суд повинен проводити судові засідання безперервно;</w:t>
      </w:r>
    </w:p>
    <w:p w:rsidR="008570C7" w:rsidRPr="00537E7A" w:rsidRDefault="008570C7" w:rsidP="00F165F3">
      <w:pPr>
        <w:pStyle w:val="af"/>
        <w:numPr>
          <w:ilvl w:val="0"/>
          <w:numId w:val="17"/>
        </w:numPr>
        <w:spacing w:after="0"/>
        <w:jc w:val="both"/>
        <w:rPr>
          <w:rFonts w:ascii="Times New Roman" w:hAnsi="Times New Roman"/>
          <w:sz w:val="24"/>
          <w:szCs w:val="24"/>
        </w:rPr>
      </w:pPr>
      <w:r w:rsidRPr="00537E7A">
        <w:rPr>
          <w:rFonts w:ascii="Times New Roman" w:hAnsi="Times New Roman"/>
          <w:sz w:val="24"/>
          <w:szCs w:val="24"/>
        </w:rPr>
        <w:t>кожне кримінальне провадження повинне бути розглянуте в одному й тому самому складі суддів.</w:t>
      </w:r>
    </w:p>
    <w:p w:rsidR="008570C7" w:rsidRPr="00537E7A" w:rsidRDefault="008570C7" w:rsidP="00537E7A">
      <w:pPr>
        <w:jc w:val="both"/>
      </w:pPr>
    </w:p>
    <w:p w:rsidR="008570C7" w:rsidRPr="00537E7A" w:rsidRDefault="007E113B" w:rsidP="00012DD1">
      <w:pPr>
        <w:ind w:firstLine="708"/>
        <w:jc w:val="both"/>
        <w:rPr>
          <w:i/>
        </w:rPr>
      </w:pPr>
      <w:r w:rsidRPr="00537E7A">
        <w:rPr>
          <w:i/>
        </w:rPr>
        <w:t>3. </w:t>
      </w:r>
      <w:r w:rsidR="008570C7" w:rsidRPr="00537E7A">
        <w:rPr>
          <w:i/>
        </w:rPr>
        <w:t xml:space="preserve">Принцип незмінності складу суду судового розгляду передбачає: </w:t>
      </w:r>
    </w:p>
    <w:p w:rsidR="008570C7" w:rsidRPr="00537E7A" w:rsidRDefault="008570C7" w:rsidP="00F165F3">
      <w:pPr>
        <w:pStyle w:val="af"/>
        <w:numPr>
          <w:ilvl w:val="0"/>
          <w:numId w:val="18"/>
        </w:numPr>
        <w:spacing w:after="0"/>
        <w:jc w:val="both"/>
        <w:rPr>
          <w:rFonts w:ascii="Times New Roman" w:hAnsi="Times New Roman"/>
          <w:sz w:val="24"/>
          <w:szCs w:val="24"/>
        </w:rPr>
      </w:pPr>
      <w:r w:rsidRPr="00537E7A">
        <w:rPr>
          <w:rFonts w:ascii="Times New Roman" w:hAnsi="Times New Roman"/>
          <w:sz w:val="24"/>
          <w:szCs w:val="24"/>
        </w:rPr>
        <w:lastRenderedPageBreak/>
        <w:t>суд першої інстанції повинен особисто дослідити всі докази;</w:t>
      </w:r>
    </w:p>
    <w:p w:rsidR="008570C7" w:rsidRPr="00537E7A" w:rsidRDefault="008570C7" w:rsidP="00F165F3">
      <w:pPr>
        <w:pStyle w:val="af"/>
        <w:numPr>
          <w:ilvl w:val="0"/>
          <w:numId w:val="18"/>
        </w:numPr>
        <w:spacing w:after="0"/>
        <w:jc w:val="both"/>
        <w:rPr>
          <w:rFonts w:ascii="Times New Roman" w:hAnsi="Times New Roman"/>
          <w:sz w:val="24"/>
          <w:szCs w:val="24"/>
        </w:rPr>
      </w:pPr>
      <w:r w:rsidRPr="00537E7A">
        <w:rPr>
          <w:rFonts w:ascii="Times New Roman" w:hAnsi="Times New Roman"/>
          <w:sz w:val="24"/>
          <w:szCs w:val="24"/>
        </w:rPr>
        <w:t xml:space="preserve">суд повинен усно допитати всіх учасників процесу; </w:t>
      </w:r>
    </w:p>
    <w:p w:rsidR="008570C7" w:rsidRPr="00537E7A" w:rsidRDefault="008570C7" w:rsidP="00F165F3">
      <w:pPr>
        <w:pStyle w:val="af"/>
        <w:numPr>
          <w:ilvl w:val="0"/>
          <w:numId w:val="18"/>
        </w:numPr>
        <w:spacing w:after="0"/>
        <w:jc w:val="both"/>
        <w:rPr>
          <w:rFonts w:ascii="Times New Roman" w:hAnsi="Times New Roman"/>
          <w:sz w:val="24"/>
          <w:szCs w:val="24"/>
        </w:rPr>
      </w:pPr>
      <w:r w:rsidRPr="00537E7A">
        <w:rPr>
          <w:rFonts w:ascii="Times New Roman" w:hAnsi="Times New Roman"/>
          <w:sz w:val="24"/>
          <w:szCs w:val="24"/>
        </w:rPr>
        <w:t>суд повинен проводити судові засідання безперервно;</w:t>
      </w:r>
    </w:p>
    <w:p w:rsidR="008570C7" w:rsidRPr="00537E7A" w:rsidRDefault="008570C7" w:rsidP="00F165F3">
      <w:pPr>
        <w:pStyle w:val="af"/>
        <w:numPr>
          <w:ilvl w:val="0"/>
          <w:numId w:val="18"/>
        </w:numPr>
        <w:spacing w:after="0"/>
        <w:jc w:val="both"/>
        <w:rPr>
          <w:rFonts w:ascii="Times New Roman" w:hAnsi="Times New Roman"/>
          <w:sz w:val="24"/>
          <w:szCs w:val="24"/>
        </w:rPr>
      </w:pPr>
      <w:r w:rsidRPr="00537E7A">
        <w:rPr>
          <w:rFonts w:ascii="Times New Roman" w:hAnsi="Times New Roman"/>
          <w:sz w:val="24"/>
          <w:szCs w:val="24"/>
        </w:rPr>
        <w:t>кожне кримінальне провадження повинне бути розглянуте в одному й тому самому складі суддів.</w:t>
      </w:r>
    </w:p>
    <w:p w:rsidR="008570C7" w:rsidRPr="00537E7A" w:rsidRDefault="008570C7" w:rsidP="00537E7A">
      <w:pPr>
        <w:jc w:val="both"/>
      </w:pPr>
    </w:p>
    <w:p w:rsidR="008570C7" w:rsidRPr="00537E7A" w:rsidRDefault="007E113B" w:rsidP="00012DD1">
      <w:pPr>
        <w:ind w:firstLine="708"/>
        <w:jc w:val="both"/>
      </w:pPr>
      <w:r w:rsidRPr="00537E7A">
        <w:rPr>
          <w:i/>
        </w:rPr>
        <w:t xml:space="preserve">4. </w:t>
      </w:r>
      <w:r w:rsidR="000851BE">
        <w:rPr>
          <w:i/>
        </w:rPr>
        <w:t>За ухилення від з’явлення</w:t>
      </w:r>
      <w:r w:rsidR="008570C7" w:rsidRPr="00537E7A">
        <w:rPr>
          <w:i/>
        </w:rPr>
        <w:t xml:space="preserve"> до суду до потерпілого може бути</w:t>
      </w:r>
      <w:r w:rsidR="008570C7" w:rsidRPr="00537E7A">
        <w:t xml:space="preserve"> </w:t>
      </w:r>
      <w:r w:rsidR="008570C7" w:rsidRPr="00537E7A">
        <w:rPr>
          <w:i/>
        </w:rPr>
        <w:t>застосовано:</w:t>
      </w:r>
    </w:p>
    <w:p w:rsidR="008570C7" w:rsidRPr="00537E7A" w:rsidRDefault="008570C7" w:rsidP="00F165F3">
      <w:pPr>
        <w:pStyle w:val="af"/>
        <w:numPr>
          <w:ilvl w:val="0"/>
          <w:numId w:val="19"/>
        </w:numPr>
        <w:spacing w:after="0"/>
        <w:jc w:val="both"/>
        <w:rPr>
          <w:rFonts w:ascii="Times New Roman" w:hAnsi="Times New Roman"/>
          <w:sz w:val="24"/>
          <w:szCs w:val="24"/>
        </w:rPr>
      </w:pPr>
      <w:r w:rsidRPr="00537E7A">
        <w:rPr>
          <w:rFonts w:ascii="Times New Roman" w:hAnsi="Times New Roman"/>
          <w:sz w:val="24"/>
          <w:szCs w:val="24"/>
        </w:rPr>
        <w:t>затримання;</w:t>
      </w:r>
    </w:p>
    <w:p w:rsidR="008570C7" w:rsidRPr="00537E7A" w:rsidRDefault="008570C7" w:rsidP="00F165F3">
      <w:pPr>
        <w:pStyle w:val="af"/>
        <w:numPr>
          <w:ilvl w:val="0"/>
          <w:numId w:val="19"/>
        </w:numPr>
        <w:spacing w:after="0"/>
        <w:jc w:val="both"/>
        <w:rPr>
          <w:rFonts w:ascii="Times New Roman" w:hAnsi="Times New Roman"/>
          <w:sz w:val="24"/>
          <w:szCs w:val="24"/>
        </w:rPr>
      </w:pPr>
      <w:r w:rsidRPr="00537E7A">
        <w:rPr>
          <w:rFonts w:ascii="Times New Roman" w:hAnsi="Times New Roman"/>
          <w:sz w:val="24"/>
          <w:szCs w:val="24"/>
        </w:rPr>
        <w:t>арешт;</w:t>
      </w:r>
    </w:p>
    <w:p w:rsidR="008570C7" w:rsidRPr="00537E7A" w:rsidRDefault="008570C7" w:rsidP="00F165F3">
      <w:pPr>
        <w:pStyle w:val="af"/>
        <w:numPr>
          <w:ilvl w:val="0"/>
          <w:numId w:val="19"/>
        </w:numPr>
        <w:spacing w:after="0"/>
        <w:jc w:val="both"/>
        <w:rPr>
          <w:rFonts w:ascii="Times New Roman" w:hAnsi="Times New Roman"/>
          <w:sz w:val="24"/>
          <w:szCs w:val="24"/>
        </w:rPr>
      </w:pPr>
      <w:r w:rsidRPr="00537E7A">
        <w:rPr>
          <w:rFonts w:ascii="Times New Roman" w:hAnsi="Times New Roman"/>
          <w:sz w:val="24"/>
          <w:szCs w:val="24"/>
        </w:rPr>
        <w:t xml:space="preserve">примусовий привід; </w:t>
      </w:r>
    </w:p>
    <w:p w:rsidR="008570C7" w:rsidRPr="00537E7A" w:rsidRDefault="008570C7" w:rsidP="00F165F3">
      <w:pPr>
        <w:pStyle w:val="af"/>
        <w:numPr>
          <w:ilvl w:val="0"/>
          <w:numId w:val="19"/>
        </w:numPr>
        <w:spacing w:after="0"/>
        <w:jc w:val="both"/>
        <w:rPr>
          <w:rFonts w:ascii="Times New Roman" w:hAnsi="Times New Roman"/>
          <w:sz w:val="24"/>
          <w:szCs w:val="24"/>
        </w:rPr>
      </w:pPr>
      <w:r w:rsidRPr="00537E7A">
        <w:rPr>
          <w:rFonts w:ascii="Times New Roman" w:hAnsi="Times New Roman"/>
          <w:sz w:val="24"/>
          <w:szCs w:val="24"/>
        </w:rPr>
        <w:t>грошове стягнення.</w:t>
      </w:r>
    </w:p>
    <w:p w:rsidR="008570C7" w:rsidRPr="00537E7A" w:rsidRDefault="008570C7" w:rsidP="00537E7A">
      <w:pPr>
        <w:jc w:val="both"/>
      </w:pPr>
    </w:p>
    <w:p w:rsidR="008570C7" w:rsidRPr="00537E7A" w:rsidRDefault="007E113B" w:rsidP="00012DD1">
      <w:pPr>
        <w:ind w:firstLine="708"/>
        <w:jc w:val="both"/>
        <w:rPr>
          <w:i/>
        </w:rPr>
      </w:pPr>
      <w:r w:rsidRPr="00537E7A">
        <w:rPr>
          <w:i/>
        </w:rPr>
        <w:t>5. У якій відповіді правильно зазначено е</w:t>
      </w:r>
      <w:r w:rsidR="008570C7" w:rsidRPr="00537E7A">
        <w:rPr>
          <w:i/>
        </w:rPr>
        <w:t>тап судового розгляду:</w:t>
      </w:r>
    </w:p>
    <w:p w:rsidR="008570C7" w:rsidRPr="00537E7A" w:rsidRDefault="008570C7" w:rsidP="00F165F3">
      <w:pPr>
        <w:pStyle w:val="af"/>
        <w:numPr>
          <w:ilvl w:val="0"/>
          <w:numId w:val="20"/>
        </w:numPr>
        <w:spacing w:after="0"/>
        <w:jc w:val="both"/>
        <w:rPr>
          <w:rFonts w:ascii="Times New Roman" w:hAnsi="Times New Roman"/>
          <w:sz w:val="24"/>
          <w:szCs w:val="24"/>
        </w:rPr>
      </w:pPr>
      <w:r w:rsidRPr="00537E7A">
        <w:rPr>
          <w:rFonts w:ascii="Times New Roman" w:hAnsi="Times New Roman"/>
          <w:sz w:val="24"/>
          <w:szCs w:val="24"/>
        </w:rPr>
        <w:t>винесення вироку;</w:t>
      </w:r>
    </w:p>
    <w:p w:rsidR="008570C7" w:rsidRPr="00537E7A" w:rsidRDefault="00F943C6" w:rsidP="00F165F3">
      <w:pPr>
        <w:pStyle w:val="af"/>
        <w:numPr>
          <w:ilvl w:val="0"/>
          <w:numId w:val="20"/>
        </w:numPr>
        <w:spacing w:after="0"/>
        <w:jc w:val="both"/>
        <w:rPr>
          <w:rFonts w:ascii="Times New Roman" w:hAnsi="Times New Roman"/>
          <w:sz w:val="24"/>
          <w:szCs w:val="24"/>
        </w:rPr>
      </w:pPr>
      <w:r>
        <w:rPr>
          <w:rFonts w:ascii="Times New Roman" w:hAnsi="Times New Roman"/>
          <w:sz w:val="24"/>
          <w:szCs w:val="24"/>
        </w:rPr>
        <w:t>судові дибати</w:t>
      </w:r>
      <w:r w:rsidR="008570C7" w:rsidRPr="00537E7A">
        <w:rPr>
          <w:rFonts w:ascii="Times New Roman" w:hAnsi="Times New Roman"/>
          <w:sz w:val="24"/>
          <w:szCs w:val="24"/>
        </w:rPr>
        <w:t xml:space="preserve">; </w:t>
      </w:r>
    </w:p>
    <w:p w:rsidR="008570C7" w:rsidRPr="00537E7A" w:rsidRDefault="008570C7" w:rsidP="00F165F3">
      <w:pPr>
        <w:pStyle w:val="af"/>
        <w:numPr>
          <w:ilvl w:val="0"/>
          <w:numId w:val="20"/>
        </w:numPr>
        <w:spacing w:after="0"/>
        <w:jc w:val="both"/>
        <w:rPr>
          <w:rFonts w:ascii="Times New Roman" w:hAnsi="Times New Roman"/>
          <w:sz w:val="24"/>
          <w:szCs w:val="24"/>
        </w:rPr>
      </w:pPr>
      <w:r w:rsidRPr="00537E7A">
        <w:rPr>
          <w:rFonts w:ascii="Times New Roman" w:hAnsi="Times New Roman"/>
          <w:sz w:val="24"/>
          <w:szCs w:val="24"/>
        </w:rPr>
        <w:t>обвинувальна промова;</w:t>
      </w:r>
    </w:p>
    <w:p w:rsidR="008570C7" w:rsidRPr="00537E7A" w:rsidRDefault="00537E7A" w:rsidP="00F165F3">
      <w:pPr>
        <w:pStyle w:val="af"/>
        <w:numPr>
          <w:ilvl w:val="0"/>
          <w:numId w:val="20"/>
        </w:numPr>
        <w:spacing w:after="0"/>
        <w:jc w:val="both"/>
        <w:rPr>
          <w:rFonts w:ascii="Times New Roman" w:hAnsi="Times New Roman"/>
          <w:sz w:val="24"/>
          <w:szCs w:val="24"/>
        </w:rPr>
      </w:pPr>
      <w:r w:rsidRPr="00537E7A">
        <w:rPr>
          <w:rFonts w:ascii="Times New Roman" w:hAnsi="Times New Roman"/>
          <w:sz w:val="24"/>
          <w:szCs w:val="24"/>
        </w:rPr>
        <w:t>захисна промова?</w:t>
      </w:r>
    </w:p>
    <w:p w:rsidR="008570C7" w:rsidRPr="00537E7A" w:rsidRDefault="008570C7" w:rsidP="00537E7A">
      <w:pPr>
        <w:jc w:val="both"/>
      </w:pPr>
    </w:p>
    <w:p w:rsidR="008570C7" w:rsidRPr="00537E7A" w:rsidRDefault="007E113B" w:rsidP="00012DD1">
      <w:pPr>
        <w:ind w:firstLine="708"/>
        <w:jc w:val="both"/>
        <w:rPr>
          <w:i/>
        </w:rPr>
      </w:pPr>
      <w:r w:rsidRPr="00537E7A">
        <w:rPr>
          <w:i/>
        </w:rPr>
        <w:t xml:space="preserve">6. </w:t>
      </w:r>
      <w:r w:rsidR="008570C7" w:rsidRPr="00537E7A">
        <w:rPr>
          <w:i/>
        </w:rPr>
        <w:t>Суд може ухвалити рішення про здійсн</w:t>
      </w:r>
      <w:r w:rsidR="00F943C6">
        <w:rPr>
          <w:i/>
        </w:rPr>
        <w:t>ення кримінального провадження в</w:t>
      </w:r>
      <w:r w:rsidR="008570C7" w:rsidRPr="00537E7A">
        <w:rPr>
          <w:i/>
        </w:rPr>
        <w:t xml:space="preserve"> закритому судовому засіданні впродовж усього судового провадження або його окремої частини лише у випадках:</w:t>
      </w:r>
    </w:p>
    <w:p w:rsidR="008570C7" w:rsidRPr="00537E7A" w:rsidRDefault="008570C7" w:rsidP="00F165F3">
      <w:pPr>
        <w:pStyle w:val="af"/>
        <w:numPr>
          <w:ilvl w:val="0"/>
          <w:numId w:val="21"/>
        </w:numPr>
        <w:spacing w:after="0"/>
        <w:jc w:val="both"/>
        <w:rPr>
          <w:rFonts w:ascii="Times New Roman" w:hAnsi="Times New Roman"/>
          <w:sz w:val="24"/>
          <w:szCs w:val="24"/>
        </w:rPr>
      </w:pPr>
      <w:r w:rsidRPr="00537E7A">
        <w:rPr>
          <w:rFonts w:ascii="Times New Roman" w:hAnsi="Times New Roman"/>
          <w:sz w:val="24"/>
          <w:szCs w:val="24"/>
        </w:rPr>
        <w:t>якщо обвинуваченим є неповнолітній;</w:t>
      </w:r>
    </w:p>
    <w:p w:rsidR="008570C7" w:rsidRPr="00537E7A" w:rsidRDefault="008570C7" w:rsidP="00F165F3">
      <w:pPr>
        <w:pStyle w:val="af"/>
        <w:numPr>
          <w:ilvl w:val="0"/>
          <w:numId w:val="21"/>
        </w:numPr>
        <w:spacing w:after="0"/>
        <w:jc w:val="both"/>
        <w:rPr>
          <w:rFonts w:ascii="Times New Roman" w:hAnsi="Times New Roman"/>
          <w:sz w:val="24"/>
          <w:szCs w:val="24"/>
        </w:rPr>
      </w:pPr>
      <w:r w:rsidRPr="00537E7A">
        <w:rPr>
          <w:rFonts w:ascii="Times New Roman" w:hAnsi="Times New Roman"/>
          <w:sz w:val="24"/>
          <w:szCs w:val="24"/>
        </w:rPr>
        <w:t>якщо потерпілим є неповнолітній;</w:t>
      </w:r>
    </w:p>
    <w:p w:rsidR="008570C7" w:rsidRPr="00537E7A" w:rsidRDefault="008570C7" w:rsidP="00F165F3">
      <w:pPr>
        <w:pStyle w:val="af"/>
        <w:numPr>
          <w:ilvl w:val="0"/>
          <w:numId w:val="21"/>
        </w:numPr>
        <w:spacing w:after="0"/>
        <w:jc w:val="both"/>
        <w:rPr>
          <w:rFonts w:ascii="Times New Roman" w:hAnsi="Times New Roman"/>
          <w:sz w:val="24"/>
          <w:szCs w:val="24"/>
        </w:rPr>
      </w:pPr>
      <w:r w:rsidRPr="00537E7A">
        <w:rPr>
          <w:rFonts w:ascii="Times New Roman" w:hAnsi="Times New Roman"/>
          <w:sz w:val="24"/>
          <w:szCs w:val="24"/>
        </w:rPr>
        <w:t>якщо обвинуваченим є душевно хворий;</w:t>
      </w:r>
    </w:p>
    <w:p w:rsidR="008570C7" w:rsidRPr="00537E7A" w:rsidRDefault="008570C7" w:rsidP="00F165F3">
      <w:pPr>
        <w:pStyle w:val="af"/>
        <w:numPr>
          <w:ilvl w:val="0"/>
          <w:numId w:val="21"/>
        </w:numPr>
        <w:spacing w:after="0"/>
        <w:jc w:val="both"/>
        <w:rPr>
          <w:rFonts w:ascii="Times New Roman" w:hAnsi="Times New Roman"/>
          <w:sz w:val="24"/>
          <w:szCs w:val="24"/>
        </w:rPr>
      </w:pPr>
      <w:r w:rsidRPr="00537E7A">
        <w:rPr>
          <w:rFonts w:ascii="Times New Roman" w:hAnsi="Times New Roman"/>
          <w:sz w:val="24"/>
          <w:szCs w:val="24"/>
        </w:rPr>
        <w:t>якщо потерпілим є душевно хворий.</w:t>
      </w:r>
    </w:p>
    <w:p w:rsidR="008570C7" w:rsidRPr="00537E7A" w:rsidRDefault="008570C7" w:rsidP="00537E7A">
      <w:pPr>
        <w:jc w:val="both"/>
      </w:pPr>
    </w:p>
    <w:p w:rsidR="008570C7" w:rsidRPr="00537E7A" w:rsidRDefault="007E113B" w:rsidP="00012DD1">
      <w:pPr>
        <w:ind w:firstLine="708"/>
        <w:jc w:val="both"/>
        <w:rPr>
          <w:i/>
        </w:rPr>
      </w:pPr>
      <w:r w:rsidRPr="00537E7A">
        <w:rPr>
          <w:i/>
        </w:rPr>
        <w:t xml:space="preserve">7. </w:t>
      </w:r>
      <w:r w:rsidR="00F943C6">
        <w:rPr>
          <w:i/>
        </w:rPr>
        <w:t>У разі повторного</w:t>
      </w:r>
      <w:r w:rsidR="008570C7" w:rsidRPr="00537E7A">
        <w:rPr>
          <w:i/>
        </w:rPr>
        <w:t xml:space="preserve"> порушенн</w:t>
      </w:r>
      <w:r w:rsidR="00F943C6">
        <w:rPr>
          <w:i/>
        </w:rPr>
        <w:t>я</w:t>
      </w:r>
      <w:r w:rsidR="008570C7" w:rsidRPr="00537E7A">
        <w:rPr>
          <w:i/>
        </w:rPr>
        <w:t xml:space="preserve"> обвинуваченим порядку судового засідання він може бути видалений за ухвалою суду із зали засідання:</w:t>
      </w:r>
    </w:p>
    <w:p w:rsidR="008570C7" w:rsidRPr="00537E7A" w:rsidRDefault="008570C7" w:rsidP="00F165F3">
      <w:pPr>
        <w:pStyle w:val="af"/>
        <w:numPr>
          <w:ilvl w:val="0"/>
          <w:numId w:val="22"/>
        </w:numPr>
        <w:spacing w:after="0"/>
        <w:jc w:val="both"/>
        <w:rPr>
          <w:rFonts w:ascii="Times New Roman" w:hAnsi="Times New Roman"/>
          <w:sz w:val="24"/>
          <w:szCs w:val="24"/>
        </w:rPr>
      </w:pPr>
      <w:r w:rsidRPr="00537E7A">
        <w:rPr>
          <w:rFonts w:ascii="Times New Roman" w:hAnsi="Times New Roman"/>
          <w:sz w:val="24"/>
          <w:szCs w:val="24"/>
        </w:rPr>
        <w:lastRenderedPageBreak/>
        <w:t>на весь час судового розгляду;</w:t>
      </w:r>
    </w:p>
    <w:p w:rsidR="008570C7" w:rsidRPr="00537E7A" w:rsidRDefault="008570C7" w:rsidP="00F165F3">
      <w:pPr>
        <w:pStyle w:val="af"/>
        <w:numPr>
          <w:ilvl w:val="0"/>
          <w:numId w:val="22"/>
        </w:numPr>
        <w:spacing w:after="0"/>
        <w:jc w:val="both"/>
        <w:rPr>
          <w:rFonts w:ascii="Times New Roman" w:hAnsi="Times New Roman"/>
          <w:sz w:val="24"/>
          <w:szCs w:val="24"/>
        </w:rPr>
      </w:pPr>
      <w:r w:rsidRPr="00537E7A">
        <w:rPr>
          <w:rFonts w:ascii="Times New Roman" w:hAnsi="Times New Roman"/>
          <w:sz w:val="24"/>
          <w:szCs w:val="24"/>
        </w:rPr>
        <w:t>не може бути видалений;</w:t>
      </w:r>
    </w:p>
    <w:p w:rsidR="008570C7" w:rsidRPr="00537E7A" w:rsidRDefault="008570C7" w:rsidP="00F165F3">
      <w:pPr>
        <w:pStyle w:val="af"/>
        <w:numPr>
          <w:ilvl w:val="0"/>
          <w:numId w:val="22"/>
        </w:numPr>
        <w:spacing w:after="0"/>
        <w:jc w:val="both"/>
        <w:rPr>
          <w:rFonts w:ascii="Times New Roman" w:hAnsi="Times New Roman"/>
          <w:sz w:val="24"/>
          <w:szCs w:val="24"/>
        </w:rPr>
      </w:pPr>
      <w:r w:rsidRPr="00537E7A">
        <w:rPr>
          <w:rFonts w:ascii="Times New Roman" w:hAnsi="Times New Roman"/>
          <w:sz w:val="24"/>
          <w:szCs w:val="24"/>
        </w:rPr>
        <w:t>на момент оголошення судового рішення;</w:t>
      </w:r>
    </w:p>
    <w:p w:rsidR="008570C7" w:rsidRPr="00537E7A" w:rsidRDefault="008570C7" w:rsidP="00F165F3">
      <w:pPr>
        <w:pStyle w:val="af"/>
        <w:numPr>
          <w:ilvl w:val="0"/>
          <w:numId w:val="22"/>
        </w:numPr>
        <w:spacing w:after="0"/>
        <w:jc w:val="both"/>
        <w:rPr>
          <w:rFonts w:ascii="Times New Roman" w:hAnsi="Times New Roman"/>
          <w:sz w:val="24"/>
          <w:szCs w:val="24"/>
        </w:rPr>
      </w:pPr>
      <w:r w:rsidRPr="00537E7A">
        <w:rPr>
          <w:rFonts w:ascii="Times New Roman" w:hAnsi="Times New Roman"/>
          <w:sz w:val="24"/>
          <w:szCs w:val="24"/>
        </w:rPr>
        <w:t>до моменту сплати накладеного грошового стягнення.</w:t>
      </w:r>
    </w:p>
    <w:p w:rsidR="007E113B" w:rsidRPr="00537E7A" w:rsidRDefault="007E113B" w:rsidP="00537E7A">
      <w:pPr>
        <w:jc w:val="both"/>
      </w:pPr>
    </w:p>
    <w:p w:rsidR="008570C7" w:rsidRPr="00537E7A" w:rsidRDefault="007E113B" w:rsidP="00012DD1">
      <w:pPr>
        <w:ind w:firstLine="708"/>
        <w:jc w:val="both"/>
        <w:rPr>
          <w:i/>
        </w:rPr>
      </w:pPr>
      <w:r w:rsidRPr="00537E7A">
        <w:rPr>
          <w:i/>
        </w:rPr>
        <w:t xml:space="preserve">8. </w:t>
      </w:r>
      <w:r w:rsidR="008570C7" w:rsidRPr="00537E7A">
        <w:rPr>
          <w:i/>
        </w:rPr>
        <w:t xml:space="preserve">Судове провадження може здійснюватися </w:t>
      </w:r>
      <w:r w:rsidR="00F943C6">
        <w:rPr>
          <w:i/>
        </w:rPr>
        <w:t>в режимі відеоконференції в разі</w:t>
      </w:r>
      <w:r w:rsidR="008570C7" w:rsidRPr="00537E7A">
        <w:rPr>
          <w:i/>
        </w:rPr>
        <w:t>:</w:t>
      </w:r>
    </w:p>
    <w:p w:rsidR="008570C7" w:rsidRPr="00537E7A" w:rsidRDefault="008570C7" w:rsidP="00F165F3">
      <w:pPr>
        <w:pStyle w:val="af"/>
        <w:numPr>
          <w:ilvl w:val="0"/>
          <w:numId w:val="23"/>
        </w:numPr>
        <w:spacing w:after="0"/>
        <w:jc w:val="both"/>
        <w:rPr>
          <w:rFonts w:ascii="Times New Roman" w:hAnsi="Times New Roman"/>
          <w:sz w:val="24"/>
          <w:szCs w:val="24"/>
        </w:rPr>
      </w:pPr>
      <w:r w:rsidRPr="00537E7A">
        <w:rPr>
          <w:rFonts w:ascii="Times New Roman" w:hAnsi="Times New Roman"/>
          <w:sz w:val="24"/>
          <w:szCs w:val="24"/>
        </w:rPr>
        <w:t>проведення допиту малолітнього свідка;</w:t>
      </w:r>
    </w:p>
    <w:p w:rsidR="008570C7" w:rsidRPr="00537E7A" w:rsidRDefault="008570C7" w:rsidP="00F165F3">
      <w:pPr>
        <w:pStyle w:val="af"/>
        <w:numPr>
          <w:ilvl w:val="0"/>
          <w:numId w:val="23"/>
        </w:numPr>
        <w:spacing w:after="0"/>
        <w:jc w:val="both"/>
        <w:rPr>
          <w:rFonts w:ascii="Times New Roman" w:hAnsi="Times New Roman"/>
          <w:sz w:val="24"/>
          <w:szCs w:val="24"/>
        </w:rPr>
      </w:pPr>
      <w:r w:rsidRPr="00537E7A">
        <w:rPr>
          <w:rFonts w:ascii="Times New Roman" w:hAnsi="Times New Roman"/>
          <w:sz w:val="24"/>
          <w:szCs w:val="24"/>
        </w:rPr>
        <w:t>хвороби захисника;</w:t>
      </w:r>
    </w:p>
    <w:p w:rsidR="008570C7" w:rsidRPr="00537E7A" w:rsidRDefault="008570C7" w:rsidP="00F165F3">
      <w:pPr>
        <w:pStyle w:val="af"/>
        <w:numPr>
          <w:ilvl w:val="0"/>
          <w:numId w:val="23"/>
        </w:numPr>
        <w:spacing w:after="0"/>
        <w:jc w:val="both"/>
        <w:rPr>
          <w:rFonts w:ascii="Times New Roman" w:hAnsi="Times New Roman"/>
          <w:sz w:val="24"/>
          <w:szCs w:val="24"/>
        </w:rPr>
      </w:pPr>
      <w:r w:rsidRPr="00537E7A">
        <w:rPr>
          <w:rFonts w:ascii="Times New Roman" w:hAnsi="Times New Roman"/>
          <w:sz w:val="24"/>
          <w:szCs w:val="24"/>
        </w:rPr>
        <w:t>відпустки судді;</w:t>
      </w:r>
    </w:p>
    <w:p w:rsidR="008570C7" w:rsidRPr="00537E7A" w:rsidRDefault="008570C7" w:rsidP="00F165F3">
      <w:pPr>
        <w:pStyle w:val="af"/>
        <w:numPr>
          <w:ilvl w:val="0"/>
          <w:numId w:val="23"/>
        </w:numPr>
        <w:spacing w:after="0"/>
        <w:jc w:val="both"/>
        <w:rPr>
          <w:rFonts w:ascii="Times New Roman" w:hAnsi="Times New Roman"/>
          <w:sz w:val="24"/>
          <w:szCs w:val="24"/>
        </w:rPr>
      </w:pPr>
      <w:r w:rsidRPr="00537E7A">
        <w:rPr>
          <w:rFonts w:ascii="Times New Roman" w:hAnsi="Times New Roman"/>
          <w:sz w:val="24"/>
          <w:szCs w:val="24"/>
        </w:rPr>
        <w:t>віддаленості суду.</w:t>
      </w:r>
    </w:p>
    <w:p w:rsidR="008570C7" w:rsidRPr="00537E7A" w:rsidRDefault="008570C7" w:rsidP="00537E7A">
      <w:pPr>
        <w:jc w:val="both"/>
      </w:pPr>
    </w:p>
    <w:p w:rsidR="008570C7" w:rsidRPr="00537E7A" w:rsidRDefault="007E113B" w:rsidP="00012DD1">
      <w:pPr>
        <w:ind w:firstLine="708"/>
        <w:jc w:val="both"/>
        <w:rPr>
          <w:i/>
        </w:rPr>
      </w:pPr>
      <w:r w:rsidRPr="00537E7A">
        <w:rPr>
          <w:i/>
        </w:rPr>
        <w:t xml:space="preserve">9. </w:t>
      </w:r>
      <w:r w:rsidR="008570C7" w:rsidRPr="00537E7A">
        <w:rPr>
          <w:i/>
        </w:rPr>
        <w:t>Свідка захисту першим допитує:</w:t>
      </w:r>
    </w:p>
    <w:p w:rsidR="008570C7" w:rsidRPr="00537E7A" w:rsidRDefault="008570C7" w:rsidP="00F165F3">
      <w:pPr>
        <w:pStyle w:val="af"/>
        <w:numPr>
          <w:ilvl w:val="0"/>
          <w:numId w:val="24"/>
        </w:numPr>
        <w:spacing w:after="0"/>
        <w:jc w:val="both"/>
        <w:rPr>
          <w:rFonts w:ascii="Times New Roman" w:hAnsi="Times New Roman"/>
          <w:sz w:val="24"/>
          <w:szCs w:val="24"/>
        </w:rPr>
      </w:pPr>
      <w:r w:rsidRPr="00537E7A">
        <w:rPr>
          <w:rFonts w:ascii="Times New Roman" w:hAnsi="Times New Roman"/>
          <w:sz w:val="24"/>
          <w:szCs w:val="24"/>
        </w:rPr>
        <w:t>прокурор;</w:t>
      </w:r>
    </w:p>
    <w:p w:rsidR="008570C7" w:rsidRPr="00537E7A" w:rsidRDefault="008570C7" w:rsidP="00F165F3">
      <w:pPr>
        <w:pStyle w:val="af"/>
        <w:numPr>
          <w:ilvl w:val="0"/>
          <w:numId w:val="24"/>
        </w:numPr>
        <w:spacing w:after="0"/>
        <w:jc w:val="both"/>
        <w:rPr>
          <w:rFonts w:ascii="Times New Roman" w:hAnsi="Times New Roman"/>
          <w:sz w:val="24"/>
          <w:szCs w:val="24"/>
        </w:rPr>
      </w:pPr>
      <w:r w:rsidRPr="00537E7A">
        <w:rPr>
          <w:rFonts w:ascii="Times New Roman" w:hAnsi="Times New Roman"/>
          <w:sz w:val="24"/>
          <w:szCs w:val="24"/>
        </w:rPr>
        <w:t>захисник;</w:t>
      </w:r>
    </w:p>
    <w:p w:rsidR="008570C7" w:rsidRPr="00537E7A" w:rsidRDefault="008570C7" w:rsidP="00F165F3">
      <w:pPr>
        <w:pStyle w:val="af"/>
        <w:numPr>
          <w:ilvl w:val="0"/>
          <w:numId w:val="24"/>
        </w:numPr>
        <w:spacing w:after="0"/>
        <w:jc w:val="both"/>
        <w:rPr>
          <w:rFonts w:ascii="Times New Roman" w:hAnsi="Times New Roman"/>
          <w:sz w:val="24"/>
          <w:szCs w:val="24"/>
        </w:rPr>
      </w:pPr>
      <w:r w:rsidRPr="00537E7A">
        <w:rPr>
          <w:rFonts w:ascii="Times New Roman" w:hAnsi="Times New Roman"/>
          <w:sz w:val="24"/>
          <w:szCs w:val="24"/>
        </w:rPr>
        <w:t>обвинувачений;</w:t>
      </w:r>
    </w:p>
    <w:p w:rsidR="008570C7" w:rsidRPr="00537E7A" w:rsidRDefault="008570C7" w:rsidP="00F165F3">
      <w:pPr>
        <w:pStyle w:val="af"/>
        <w:numPr>
          <w:ilvl w:val="0"/>
          <w:numId w:val="24"/>
        </w:numPr>
        <w:spacing w:after="0"/>
        <w:jc w:val="both"/>
        <w:rPr>
          <w:rFonts w:ascii="Times New Roman" w:hAnsi="Times New Roman"/>
          <w:sz w:val="24"/>
          <w:szCs w:val="24"/>
        </w:rPr>
      </w:pPr>
      <w:r w:rsidRPr="00537E7A">
        <w:rPr>
          <w:rFonts w:ascii="Times New Roman" w:hAnsi="Times New Roman"/>
          <w:sz w:val="24"/>
          <w:szCs w:val="24"/>
        </w:rPr>
        <w:t>суд.</w:t>
      </w:r>
    </w:p>
    <w:p w:rsidR="007E113B" w:rsidRPr="00537E7A" w:rsidRDefault="007E113B" w:rsidP="00537E7A">
      <w:pPr>
        <w:jc w:val="both"/>
      </w:pPr>
    </w:p>
    <w:p w:rsidR="008570C7" w:rsidRPr="00537E7A" w:rsidRDefault="007E113B" w:rsidP="00012DD1">
      <w:pPr>
        <w:ind w:firstLine="708"/>
        <w:jc w:val="both"/>
        <w:rPr>
          <w:i/>
        </w:rPr>
      </w:pPr>
      <w:r w:rsidRPr="00537E7A">
        <w:rPr>
          <w:i/>
        </w:rPr>
        <w:t xml:space="preserve">10. </w:t>
      </w:r>
      <w:r w:rsidR="008570C7" w:rsidRPr="00537E7A">
        <w:rPr>
          <w:i/>
        </w:rPr>
        <w:t>Властивості судового рішення:</w:t>
      </w:r>
    </w:p>
    <w:p w:rsidR="008570C7" w:rsidRPr="00537E7A" w:rsidRDefault="008570C7" w:rsidP="00F165F3">
      <w:pPr>
        <w:pStyle w:val="af"/>
        <w:numPr>
          <w:ilvl w:val="0"/>
          <w:numId w:val="25"/>
        </w:numPr>
        <w:spacing w:after="0"/>
        <w:jc w:val="both"/>
        <w:rPr>
          <w:rFonts w:ascii="Times New Roman" w:hAnsi="Times New Roman"/>
          <w:sz w:val="24"/>
          <w:szCs w:val="24"/>
        </w:rPr>
      </w:pPr>
      <w:r w:rsidRPr="00537E7A">
        <w:rPr>
          <w:rFonts w:ascii="Times New Roman" w:hAnsi="Times New Roman"/>
          <w:sz w:val="24"/>
          <w:szCs w:val="24"/>
        </w:rPr>
        <w:t>законність, справедливість, аргументованість;</w:t>
      </w:r>
    </w:p>
    <w:p w:rsidR="008570C7" w:rsidRPr="00537E7A" w:rsidRDefault="008570C7" w:rsidP="00F165F3">
      <w:pPr>
        <w:pStyle w:val="af"/>
        <w:numPr>
          <w:ilvl w:val="0"/>
          <w:numId w:val="25"/>
        </w:numPr>
        <w:spacing w:after="0"/>
        <w:jc w:val="both"/>
        <w:rPr>
          <w:rFonts w:ascii="Times New Roman" w:hAnsi="Times New Roman"/>
          <w:sz w:val="24"/>
          <w:szCs w:val="24"/>
        </w:rPr>
      </w:pPr>
      <w:r w:rsidRPr="00537E7A">
        <w:rPr>
          <w:rFonts w:ascii="Times New Roman" w:hAnsi="Times New Roman"/>
          <w:sz w:val="24"/>
          <w:szCs w:val="24"/>
        </w:rPr>
        <w:t>законність, умотивованість, справедливість;</w:t>
      </w:r>
    </w:p>
    <w:p w:rsidR="008570C7" w:rsidRPr="00537E7A" w:rsidRDefault="008570C7" w:rsidP="00F165F3">
      <w:pPr>
        <w:pStyle w:val="af"/>
        <w:numPr>
          <w:ilvl w:val="0"/>
          <w:numId w:val="25"/>
        </w:numPr>
        <w:spacing w:after="0"/>
        <w:jc w:val="both"/>
        <w:rPr>
          <w:rFonts w:ascii="Times New Roman" w:hAnsi="Times New Roman"/>
          <w:sz w:val="24"/>
          <w:szCs w:val="24"/>
        </w:rPr>
      </w:pPr>
      <w:r w:rsidRPr="00537E7A">
        <w:rPr>
          <w:rFonts w:ascii="Times New Roman" w:hAnsi="Times New Roman"/>
          <w:sz w:val="24"/>
          <w:szCs w:val="24"/>
        </w:rPr>
        <w:t>законність, виваженість, справедливість;</w:t>
      </w:r>
    </w:p>
    <w:p w:rsidR="008570C7" w:rsidRPr="00537E7A" w:rsidRDefault="008570C7" w:rsidP="00F165F3">
      <w:pPr>
        <w:pStyle w:val="af"/>
        <w:numPr>
          <w:ilvl w:val="0"/>
          <w:numId w:val="25"/>
        </w:numPr>
        <w:spacing w:after="0"/>
        <w:jc w:val="both"/>
        <w:rPr>
          <w:rFonts w:ascii="Times New Roman" w:hAnsi="Times New Roman"/>
          <w:sz w:val="24"/>
          <w:szCs w:val="24"/>
        </w:rPr>
      </w:pPr>
      <w:r w:rsidRPr="00537E7A">
        <w:rPr>
          <w:rFonts w:ascii="Times New Roman" w:hAnsi="Times New Roman"/>
          <w:sz w:val="24"/>
          <w:szCs w:val="24"/>
        </w:rPr>
        <w:t>законність, обґрунтованість, умотивованість.</w:t>
      </w:r>
    </w:p>
    <w:p w:rsidR="00073F5C" w:rsidRPr="00537E7A" w:rsidRDefault="00073F5C" w:rsidP="00537E7A">
      <w:pPr>
        <w:ind w:left="104" w:firstLine="708"/>
        <w:jc w:val="both"/>
        <w:rPr>
          <w:i/>
        </w:rPr>
      </w:pPr>
    </w:p>
    <w:p w:rsidR="00321DB9" w:rsidRPr="00537E7A" w:rsidRDefault="00321DB9" w:rsidP="00537E7A">
      <w:pPr>
        <w:ind w:firstLine="360"/>
        <w:jc w:val="both"/>
        <w:rPr>
          <w:b/>
        </w:rPr>
      </w:pPr>
      <w:r w:rsidRPr="00537E7A">
        <w:rPr>
          <w:b/>
        </w:rPr>
        <w:t xml:space="preserve">Теми рефератів та доповідей: </w:t>
      </w:r>
    </w:p>
    <w:p w:rsidR="001A7222" w:rsidRPr="00537E7A" w:rsidRDefault="00F943C6" w:rsidP="00537E7A">
      <w:pPr>
        <w:autoSpaceDE w:val="0"/>
        <w:autoSpaceDN w:val="0"/>
        <w:adjustRightInd w:val="0"/>
        <w:ind w:firstLine="708"/>
        <w:jc w:val="both"/>
        <w:textAlignment w:val="center"/>
      </w:pPr>
      <w:r>
        <w:t>1. </w:t>
      </w:r>
      <w:r w:rsidR="001A7222" w:rsidRPr="00537E7A">
        <w:t xml:space="preserve">Спрощене провадження щодо кримінальних проступків. </w:t>
      </w:r>
    </w:p>
    <w:p w:rsidR="001A7222" w:rsidRPr="00537E7A" w:rsidRDefault="001A7222" w:rsidP="00537E7A">
      <w:pPr>
        <w:autoSpaceDE w:val="0"/>
        <w:autoSpaceDN w:val="0"/>
        <w:adjustRightInd w:val="0"/>
        <w:ind w:firstLine="708"/>
        <w:jc w:val="both"/>
        <w:textAlignment w:val="center"/>
      </w:pPr>
      <w:r w:rsidRPr="00537E7A">
        <w:t xml:space="preserve">2. Технічна фіксація перебігу судового засідання. </w:t>
      </w:r>
    </w:p>
    <w:p w:rsidR="00912AF7" w:rsidRPr="009A510B" w:rsidRDefault="001A7222" w:rsidP="001A7222">
      <w:pPr>
        <w:autoSpaceDE w:val="0"/>
        <w:autoSpaceDN w:val="0"/>
        <w:adjustRightInd w:val="0"/>
        <w:ind w:firstLine="708"/>
        <w:jc w:val="both"/>
        <w:textAlignment w:val="center"/>
        <w:rPr>
          <w:b/>
          <w:iCs/>
          <w:color w:val="000000"/>
        </w:rPr>
      </w:pPr>
      <w:r>
        <w:t>3. Судові дебати: історія та сучасність.</w:t>
      </w:r>
    </w:p>
    <w:p w:rsidR="001A7222" w:rsidRDefault="001A7222" w:rsidP="008D0267">
      <w:pPr>
        <w:autoSpaceDE w:val="0"/>
        <w:autoSpaceDN w:val="0"/>
        <w:adjustRightInd w:val="0"/>
        <w:ind w:firstLine="708"/>
        <w:jc w:val="center"/>
        <w:textAlignment w:val="center"/>
        <w:rPr>
          <w:b/>
          <w:iCs/>
          <w:color w:val="000000"/>
        </w:rPr>
      </w:pPr>
    </w:p>
    <w:p w:rsidR="00F943C6" w:rsidRDefault="00F943C6" w:rsidP="008D0267">
      <w:pPr>
        <w:autoSpaceDE w:val="0"/>
        <w:autoSpaceDN w:val="0"/>
        <w:adjustRightInd w:val="0"/>
        <w:ind w:firstLine="708"/>
        <w:jc w:val="center"/>
        <w:textAlignment w:val="center"/>
        <w:rPr>
          <w:b/>
          <w:iCs/>
          <w:color w:val="000000"/>
        </w:rPr>
      </w:pPr>
    </w:p>
    <w:p w:rsidR="00F943C6" w:rsidRDefault="00F943C6" w:rsidP="008D0267">
      <w:pPr>
        <w:autoSpaceDE w:val="0"/>
        <w:autoSpaceDN w:val="0"/>
        <w:adjustRightInd w:val="0"/>
        <w:ind w:firstLine="708"/>
        <w:jc w:val="center"/>
        <w:textAlignment w:val="center"/>
        <w:rPr>
          <w:b/>
          <w:iCs/>
          <w:color w:val="000000"/>
        </w:rPr>
      </w:pPr>
    </w:p>
    <w:p w:rsidR="00F943C6" w:rsidRDefault="00F943C6" w:rsidP="008D0267">
      <w:pPr>
        <w:autoSpaceDE w:val="0"/>
        <w:autoSpaceDN w:val="0"/>
        <w:adjustRightInd w:val="0"/>
        <w:ind w:firstLine="708"/>
        <w:jc w:val="center"/>
        <w:textAlignment w:val="center"/>
        <w:rPr>
          <w:b/>
          <w:iCs/>
          <w:color w:val="000000"/>
        </w:rPr>
      </w:pPr>
    </w:p>
    <w:p w:rsidR="00F943C6" w:rsidRDefault="00F943C6" w:rsidP="008D0267">
      <w:pPr>
        <w:autoSpaceDE w:val="0"/>
        <w:autoSpaceDN w:val="0"/>
        <w:adjustRightInd w:val="0"/>
        <w:ind w:firstLine="708"/>
        <w:jc w:val="center"/>
        <w:textAlignment w:val="center"/>
        <w:rPr>
          <w:b/>
          <w:iCs/>
          <w:color w:val="000000"/>
        </w:rPr>
      </w:pPr>
    </w:p>
    <w:p w:rsidR="00912AF7" w:rsidRDefault="00912AF7" w:rsidP="008D0267">
      <w:pPr>
        <w:autoSpaceDE w:val="0"/>
        <w:autoSpaceDN w:val="0"/>
        <w:adjustRightInd w:val="0"/>
        <w:ind w:firstLine="708"/>
        <w:jc w:val="center"/>
        <w:textAlignment w:val="center"/>
        <w:rPr>
          <w:b/>
          <w:bCs/>
        </w:rPr>
      </w:pPr>
      <w:r>
        <w:rPr>
          <w:b/>
          <w:iCs/>
          <w:color w:val="000000"/>
        </w:rPr>
        <w:lastRenderedPageBreak/>
        <w:t>Тема 16</w:t>
      </w:r>
      <w:r w:rsidR="00F943C6">
        <w:rPr>
          <w:b/>
          <w:iCs/>
          <w:color w:val="000000"/>
        </w:rPr>
        <w:t>.</w:t>
      </w:r>
      <w:r>
        <w:rPr>
          <w:b/>
          <w:iCs/>
          <w:color w:val="000000"/>
        </w:rPr>
        <w:t xml:space="preserve"> </w:t>
      </w:r>
      <w:r w:rsidR="007E113B">
        <w:rPr>
          <w:b/>
        </w:rPr>
        <w:t>Провадження з перегляду судових рішень</w:t>
      </w:r>
    </w:p>
    <w:p w:rsidR="00912AF7" w:rsidRPr="006C0D34" w:rsidRDefault="00912AF7" w:rsidP="008D0267">
      <w:pPr>
        <w:autoSpaceDE w:val="0"/>
        <w:autoSpaceDN w:val="0"/>
        <w:adjustRightInd w:val="0"/>
        <w:ind w:firstLine="708"/>
        <w:jc w:val="center"/>
        <w:textAlignment w:val="center"/>
        <w:rPr>
          <w:b/>
          <w:iCs/>
          <w:color w:val="000000"/>
        </w:rPr>
      </w:pPr>
    </w:p>
    <w:p w:rsidR="00B103FF" w:rsidRPr="00386E8D" w:rsidRDefault="00B103FF" w:rsidP="00537E7A">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6C0D34" w:rsidRDefault="00912AF7" w:rsidP="00537E7A">
      <w:pPr>
        <w:ind w:firstLine="708"/>
        <w:jc w:val="both"/>
      </w:pPr>
      <w:r>
        <w:t>1. </w:t>
      </w:r>
      <w:r>
        <w:rPr>
          <w:lang w:eastAsia="en-US"/>
        </w:rPr>
        <w:t>Охарактеризуйте</w:t>
      </w:r>
      <w:r>
        <w:t xml:space="preserve"> с</w:t>
      </w:r>
      <w:r w:rsidRPr="006C0D34">
        <w:t xml:space="preserve">удові рішення, які можуть бути оскаржені в апеляційному порядку. </w:t>
      </w:r>
    </w:p>
    <w:p w:rsidR="00912AF7" w:rsidRPr="006C0D34" w:rsidRDefault="00912AF7" w:rsidP="00537E7A">
      <w:pPr>
        <w:ind w:firstLine="708"/>
        <w:jc w:val="both"/>
      </w:pPr>
      <w:r>
        <w:t>2. </w:t>
      </w:r>
      <w:r w:rsidRPr="006C0D34">
        <w:t>Особливості апеляційного оскарження окремих судових рішень</w:t>
      </w:r>
      <w:r>
        <w:t>.</w:t>
      </w:r>
      <w:r>
        <w:rPr>
          <w:bCs/>
          <w:lang w:eastAsia="uk-UA"/>
        </w:rPr>
        <w:t xml:space="preserve"> П</w:t>
      </w:r>
      <w:r w:rsidRPr="006C0D34">
        <w:rPr>
          <w:bCs/>
          <w:lang w:eastAsia="uk-UA"/>
        </w:rPr>
        <w:t>орядок і строки апеляційного оскарження</w:t>
      </w:r>
      <w:r w:rsidRPr="006C0D34">
        <w:t xml:space="preserve">. </w:t>
      </w:r>
    </w:p>
    <w:p w:rsidR="00912AF7" w:rsidRPr="006C0D34" w:rsidRDefault="00912AF7" w:rsidP="00537E7A">
      <w:pPr>
        <w:ind w:firstLine="708"/>
        <w:jc w:val="both"/>
      </w:pPr>
      <w:r>
        <w:rPr>
          <w:bCs/>
          <w:lang w:eastAsia="uk-UA"/>
        </w:rPr>
        <w:t>3. Визначте в</w:t>
      </w:r>
      <w:r w:rsidRPr="006C0D34">
        <w:rPr>
          <w:bCs/>
          <w:lang w:eastAsia="uk-UA"/>
        </w:rPr>
        <w:t>имоги до апеляційної скарги</w:t>
      </w:r>
      <w:r w:rsidRPr="006C0D34">
        <w:t xml:space="preserve">. </w:t>
      </w:r>
    </w:p>
    <w:p w:rsidR="00912AF7" w:rsidRPr="006C0D34" w:rsidRDefault="00A64BA7" w:rsidP="00537E7A">
      <w:pPr>
        <w:ind w:firstLine="708"/>
        <w:jc w:val="both"/>
      </w:pPr>
      <w:r>
        <w:rPr>
          <w:bCs/>
          <w:lang w:eastAsia="uk-UA"/>
        </w:rPr>
        <w:t>4. 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п</w:t>
      </w:r>
      <w:r w:rsidR="00912AF7" w:rsidRPr="006C0D34">
        <w:rPr>
          <w:bCs/>
          <w:lang w:eastAsia="uk-UA"/>
        </w:rPr>
        <w:t xml:space="preserve">овноваження суду апеляційної інстанції за наслідками розгляду апеляційної скарги. </w:t>
      </w:r>
    </w:p>
    <w:p w:rsidR="00912AF7" w:rsidRPr="006C0D34" w:rsidRDefault="00912AF7" w:rsidP="00537E7A">
      <w:pPr>
        <w:ind w:firstLine="708"/>
        <w:jc w:val="both"/>
      </w:pPr>
      <w:r>
        <w:rPr>
          <w:bCs/>
          <w:lang w:eastAsia="uk-UA"/>
        </w:rPr>
        <w:t xml:space="preserve">5. </w:t>
      </w:r>
      <w:r w:rsidRPr="006C0D34">
        <w:rPr>
          <w:bCs/>
          <w:lang w:eastAsia="uk-UA"/>
        </w:rPr>
        <w:t>Судові рішення суду апеляційної інстанції</w:t>
      </w:r>
      <w:r w:rsidRPr="006C0D34">
        <w:t>.</w:t>
      </w:r>
    </w:p>
    <w:p w:rsidR="00912AF7" w:rsidRPr="006C0D34" w:rsidRDefault="00F943C6" w:rsidP="00537E7A">
      <w:pPr>
        <w:ind w:firstLine="708"/>
        <w:jc w:val="both"/>
      </w:pPr>
      <w:r>
        <w:t>6. </w:t>
      </w:r>
      <w:r w:rsidR="00912AF7" w:rsidRPr="006C0D34">
        <w:t>Судові рішення, які можуть бути оскаржені в касаційному порядку.</w:t>
      </w:r>
    </w:p>
    <w:p w:rsidR="00912AF7" w:rsidRPr="006C0D34" w:rsidRDefault="00912AF7" w:rsidP="00537E7A">
      <w:pPr>
        <w:ind w:firstLine="708"/>
        <w:jc w:val="both"/>
      </w:pPr>
      <w:r>
        <w:rPr>
          <w:bCs/>
          <w:lang w:eastAsia="uk-UA"/>
        </w:rPr>
        <w:t>7. </w:t>
      </w:r>
      <w:r w:rsidRPr="006C0D34">
        <w:rPr>
          <w:bCs/>
          <w:lang w:eastAsia="uk-UA"/>
        </w:rPr>
        <w:t>Порядок і строки касаційного оскарження.</w:t>
      </w:r>
      <w:r w:rsidRPr="006C0D34">
        <w:t xml:space="preserve"> </w:t>
      </w:r>
      <w:r w:rsidRPr="006C0D34">
        <w:rPr>
          <w:bCs/>
          <w:lang w:eastAsia="uk-UA"/>
        </w:rPr>
        <w:t>Вимоги до касаційної скарги</w:t>
      </w:r>
      <w:r w:rsidRPr="006C0D34">
        <w:t>.</w:t>
      </w:r>
      <w:r w:rsidRPr="006C0D34">
        <w:tab/>
        <w:t xml:space="preserve"> </w:t>
      </w:r>
    </w:p>
    <w:p w:rsidR="00912AF7" w:rsidRPr="006C0D34" w:rsidRDefault="00912AF7" w:rsidP="00537E7A">
      <w:pPr>
        <w:ind w:firstLine="708"/>
        <w:jc w:val="both"/>
      </w:pPr>
      <w:r>
        <w:rPr>
          <w:bCs/>
          <w:lang w:eastAsia="uk-UA"/>
        </w:rPr>
        <w:t>8. Визначте п</w:t>
      </w:r>
      <w:r w:rsidRPr="006C0D34">
        <w:rPr>
          <w:bCs/>
          <w:lang w:eastAsia="uk-UA"/>
        </w:rPr>
        <w:t>овноваження суду касаційної інстанції</w:t>
      </w:r>
      <w:r w:rsidRPr="006C0D34">
        <w:t xml:space="preserve"> </w:t>
      </w:r>
      <w:r w:rsidRPr="006C0D34">
        <w:rPr>
          <w:bCs/>
          <w:lang w:eastAsia="uk-UA"/>
        </w:rPr>
        <w:t>за наслідками розгляду касаційної скарги</w:t>
      </w:r>
      <w:r w:rsidRPr="006C0D34">
        <w:t xml:space="preserve">. </w:t>
      </w:r>
    </w:p>
    <w:p w:rsidR="00912AF7" w:rsidRPr="006C0D34" w:rsidRDefault="00912AF7" w:rsidP="00537E7A">
      <w:pPr>
        <w:ind w:firstLine="708"/>
        <w:jc w:val="both"/>
      </w:pPr>
      <w:r>
        <w:t xml:space="preserve">9. </w:t>
      </w:r>
      <w:r w:rsidRPr="006C0D34">
        <w:t xml:space="preserve">Підстави для скасування або зміни судового рішення судом касаційної інстанції. </w:t>
      </w:r>
    </w:p>
    <w:p w:rsidR="00912AF7" w:rsidRDefault="00F943C6" w:rsidP="00537E7A">
      <w:pPr>
        <w:ind w:firstLine="708"/>
        <w:jc w:val="both"/>
      </w:pPr>
      <w:r>
        <w:rPr>
          <w:bCs/>
          <w:lang w:eastAsia="uk-UA"/>
        </w:rPr>
        <w:t>10. </w:t>
      </w:r>
      <w:r w:rsidR="00912AF7">
        <w:rPr>
          <w:lang w:eastAsia="en-US"/>
        </w:rPr>
        <w:t>Дайте кримінально-правову характеристику</w:t>
      </w:r>
      <w:r w:rsidR="002E6815">
        <w:rPr>
          <w:bCs/>
          <w:lang w:eastAsia="uk-UA"/>
        </w:rPr>
        <w:t xml:space="preserve"> рішень</w:t>
      </w:r>
      <w:r w:rsidR="00912AF7" w:rsidRPr="006C0D34">
        <w:rPr>
          <w:bCs/>
          <w:lang w:eastAsia="uk-UA"/>
        </w:rPr>
        <w:t xml:space="preserve"> суду касаційної інстанції.</w:t>
      </w:r>
      <w:r w:rsidR="00912AF7" w:rsidRPr="006C0D34">
        <w:t xml:space="preserve"> </w:t>
      </w:r>
      <w:r w:rsidR="00912AF7" w:rsidRPr="006C0D34">
        <w:rPr>
          <w:bCs/>
          <w:lang w:eastAsia="uk-UA"/>
        </w:rPr>
        <w:t>Зміст ухвали суду касаційної інстанції</w:t>
      </w:r>
      <w:r w:rsidR="00912AF7" w:rsidRPr="006C0D34">
        <w:t xml:space="preserve">. </w:t>
      </w:r>
    </w:p>
    <w:p w:rsidR="00825437" w:rsidRPr="00AD3FA8" w:rsidRDefault="00825437" w:rsidP="00537E7A">
      <w:pPr>
        <w:ind w:firstLine="708"/>
        <w:jc w:val="both"/>
      </w:pPr>
      <w:r>
        <w:rPr>
          <w:bCs/>
        </w:rPr>
        <w:t>11. </w:t>
      </w:r>
      <w:r w:rsidRPr="00AD3FA8">
        <w:rPr>
          <w:rFonts w:eastAsia="SimSun-ExtB"/>
          <w:color w:val="000000"/>
        </w:rPr>
        <w:t>Підстави для перегляду судових рішень за нововиявленими</w:t>
      </w:r>
      <w:r>
        <w:rPr>
          <w:rFonts w:eastAsia="SimSun-ExtB"/>
          <w:color w:val="000000"/>
        </w:rPr>
        <w:t xml:space="preserve"> або виключними</w:t>
      </w:r>
      <w:r w:rsidRPr="00AD3FA8">
        <w:rPr>
          <w:rFonts w:eastAsia="SimSun-ExtB"/>
          <w:color w:val="000000"/>
        </w:rPr>
        <w:t xml:space="preserve"> обставинами.</w:t>
      </w:r>
    </w:p>
    <w:p w:rsidR="00825437" w:rsidRPr="00AD3FA8" w:rsidRDefault="00825437" w:rsidP="00537E7A">
      <w:pPr>
        <w:ind w:firstLine="708"/>
        <w:jc w:val="both"/>
      </w:pPr>
      <w:r>
        <w:rPr>
          <w:bCs/>
        </w:rPr>
        <w:t>12. </w:t>
      </w:r>
      <w:r w:rsidRPr="00AD3FA8">
        <w:rPr>
          <w:bCs/>
        </w:rPr>
        <w:t xml:space="preserve">Визначте суб’єктів кримінального провадження, які мають право подати заяву про перегляд судового рішення за нововиявленими </w:t>
      </w:r>
      <w:r>
        <w:rPr>
          <w:rFonts w:eastAsia="SimSun-ExtB"/>
          <w:color w:val="000000"/>
        </w:rPr>
        <w:t>або виключними</w:t>
      </w:r>
      <w:r w:rsidRPr="00AD3FA8">
        <w:rPr>
          <w:rFonts w:eastAsia="SimSun-ExtB"/>
          <w:color w:val="000000"/>
        </w:rPr>
        <w:t xml:space="preserve"> </w:t>
      </w:r>
      <w:r w:rsidRPr="00AD3FA8">
        <w:rPr>
          <w:bCs/>
        </w:rPr>
        <w:t>обставинами</w:t>
      </w:r>
      <w:r w:rsidRPr="00616497">
        <w:t>.</w:t>
      </w:r>
      <w:r w:rsidRPr="00AD3FA8">
        <w:rPr>
          <w:b/>
        </w:rPr>
        <w:t xml:space="preserve"> </w:t>
      </w:r>
    </w:p>
    <w:p w:rsidR="00825437" w:rsidRPr="00AD3FA8" w:rsidRDefault="00825437" w:rsidP="00537E7A">
      <w:pPr>
        <w:ind w:firstLine="708"/>
        <w:jc w:val="both"/>
      </w:pPr>
      <w:r>
        <w:rPr>
          <w:bCs/>
        </w:rPr>
        <w:t>13. </w:t>
      </w:r>
      <w:r w:rsidRPr="00AD3FA8">
        <w:rPr>
          <w:bCs/>
        </w:rPr>
        <w:t xml:space="preserve">Відкриття кримінального провадження за нововиявленими </w:t>
      </w:r>
      <w:r>
        <w:rPr>
          <w:rFonts w:eastAsia="SimSun-ExtB"/>
          <w:color w:val="000000"/>
        </w:rPr>
        <w:t>або виключними</w:t>
      </w:r>
      <w:r w:rsidRPr="00AD3FA8">
        <w:rPr>
          <w:rFonts w:eastAsia="SimSun-ExtB"/>
          <w:color w:val="000000"/>
        </w:rPr>
        <w:t xml:space="preserve"> </w:t>
      </w:r>
      <w:r w:rsidRPr="00AD3FA8">
        <w:rPr>
          <w:bCs/>
        </w:rPr>
        <w:t xml:space="preserve">обставинами. </w:t>
      </w:r>
    </w:p>
    <w:p w:rsidR="00825437" w:rsidRPr="00AD3FA8" w:rsidRDefault="00825437" w:rsidP="00537E7A">
      <w:pPr>
        <w:ind w:firstLine="708"/>
        <w:jc w:val="both"/>
      </w:pPr>
      <w:r>
        <w:rPr>
          <w:bCs/>
        </w:rPr>
        <w:t>14</w:t>
      </w:r>
      <w:r w:rsidRPr="00AD3FA8">
        <w:rPr>
          <w:bCs/>
        </w:rPr>
        <w:t xml:space="preserve">. Порядок здійснення перегляду судового рішення за нововиявленими </w:t>
      </w:r>
      <w:r>
        <w:rPr>
          <w:rFonts w:eastAsia="SimSun-ExtB"/>
          <w:color w:val="000000"/>
        </w:rPr>
        <w:t>або виключними</w:t>
      </w:r>
      <w:r w:rsidRPr="00AD3FA8">
        <w:rPr>
          <w:rFonts w:eastAsia="SimSun-ExtB"/>
          <w:color w:val="000000"/>
        </w:rPr>
        <w:t xml:space="preserve"> </w:t>
      </w:r>
      <w:r w:rsidRPr="00AD3FA8">
        <w:rPr>
          <w:bCs/>
        </w:rPr>
        <w:t xml:space="preserve">обставинами. </w:t>
      </w:r>
    </w:p>
    <w:p w:rsidR="00825437" w:rsidRDefault="00825437" w:rsidP="00537E7A">
      <w:pPr>
        <w:ind w:firstLine="708"/>
        <w:jc w:val="both"/>
        <w:rPr>
          <w:bCs/>
        </w:rPr>
      </w:pPr>
      <w:r>
        <w:rPr>
          <w:bCs/>
        </w:rPr>
        <w:t>15</w:t>
      </w:r>
      <w:r w:rsidRPr="00AD3FA8">
        <w:rPr>
          <w:bCs/>
        </w:rPr>
        <w:t xml:space="preserve">. Охарактеризуйте судове рішення за наслідками кримінального провадження за нововиявленими </w:t>
      </w:r>
      <w:r>
        <w:rPr>
          <w:rFonts w:eastAsia="SimSun-ExtB"/>
          <w:color w:val="000000"/>
        </w:rPr>
        <w:t>або виключними</w:t>
      </w:r>
      <w:r w:rsidRPr="00AD3FA8">
        <w:rPr>
          <w:rFonts w:eastAsia="SimSun-ExtB"/>
          <w:color w:val="000000"/>
        </w:rPr>
        <w:t xml:space="preserve"> </w:t>
      </w:r>
      <w:r w:rsidRPr="00AD3FA8">
        <w:rPr>
          <w:bCs/>
        </w:rPr>
        <w:t>обставинами.</w:t>
      </w:r>
    </w:p>
    <w:p w:rsidR="00912AF7" w:rsidRDefault="00912AF7" w:rsidP="008D0267">
      <w:pPr>
        <w:widowControl w:val="0"/>
        <w:tabs>
          <w:tab w:val="left" w:pos="1260"/>
        </w:tabs>
        <w:ind w:right="107"/>
        <w:jc w:val="both"/>
        <w:rPr>
          <w:b/>
          <w:spacing w:val="-4"/>
          <w:sz w:val="28"/>
          <w:szCs w:val="22"/>
          <w:lang w:eastAsia="en-US"/>
        </w:rPr>
      </w:pPr>
    </w:p>
    <w:p w:rsidR="00012DD1" w:rsidRPr="00107C51" w:rsidRDefault="00012DD1" w:rsidP="00012DD1">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lastRenderedPageBreak/>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912AF7" w:rsidRPr="009A510B" w:rsidRDefault="00A64BA7" w:rsidP="008D0267">
      <w:pPr>
        <w:widowControl w:val="0"/>
        <w:tabs>
          <w:tab w:val="left" w:pos="709"/>
        </w:tabs>
        <w:ind w:right="107"/>
        <w:jc w:val="both"/>
        <w:rPr>
          <w:b/>
          <w:spacing w:val="-4"/>
          <w:lang w:eastAsia="en-US"/>
        </w:rPr>
      </w:pPr>
      <w:r>
        <w:rPr>
          <w:b/>
          <w:spacing w:val="-4"/>
          <w:lang w:eastAsia="en-US"/>
        </w:rPr>
        <w:tab/>
      </w:r>
      <w:r w:rsidRPr="00654EA2">
        <w:rPr>
          <w:spacing w:val="-4"/>
          <w:lang w:eastAsia="en-US"/>
        </w:rPr>
        <w:t>1</w:t>
      </w:r>
      <w:r w:rsidR="00912AF7" w:rsidRPr="00654EA2">
        <w:rPr>
          <w:spacing w:val="-4"/>
          <w:lang w:eastAsia="en-US"/>
        </w:rPr>
        <w:t>.</w:t>
      </w:r>
      <w:r w:rsidR="002E6815">
        <w:rPr>
          <w:spacing w:val="-4"/>
          <w:lang w:eastAsia="en-US"/>
        </w:rPr>
        <w:t> </w:t>
      </w:r>
      <w:r w:rsidR="00912AF7" w:rsidRPr="009A510B">
        <w:rPr>
          <w:spacing w:val="-4"/>
          <w:lang w:eastAsia="en-US"/>
        </w:rPr>
        <w:t xml:space="preserve">Вироком </w:t>
      </w:r>
      <w:r w:rsidR="00912AF7" w:rsidRPr="009A510B">
        <w:rPr>
          <w:lang w:eastAsia="en-US"/>
        </w:rPr>
        <w:t xml:space="preserve">місцевого </w:t>
      </w:r>
      <w:r w:rsidR="00912AF7" w:rsidRPr="009A510B">
        <w:rPr>
          <w:spacing w:val="-7"/>
          <w:lang w:eastAsia="en-US"/>
        </w:rPr>
        <w:t xml:space="preserve">суду </w:t>
      </w:r>
      <w:r w:rsidR="00912AF7" w:rsidRPr="009A510B">
        <w:rPr>
          <w:spacing w:val="-3"/>
          <w:lang w:eastAsia="en-US"/>
        </w:rPr>
        <w:t xml:space="preserve">Матвєєва </w:t>
      </w:r>
      <w:r w:rsidR="00912AF7" w:rsidRPr="009A510B">
        <w:rPr>
          <w:spacing w:val="-6"/>
          <w:lang w:eastAsia="en-US"/>
        </w:rPr>
        <w:t xml:space="preserve">було </w:t>
      </w:r>
      <w:r w:rsidR="00912AF7" w:rsidRPr="009A510B">
        <w:rPr>
          <w:lang w:eastAsia="en-US"/>
        </w:rPr>
        <w:t>визнано винним у в</w:t>
      </w:r>
      <w:r w:rsidR="002E6815">
        <w:rPr>
          <w:lang w:eastAsia="en-US"/>
        </w:rPr>
        <w:t>бивстві через необережність (ч. </w:t>
      </w:r>
      <w:r w:rsidR="00912AF7" w:rsidRPr="009A510B">
        <w:rPr>
          <w:lang w:eastAsia="en-US"/>
        </w:rPr>
        <w:t xml:space="preserve">2 </w:t>
      </w:r>
      <w:r w:rsidR="002E6815">
        <w:rPr>
          <w:spacing w:val="-5"/>
          <w:lang w:eastAsia="en-US"/>
        </w:rPr>
        <w:t>ст. </w:t>
      </w:r>
      <w:r w:rsidR="00912AF7" w:rsidRPr="009A510B">
        <w:rPr>
          <w:spacing w:val="-4"/>
          <w:lang w:eastAsia="en-US"/>
        </w:rPr>
        <w:t>119</w:t>
      </w:r>
      <w:r w:rsidR="00912AF7" w:rsidRPr="009A510B">
        <w:rPr>
          <w:spacing w:val="62"/>
          <w:lang w:eastAsia="en-US"/>
        </w:rPr>
        <w:t xml:space="preserve"> </w:t>
      </w:r>
      <w:r w:rsidR="002E6815">
        <w:rPr>
          <w:spacing w:val="62"/>
          <w:lang w:eastAsia="en-US"/>
        </w:rPr>
        <w:t xml:space="preserve">         </w:t>
      </w:r>
      <w:r w:rsidR="00912AF7" w:rsidRPr="009A510B">
        <w:rPr>
          <w:lang w:eastAsia="en-US"/>
        </w:rPr>
        <w:t xml:space="preserve">КК </w:t>
      </w:r>
      <w:r w:rsidR="00912AF7" w:rsidRPr="009A510B">
        <w:rPr>
          <w:spacing w:val="-4"/>
          <w:lang w:eastAsia="en-US"/>
        </w:rPr>
        <w:t>України).</w:t>
      </w:r>
      <w:r w:rsidR="00912AF7" w:rsidRPr="009A510B">
        <w:rPr>
          <w:spacing w:val="62"/>
          <w:lang w:eastAsia="en-US"/>
        </w:rPr>
        <w:t xml:space="preserve"> </w:t>
      </w:r>
      <w:r w:rsidR="00912AF7" w:rsidRPr="009A510B">
        <w:rPr>
          <w:spacing w:val="-4"/>
          <w:lang w:eastAsia="en-US"/>
        </w:rPr>
        <w:t>Засуджений</w:t>
      </w:r>
      <w:r w:rsidR="00912AF7" w:rsidRPr="009A510B">
        <w:rPr>
          <w:spacing w:val="62"/>
          <w:lang w:eastAsia="en-US"/>
        </w:rPr>
        <w:t xml:space="preserve"> </w:t>
      </w:r>
      <w:r w:rsidR="00912AF7" w:rsidRPr="009A510B">
        <w:rPr>
          <w:lang w:eastAsia="en-US"/>
        </w:rPr>
        <w:t xml:space="preserve">вирок не оскаржував, </w:t>
      </w:r>
      <w:r w:rsidR="00912AF7" w:rsidRPr="009A510B">
        <w:rPr>
          <w:spacing w:val="-3"/>
          <w:lang w:eastAsia="en-US"/>
        </w:rPr>
        <w:t xml:space="preserve">однак </w:t>
      </w:r>
      <w:r w:rsidR="00912AF7" w:rsidRPr="009A510B">
        <w:rPr>
          <w:lang w:eastAsia="en-US"/>
        </w:rPr>
        <w:t xml:space="preserve">його захисник, </w:t>
      </w:r>
      <w:r w:rsidR="00912AF7" w:rsidRPr="009A510B">
        <w:rPr>
          <w:spacing w:val="-3"/>
          <w:lang w:eastAsia="en-US"/>
        </w:rPr>
        <w:t>вважаючи</w:t>
      </w:r>
      <w:r w:rsidR="002E6815">
        <w:rPr>
          <w:spacing w:val="-3"/>
          <w:lang w:eastAsia="en-US"/>
        </w:rPr>
        <w:t>,</w:t>
      </w:r>
      <w:r w:rsidR="00912AF7" w:rsidRPr="009A510B">
        <w:rPr>
          <w:spacing w:val="-3"/>
          <w:lang w:eastAsia="en-US"/>
        </w:rPr>
        <w:t xml:space="preserve"> </w:t>
      </w:r>
      <w:r w:rsidR="00912AF7" w:rsidRPr="009A510B">
        <w:rPr>
          <w:lang w:eastAsia="en-US"/>
        </w:rPr>
        <w:t xml:space="preserve">що в діях </w:t>
      </w:r>
      <w:r w:rsidR="00912AF7" w:rsidRPr="009A510B">
        <w:rPr>
          <w:spacing w:val="-3"/>
          <w:lang w:eastAsia="en-US"/>
        </w:rPr>
        <w:t xml:space="preserve">Матвєєва </w:t>
      </w:r>
      <w:r w:rsidR="00912AF7" w:rsidRPr="009A510B">
        <w:rPr>
          <w:lang w:eastAsia="en-US"/>
        </w:rPr>
        <w:t xml:space="preserve">відсутній склад кримінального правопорушення, </w:t>
      </w:r>
      <w:r w:rsidR="00912AF7" w:rsidRPr="009A510B">
        <w:rPr>
          <w:spacing w:val="-3"/>
          <w:lang w:eastAsia="en-US"/>
        </w:rPr>
        <w:t xml:space="preserve">подав </w:t>
      </w:r>
      <w:r w:rsidR="00912AF7" w:rsidRPr="009A510B">
        <w:rPr>
          <w:lang w:eastAsia="en-US"/>
        </w:rPr>
        <w:t xml:space="preserve">апеляційну скаргу безпосередньо до апеляційного </w:t>
      </w:r>
      <w:r w:rsidR="00912AF7" w:rsidRPr="009A510B">
        <w:rPr>
          <w:spacing w:val="-8"/>
          <w:lang w:eastAsia="en-US"/>
        </w:rPr>
        <w:t xml:space="preserve">суду. </w:t>
      </w:r>
      <w:r w:rsidR="00F943C6">
        <w:rPr>
          <w:lang w:eastAsia="en-US"/>
        </w:rPr>
        <w:t>У</w:t>
      </w:r>
      <w:r w:rsidR="00912AF7" w:rsidRPr="009A510B">
        <w:rPr>
          <w:lang w:eastAsia="en-US"/>
        </w:rPr>
        <w:t xml:space="preserve"> ній він </w:t>
      </w:r>
      <w:r w:rsidR="00912AF7" w:rsidRPr="009A510B">
        <w:rPr>
          <w:spacing w:val="-3"/>
          <w:lang w:eastAsia="en-US"/>
        </w:rPr>
        <w:t xml:space="preserve">зазначив, </w:t>
      </w:r>
      <w:r w:rsidR="00912AF7" w:rsidRPr="009A510B">
        <w:rPr>
          <w:lang w:eastAsia="en-US"/>
        </w:rPr>
        <w:t xml:space="preserve">що вирок </w:t>
      </w:r>
      <w:r w:rsidR="00912AF7" w:rsidRPr="009A510B">
        <w:rPr>
          <w:spacing w:val="-7"/>
          <w:lang w:eastAsia="en-US"/>
        </w:rPr>
        <w:t>суду</w:t>
      </w:r>
      <w:r w:rsidR="00912AF7" w:rsidRPr="009A510B">
        <w:rPr>
          <w:spacing w:val="56"/>
          <w:lang w:eastAsia="en-US"/>
        </w:rPr>
        <w:t xml:space="preserve"> </w:t>
      </w:r>
      <w:r w:rsidR="00912AF7" w:rsidRPr="009A510B">
        <w:rPr>
          <w:lang w:eastAsia="en-US"/>
        </w:rPr>
        <w:t xml:space="preserve">першої інстанції є </w:t>
      </w:r>
      <w:r w:rsidR="00912AF7" w:rsidRPr="009A510B">
        <w:rPr>
          <w:spacing w:val="-3"/>
          <w:lang w:eastAsia="en-US"/>
        </w:rPr>
        <w:t xml:space="preserve">незаконним </w:t>
      </w:r>
      <w:r w:rsidR="002E6815">
        <w:rPr>
          <w:lang w:eastAsia="en-US"/>
        </w:rPr>
        <w:t>та</w:t>
      </w:r>
      <w:r w:rsidR="00912AF7" w:rsidRPr="009A510B">
        <w:rPr>
          <w:lang w:eastAsia="en-US"/>
        </w:rPr>
        <w:t xml:space="preserve"> необґрунтованим</w:t>
      </w:r>
      <w:r w:rsidR="002E6815">
        <w:rPr>
          <w:lang w:eastAsia="en-US"/>
        </w:rPr>
        <w:t>,</w:t>
      </w:r>
      <w:r w:rsidR="00912AF7" w:rsidRPr="009A510B">
        <w:rPr>
          <w:lang w:eastAsia="en-US"/>
        </w:rPr>
        <w:t xml:space="preserve"> і просив його </w:t>
      </w:r>
      <w:r w:rsidR="00912AF7" w:rsidRPr="009A510B">
        <w:rPr>
          <w:spacing w:val="-3"/>
          <w:lang w:eastAsia="en-US"/>
        </w:rPr>
        <w:t xml:space="preserve">скасувати </w:t>
      </w:r>
      <w:r w:rsidR="00912AF7" w:rsidRPr="009A510B">
        <w:rPr>
          <w:lang w:eastAsia="en-US"/>
        </w:rPr>
        <w:t>та ухвалити виправдувальний</w:t>
      </w:r>
      <w:r w:rsidR="00912AF7" w:rsidRPr="009A510B">
        <w:rPr>
          <w:spacing w:val="-31"/>
          <w:lang w:eastAsia="en-US"/>
        </w:rPr>
        <w:t xml:space="preserve"> </w:t>
      </w:r>
      <w:r w:rsidR="00912AF7" w:rsidRPr="009A510B">
        <w:rPr>
          <w:lang w:eastAsia="en-US"/>
        </w:rPr>
        <w:t>вирок.</w:t>
      </w:r>
    </w:p>
    <w:p w:rsidR="00912AF7" w:rsidRPr="009A510B" w:rsidRDefault="00912AF7" w:rsidP="008D0267">
      <w:pPr>
        <w:widowControl w:val="0"/>
        <w:tabs>
          <w:tab w:val="left" w:pos="709"/>
        </w:tabs>
        <w:ind w:right="107" w:firstLine="708"/>
        <w:jc w:val="both"/>
        <w:rPr>
          <w:lang w:eastAsia="en-US"/>
        </w:rPr>
      </w:pPr>
      <w:r w:rsidRPr="004F1145">
        <w:rPr>
          <w:lang w:eastAsia="en-US"/>
        </w:rPr>
        <w:t xml:space="preserve">Матвєєв, побоюючись, що його дії суд другої інстанції може перекваліфікувати на умисне вбивство, надіслав до апеляційного суду заяву про те, що він відкликає апеляцію свого захисника. </w:t>
      </w:r>
      <w:r w:rsidRPr="009A510B">
        <w:rPr>
          <w:lang w:eastAsia="en-US"/>
        </w:rPr>
        <w:t>Н</w:t>
      </w:r>
      <w:r w:rsidR="002E6815">
        <w:rPr>
          <w:lang w:eastAsia="en-US"/>
        </w:rPr>
        <w:t>езважаючи</w:t>
      </w:r>
      <w:r w:rsidR="00945FA0">
        <w:rPr>
          <w:lang w:eastAsia="en-US"/>
        </w:rPr>
        <w:t xml:space="preserve"> на це, Матвєєв одержав повідомлення, в якому</w:t>
      </w:r>
      <w:r w:rsidR="002E6815">
        <w:rPr>
          <w:lang w:eastAsia="en-US"/>
        </w:rPr>
        <w:t xml:space="preserve"> зазначалася</w:t>
      </w:r>
      <w:r w:rsidRPr="009A510B">
        <w:rPr>
          <w:lang w:eastAsia="en-US"/>
        </w:rPr>
        <w:t xml:space="preserve"> дата апеляційного розгляду.</w:t>
      </w:r>
    </w:p>
    <w:p w:rsidR="00912AF7" w:rsidRPr="009A510B" w:rsidRDefault="002E6815" w:rsidP="008D0267">
      <w:pPr>
        <w:widowControl w:val="0"/>
        <w:ind w:right="106" w:firstLine="708"/>
        <w:jc w:val="both"/>
        <w:rPr>
          <w:lang w:eastAsia="en-US"/>
        </w:rPr>
      </w:pPr>
      <w:r>
        <w:rPr>
          <w:lang w:eastAsia="en-US"/>
        </w:rPr>
        <w:t>Під час</w:t>
      </w:r>
      <w:r w:rsidR="00912AF7" w:rsidRPr="009A510B">
        <w:rPr>
          <w:spacing w:val="-6"/>
          <w:lang w:eastAsia="en-US"/>
        </w:rPr>
        <w:t xml:space="preserve"> </w:t>
      </w:r>
      <w:r w:rsidR="00912AF7" w:rsidRPr="009A510B">
        <w:rPr>
          <w:lang w:eastAsia="en-US"/>
        </w:rPr>
        <w:t xml:space="preserve">апеляційного </w:t>
      </w:r>
      <w:r w:rsidR="00912AF7" w:rsidRPr="009A510B">
        <w:rPr>
          <w:spacing w:val="-3"/>
          <w:lang w:eastAsia="en-US"/>
        </w:rPr>
        <w:t xml:space="preserve">розгляду суддя-доповідач </w:t>
      </w:r>
      <w:r w:rsidR="00912AF7" w:rsidRPr="009A510B">
        <w:rPr>
          <w:lang w:eastAsia="en-US"/>
        </w:rPr>
        <w:t xml:space="preserve">повідомив Матвєєва, що згідно зі </w:t>
      </w:r>
      <w:r w:rsidR="00912AF7" w:rsidRPr="009A510B">
        <w:rPr>
          <w:spacing w:val="-5"/>
          <w:lang w:eastAsia="en-US"/>
        </w:rPr>
        <w:t xml:space="preserve">ст. </w:t>
      </w:r>
      <w:r w:rsidR="00912AF7" w:rsidRPr="009A510B">
        <w:rPr>
          <w:lang w:eastAsia="en-US"/>
        </w:rPr>
        <w:t xml:space="preserve">403 КПК </w:t>
      </w:r>
      <w:r w:rsidR="00912AF7" w:rsidRPr="009A510B">
        <w:rPr>
          <w:spacing w:val="-5"/>
          <w:lang w:eastAsia="en-US"/>
        </w:rPr>
        <w:t xml:space="preserve">України </w:t>
      </w:r>
      <w:r>
        <w:rPr>
          <w:lang w:eastAsia="en-US"/>
        </w:rPr>
        <w:t>відмовитися</w:t>
      </w:r>
      <w:r w:rsidR="00912AF7" w:rsidRPr="009A510B">
        <w:rPr>
          <w:lang w:eastAsia="en-US"/>
        </w:rPr>
        <w:t xml:space="preserve"> від апеляції </w:t>
      </w:r>
      <w:r w:rsidR="00912AF7" w:rsidRPr="009A510B">
        <w:rPr>
          <w:spacing w:val="-3"/>
          <w:lang w:eastAsia="en-US"/>
        </w:rPr>
        <w:t xml:space="preserve">може </w:t>
      </w:r>
      <w:r>
        <w:rPr>
          <w:lang w:eastAsia="en-US"/>
        </w:rPr>
        <w:t>лише</w:t>
      </w:r>
      <w:r w:rsidR="00912AF7" w:rsidRPr="009A510B">
        <w:rPr>
          <w:lang w:eastAsia="en-US"/>
        </w:rPr>
        <w:t xml:space="preserve"> та особа, яка подала апеляційну </w:t>
      </w:r>
      <w:r w:rsidR="00912AF7" w:rsidRPr="009A510B">
        <w:rPr>
          <w:spacing w:val="-3"/>
          <w:lang w:eastAsia="en-US"/>
        </w:rPr>
        <w:t xml:space="preserve">скаргу. </w:t>
      </w:r>
      <w:r w:rsidR="00912AF7" w:rsidRPr="009A510B">
        <w:rPr>
          <w:lang w:eastAsia="en-US"/>
        </w:rPr>
        <w:t xml:space="preserve">Захисник не відмовився від своєї апеляції, заявивши, що його обов’язок як </w:t>
      </w:r>
      <w:r w:rsidR="00912AF7" w:rsidRPr="009A510B">
        <w:rPr>
          <w:spacing w:val="-3"/>
          <w:lang w:eastAsia="en-US"/>
        </w:rPr>
        <w:t xml:space="preserve">адвоката </w:t>
      </w:r>
      <w:r>
        <w:rPr>
          <w:lang w:eastAsia="en-US"/>
        </w:rPr>
        <w:t>полягає в цій</w:t>
      </w:r>
      <w:r w:rsidR="00912AF7" w:rsidRPr="009A510B">
        <w:rPr>
          <w:lang w:eastAsia="en-US"/>
        </w:rPr>
        <w:t xml:space="preserve"> ситуації в </w:t>
      </w:r>
      <w:r w:rsidR="00912AF7" w:rsidRPr="009A510B">
        <w:rPr>
          <w:spacing w:val="-6"/>
          <w:lang w:eastAsia="en-US"/>
        </w:rPr>
        <w:t xml:space="preserve">тому, </w:t>
      </w:r>
      <w:r>
        <w:rPr>
          <w:lang w:eastAsia="en-US"/>
        </w:rPr>
        <w:t>щоб невинний</w:t>
      </w:r>
      <w:r w:rsidR="00912AF7" w:rsidRPr="009A510B">
        <w:rPr>
          <w:lang w:eastAsia="en-US"/>
        </w:rPr>
        <w:t xml:space="preserve"> </w:t>
      </w:r>
      <w:r w:rsidR="00912AF7" w:rsidRPr="009A510B">
        <w:rPr>
          <w:spacing w:val="-4"/>
          <w:lang w:eastAsia="en-US"/>
        </w:rPr>
        <w:t xml:space="preserve">був </w:t>
      </w:r>
      <w:r w:rsidR="00912AF7" w:rsidRPr="009A510B">
        <w:rPr>
          <w:lang w:eastAsia="en-US"/>
        </w:rPr>
        <w:t xml:space="preserve">виправданий. </w:t>
      </w:r>
      <w:r w:rsidR="00912AF7" w:rsidRPr="009A510B">
        <w:rPr>
          <w:spacing w:val="-9"/>
          <w:lang w:eastAsia="en-US"/>
        </w:rPr>
        <w:t xml:space="preserve">Тоді </w:t>
      </w:r>
      <w:r w:rsidR="00912AF7" w:rsidRPr="009A510B">
        <w:rPr>
          <w:lang w:eastAsia="en-US"/>
        </w:rPr>
        <w:t xml:space="preserve">Матвєєв заявив, що він відмовляється від захисника і розриває договір </w:t>
      </w:r>
      <w:r w:rsidR="00F943C6">
        <w:rPr>
          <w:lang w:eastAsia="en-US"/>
        </w:rPr>
        <w:t>і</w:t>
      </w:r>
      <w:r w:rsidR="00912AF7" w:rsidRPr="009A510B">
        <w:rPr>
          <w:lang w:eastAsia="en-US"/>
        </w:rPr>
        <w:t>з ним.</w:t>
      </w:r>
    </w:p>
    <w:p w:rsidR="00912AF7" w:rsidRPr="00AD3FA8" w:rsidRDefault="00912AF7" w:rsidP="008D0267">
      <w:pPr>
        <w:widowControl w:val="0"/>
        <w:ind w:right="133" w:firstLine="708"/>
        <w:jc w:val="both"/>
        <w:rPr>
          <w:i/>
          <w:lang w:eastAsia="en-US"/>
        </w:rPr>
      </w:pPr>
      <w:r w:rsidRPr="009A510B">
        <w:rPr>
          <w:i/>
          <w:lang w:eastAsia="en-US"/>
        </w:rPr>
        <w:t>Назвіть осіб, які мають право подати апеляцію. Які вимоги закону до змісту апеляції та наслідки їх недодержання? Який порядок апеляційного оскарження?</w:t>
      </w:r>
      <w:r w:rsidRPr="00AD3FA8">
        <w:rPr>
          <w:i/>
          <w:lang w:eastAsia="en-US"/>
        </w:rPr>
        <w:t xml:space="preserve"> </w:t>
      </w:r>
      <w:r w:rsidR="002E6815">
        <w:rPr>
          <w:i/>
          <w:lang w:eastAsia="en-US"/>
        </w:rPr>
        <w:t>Як повинен діяти суд у</w:t>
      </w:r>
      <w:r w:rsidRPr="009A510B">
        <w:rPr>
          <w:i/>
          <w:lang w:eastAsia="en-US"/>
        </w:rPr>
        <w:t xml:space="preserve"> наведеній ситуації?</w:t>
      </w:r>
    </w:p>
    <w:p w:rsidR="00912AF7" w:rsidRPr="00AD3FA8" w:rsidRDefault="00912AF7" w:rsidP="008D0267">
      <w:pPr>
        <w:widowControl w:val="0"/>
        <w:ind w:right="133" w:firstLine="708"/>
        <w:jc w:val="both"/>
        <w:rPr>
          <w:i/>
          <w:lang w:eastAsia="en-US"/>
        </w:rPr>
      </w:pPr>
      <w:r w:rsidRPr="00654EA2">
        <w:rPr>
          <w:lang w:eastAsia="en-US"/>
        </w:rPr>
        <w:t>2</w:t>
      </w:r>
      <w:r w:rsidRPr="00AD3FA8">
        <w:rPr>
          <w:i/>
          <w:lang w:eastAsia="en-US"/>
        </w:rPr>
        <w:t xml:space="preserve">. </w:t>
      </w:r>
      <w:r w:rsidRPr="009A510B">
        <w:rPr>
          <w:lang w:eastAsia="en-US"/>
        </w:rPr>
        <w:t xml:space="preserve">До </w:t>
      </w:r>
      <w:r w:rsidRPr="009A510B">
        <w:rPr>
          <w:spacing w:val="-7"/>
          <w:lang w:eastAsia="en-US"/>
        </w:rPr>
        <w:t xml:space="preserve">суду </w:t>
      </w:r>
      <w:r w:rsidRPr="009A510B">
        <w:rPr>
          <w:lang w:eastAsia="en-US"/>
        </w:rPr>
        <w:t xml:space="preserve">надійшов обвинувальний акт </w:t>
      </w:r>
      <w:r w:rsidRPr="009A510B">
        <w:rPr>
          <w:spacing w:val="-3"/>
          <w:lang w:eastAsia="en-US"/>
        </w:rPr>
        <w:t xml:space="preserve">щодо </w:t>
      </w:r>
      <w:r w:rsidRPr="009A510B">
        <w:rPr>
          <w:lang w:eastAsia="en-US"/>
        </w:rPr>
        <w:t xml:space="preserve">Луньова та Задорожнього, яким на </w:t>
      </w:r>
      <w:r w:rsidRPr="009A510B">
        <w:rPr>
          <w:spacing w:val="-4"/>
          <w:lang w:eastAsia="en-US"/>
        </w:rPr>
        <w:t>досудовому</w:t>
      </w:r>
      <w:r w:rsidRPr="009A510B">
        <w:rPr>
          <w:spacing w:val="62"/>
          <w:lang w:eastAsia="en-US"/>
        </w:rPr>
        <w:t xml:space="preserve"> </w:t>
      </w:r>
      <w:r w:rsidRPr="009A510B">
        <w:rPr>
          <w:lang w:eastAsia="en-US"/>
        </w:rPr>
        <w:t xml:space="preserve">розслідуванні </w:t>
      </w:r>
      <w:r w:rsidRPr="009A510B">
        <w:rPr>
          <w:spacing w:val="-7"/>
          <w:lang w:eastAsia="en-US"/>
        </w:rPr>
        <w:t xml:space="preserve">було </w:t>
      </w:r>
      <w:r w:rsidR="000A1C43">
        <w:rPr>
          <w:lang w:eastAsia="en-US"/>
        </w:rPr>
        <w:t>повідомлено про підозру</w:t>
      </w:r>
      <w:r w:rsidRPr="009A510B">
        <w:rPr>
          <w:lang w:eastAsia="en-US"/>
        </w:rPr>
        <w:t xml:space="preserve"> у </w:t>
      </w:r>
      <w:r w:rsidRPr="009A510B">
        <w:rPr>
          <w:spacing w:val="-3"/>
          <w:lang w:eastAsia="en-US"/>
        </w:rPr>
        <w:t xml:space="preserve">вчиненні </w:t>
      </w:r>
      <w:r w:rsidRPr="009A510B">
        <w:rPr>
          <w:spacing w:val="-4"/>
          <w:lang w:eastAsia="en-US"/>
        </w:rPr>
        <w:t xml:space="preserve">злочину, </w:t>
      </w:r>
      <w:r w:rsidRPr="009A510B">
        <w:rPr>
          <w:spacing w:val="-3"/>
          <w:lang w:eastAsia="en-US"/>
        </w:rPr>
        <w:t xml:space="preserve">передбаченого </w:t>
      </w:r>
      <w:r w:rsidR="002E6815">
        <w:rPr>
          <w:spacing w:val="-3"/>
          <w:lang w:eastAsia="en-US"/>
        </w:rPr>
        <w:t xml:space="preserve">    </w:t>
      </w:r>
      <w:r w:rsidR="001758E3">
        <w:rPr>
          <w:lang w:eastAsia="en-US"/>
        </w:rPr>
        <w:t xml:space="preserve">ч. </w:t>
      </w:r>
      <w:r w:rsidRPr="009A510B">
        <w:rPr>
          <w:lang w:eastAsia="en-US"/>
        </w:rPr>
        <w:t xml:space="preserve">1 </w:t>
      </w:r>
      <w:r w:rsidR="001758E3">
        <w:rPr>
          <w:spacing w:val="-5"/>
          <w:lang w:eastAsia="en-US"/>
        </w:rPr>
        <w:t xml:space="preserve">ст. </w:t>
      </w:r>
      <w:r w:rsidRPr="009A510B">
        <w:rPr>
          <w:lang w:eastAsia="en-US"/>
        </w:rPr>
        <w:t xml:space="preserve">187 КК </w:t>
      </w:r>
      <w:r w:rsidRPr="009A510B">
        <w:rPr>
          <w:spacing w:val="-4"/>
          <w:lang w:eastAsia="en-US"/>
        </w:rPr>
        <w:t xml:space="preserve">України. </w:t>
      </w:r>
      <w:r w:rsidRPr="00AD3FA8">
        <w:rPr>
          <w:lang w:eastAsia="en-US"/>
        </w:rPr>
        <w:t xml:space="preserve">Саме </w:t>
      </w:r>
      <w:r w:rsidRPr="009A510B">
        <w:rPr>
          <w:lang w:eastAsia="en-US"/>
        </w:rPr>
        <w:t>за</w:t>
      </w:r>
      <w:r w:rsidRPr="00AD3FA8">
        <w:rPr>
          <w:lang w:eastAsia="en-US"/>
        </w:rPr>
        <w:t xml:space="preserve"> </w:t>
      </w:r>
      <w:r w:rsidRPr="00AD3FA8">
        <w:rPr>
          <w:spacing w:val="-4"/>
          <w:lang w:eastAsia="en-US"/>
        </w:rPr>
        <w:t xml:space="preserve">такою </w:t>
      </w:r>
      <w:r w:rsidRPr="00AD3FA8">
        <w:rPr>
          <w:lang w:eastAsia="en-US"/>
        </w:rPr>
        <w:t xml:space="preserve">кваліфікацією дій обвинувачених підтримував </w:t>
      </w:r>
      <w:r w:rsidRPr="00AD3FA8">
        <w:rPr>
          <w:spacing w:val="-1"/>
          <w:lang w:eastAsia="en-US"/>
        </w:rPr>
        <w:t xml:space="preserve">державне </w:t>
      </w:r>
      <w:r w:rsidR="002E6815">
        <w:rPr>
          <w:lang w:eastAsia="en-US"/>
        </w:rPr>
        <w:t>обвинувачення прокурор у процесі</w:t>
      </w:r>
      <w:r w:rsidRPr="00AD3FA8">
        <w:rPr>
          <w:spacing w:val="-6"/>
          <w:lang w:eastAsia="en-US"/>
        </w:rPr>
        <w:t xml:space="preserve"> </w:t>
      </w:r>
      <w:r w:rsidRPr="00AD3FA8">
        <w:rPr>
          <w:lang w:eastAsia="en-US"/>
        </w:rPr>
        <w:t xml:space="preserve">всього </w:t>
      </w:r>
      <w:r w:rsidRPr="00AD3FA8">
        <w:rPr>
          <w:spacing w:val="-5"/>
          <w:lang w:eastAsia="en-US"/>
        </w:rPr>
        <w:t>судового</w:t>
      </w:r>
      <w:r w:rsidRPr="00AD3FA8">
        <w:rPr>
          <w:spacing w:val="-23"/>
          <w:lang w:eastAsia="en-US"/>
        </w:rPr>
        <w:t xml:space="preserve"> </w:t>
      </w:r>
      <w:r w:rsidRPr="00AD3FA8">
        <w:rPr>
          <w:spacing w:val="-4"/>
          <w:lang w:eastAsia="en-US"/>
        </w:rPr>
        <w:t>розгляду.</w:t>
      </w:r>
    </w:p>
    <w:p w:rsidR="00912AF7" w:rsidRPr="009A510B" w:rsidRDefault="00F04C5E" w:rsidP="008D0267">
      <w:pPr>
        <w:widowControl w:val="0"/>
        <w:ind w:right="103" w:firstLine="708"/>
        <w:jc w:val="both"/>
        <w:rPr>
          <w:lang w:eastAsia="en-US"/>
        </w:rPr>
      </w:pPr>
      <w:r>
        <w:rPr>
          <w:lang w:eastAsia="en-US"/>
        </w:rPr>
        <w:t>У</w:t>
      </w:r>
      <w:r w:rsidR="00912AF7" w:rsidRPr="009A510B">
        <w:rPr>
          <w:lang w:eastAsia="en-US"/>
        </w:rPr>
        <w:t xml:space="preserve"> </w:t>
      </w:r>
      <w:r w:rsidR="00912AF7" w:rsidRPr="009A510B">
        <w:rPr>
          <w:spacing w:val="-5"/>
          <w:lang w:eastAsia="en-US"/>
        </w:rPr>
        <w:t xml:space="preserve">судовому </w:t>
      </w:r>
      <w:r w:rsidR="00912AF7" w:rsidRPr="009A510B">
        <w:rPr>
          <w:spacing w:val="-3"/>
          <w:lang w:eastAsia="en-US"/>
        </w:rPr>
        <w:t xml:space="preserve">розгляді </w:t>
      </w:r>
      <w:r w:rsidR="00912AF7" w:rsidRPr="009A510B">
        <w:rPr>
          <w:lang w:eastAsia="en-US"/>
        </w:rPr>
        <w:t>сторона зах</w:t>
      </w:r>
      <w:r>
        <w:rPr>
          <w:lang w:eastAsia="en-US"/>
        </w:rPr>
        <w:t>исту не оспорювала обставини,</w:t>
      </w:r>
      <w:r w:rsidR="00912AF7" w:rsidRPr="009A510B">
        <w:rPr>
          <w:lang w:eastAsia="en-US"/>
        </w:rPr>
        <w:t xml:space="preserve"> встановлені на </w:t>
      </w:r>
      <w:r w:rsidR="00912AF7" w:rsidRPr="009A510B">
        <w:rPr>
          <w:spacing w:val="-4"/>
          <w:lang w:eastAsia="en-US"/>
        </w:rPr>
        <w:t xml:space="preserve">досудовому </w:t>
      </w:r>
      <w:r w:rsidR="00912AF7" w:rsidRPr="009A510B">
        <w:rPr>
          <w:lang w:eastAsia="en-US"/>
        </w:rPr>
        <w:t xml:space="preserve">розслідуванні, і не заперечувала проти визнання недоцільним дослідження доказів </w:t>
      </w:r>
      <w:r w:rsidR="00912AF7" w:rsidRPr="009A510B">
        <w:rPr>
          <w:spacing w:val="-3"/>
          <w:lang w:eastAsia="en-US"/>
        </w:rPr>
        <w:t xml:space="preserve">щодо </w:t>
      </w:r>
      <w:r w:rsidR="00912AF7" w:rsidRPr="009A510B">
        <w:rPr>
          <w:lang w:eastAsia="en-US"/>
        </w:rPr>
        <w:t xml:space="preserve">них. </w:t>
      </w:r>
      <w:r>
        <w:rPr>
          <w:spacing w:val="-6"/>
          <w:lang w:eastAsia="en-US"/>
        </w:rPr>
        <w:t>Суд</w:t>
      </w:r>
      <w:r w:rsidR="00912AF7" w:rsidRPr="009A510B">
        <w:rPr>
          <w:lang w:eastAsia="en-US"/>
        </w:rPr>
        <w:t xml:space="preserve"> при ухваленні вироку дійшов </w:t>
      </w:r>
      <w:r w:rsidR="00912AF7" w:rsidRPr="009A510B">
        <w:rPr>
          <w:spacing w:val="-3"/>
          <w:lang w:eastAsia="en-US"/>
        </w:rPr>
        <w:t xml:space="preserve">висновку, </w:t>
      </w:r>
      <w:r w:rsidR="00912AF7" w:rsidRPr="009A510B">
        <w:rPr>
          <w:lang w:eastAsia="en-US"/>
        </w:rPr>
        <w:lastRenderedPageBreak/>
        <w:t xml:space="preserve">що дії обвинувачених </w:t>
      </w:r>
      <w:r w:rsidR="00912AF7" w:rsidRPr="009A510B">
        <w:rPr>
          <w:spacing w:val="-3"/>
          <w:lang w:eastAsia="en-US"/>
        </w:rPr>
        <w:t xml:space="preserve">кваліфіковані </w:t>
      </w:r>
      <w:r>
        <w:rPr>
          <w:lang w:eastAsia="en-US"/>
        </w:rPr>
        <w:t>неправильно</w:t>
      </w:r>
      <w:r w:rsidR="00912AF7" w:rsidRPr="009A510B">
        <w:rPr>
          <w:lang w:eastAsia="en-US"/>
        </w:rPr>
        <w:t xml:space="preserve"> і визнав Луньова та Задорожнього винними у </w:t>
      </w:r>
      <w:r w:rsidR="00912AF7" w:rsidRPr="009A510B">
        <w:rPr>
          <w:spacing w:val="-3"/>
          <w:lang w:eastAsia="en-US"/>
        </w:rPr>
        <w:t xml:space="preserve">вчиненні </w:t>
      </w:r>
      <w:r w:rsidR="00912AF7" w:rsidRPr="009A510B">
        <w:rPr>
          <w:spacing w:val="-4"/>
          <w:lang w:eastAsia="en-US"/>
        </w:rPr>
        <w:t xml:space="preserve">злочину, </w:t>
      </w:r>
      <w:r w:rsidR="00912AF7" w:rsidRPr="009A510B">
        <w:rPr>
          <w:spacing w:val="-3"/>
          <w:lang w:eastAsia="en-US"/>
        </w:rPr>
        <w:t xml:space="preserve">передбаченого </w:t>
      </w:r>
      <w:r w:rsidR="00912AF7" w:rsidRPr="009A510B">
        <w:rPr>
          <w:lang w:eastAsia="en-US"/>
        </w:rPr>
        <w:t xml:space="preserve">ч. 1 </w:t>
      </w:r>
      <w:r w:rsidR="00912AF7" w:rsidRPr="009A510B">
        <w:rPr>
          <w:spacing w:val="-4"/>
          <w:lang w:eastAsia="en-US"/>
        </w:rPr>
        <w:t xml:space="preserve">ст. </w:t>
      </w:r>
      <w:r w:rsidR="00912AF7" w:rsidRPr="009A510B">
        <w:rPr>
          <w:lang w:eastAsia="en-US"/>
        </w:rPr>
        <w:t xml:space="preserve">186 КК </w:t>
      </w:r>
      <w:r w:rsidR="00912AF7" w:rsidRPr="009A510B">
        <w:rPr>
          <w:spacing w:val="-4"/>
          <w:lang w:eastAsia="en-US"/>
        </w:rPr>
        <w:t>України.</w:t>
      </w:r>
    </w:p>
    <w:p w:rsidR="00912AF7" w:rsidRPr="009A510B" w:rsidRDefault="00912AF7" w:rsidP="008D0267">
      <w:pPr>
        <w:widowControl w:val="0"/>
        <w:tabs>
          <w:tab w:val="left" w:pos="709"/>
        </w:tabs>
        <w:ind w:right="110" w:firstLine="708"/>
        <w:jc w:val="both"/>
        <w:rPr>
          <w:lang w:eastAsia="en-US"/>
        </w:rPr>
      </w:pPr>
      <w:r w:rsidRPr="009A510B">
        <w:rPr>
          <w:lang w:eastAsia="en-US"/>
        </w:rPr>
        <w:t>Прокурор подав апеляційну скаргу на рішення суду першої інстанції і просив суд скасувати вирок на підставі неправильного застосування закону України про кримінальну відповідальність і ухвалити новий вирок, яким Луньов та Задорожній були б визнані винними у вчиненні саме розбою.</w:t>
      </w:r>
    </w:p>
    <w:p w:rsidR="00912AF7" w:rsidRPr="009A510B" w:rsidRDefault="00912AF7" w:rsidP="00F943C6">
      <w:pPr>
        <w:widowControl w:val="0"/>
        <w:ind w:right="108" w:firstLine="605"/>
        <w:jc w:val="both"/>
        <w:rPr>
          <w:lang w:eastAsia="en-US"/>
        </w:rPr>
      </w:pPr>
      <w:r w:rsidRPr="009A510B">
        <w:rPr>
          <w:lang w:eastAsia="en-US"/>
        </w:rPr>
        <w:t xml:space="preserve">Апеляційний суд </w:t>
      </w:r>
      <w:r w:rsidR="00F04C5E">
        <w:rPr>
          <w:lang w:eastAsia="en-US"/>
        </w:rPr>
        <w:t>погодився з позицією прокурора та</w:t>
      </w:r>
      <w:r w:rsidRPr="009A510B">
        <w:rPr>
          <w:lang w:eastAsia="en-US"/>
        </w:rPr>
        <w:t xml:space="preserve"> скасував вирок, обґрунтувавши однак це необхідністю дослідження обставин, які не досліджувалися в суді першої інстан</w:t>
      </w:r>
      <w:r w:rsidR="00F04C5E">
        <w:rPr>
          <w:lang w:eastAsia="en-US"/>
        </w:rPr>
        <w:t>ції, і призначив новий розгляд у</w:t>
      </w:r>
      <w:r w:rsidRPr="009A510B">
        <w:rPr>
          <w:lang w:eastAsia="en-US"/>
        </w:rPr>
        <w:t xml:space="preserve"> суді першої інстанції.</w:t>
      </w:r>
    </w:p>
    <w:p w:rsidR="00912AF7" w:rsidRPr="00AD3FA8" w:rsidRDefault="00912AF7" w:rsidP="00F943C6">
      <w:pPr>
        <w:widowControl w:val="0"/>
        <w:ind w:right="131" w:firstLine="605"/>
        <w:jc w:val="both"/>
        <w:rPr>
          <w:i/>
          <w:lang w:eastAsia="en-US"/>
        </w:rPr>
      </w:pPr>
      <w:r w:rsidRPr="009A510B">
        <w:rPr>
          <w:i/>
          <w:lang w:eastAsia="en-US"/>
        </w:rPr>
        <w:t xml:space="preserve">Чи правильне рішення апеляційного </w:t>
      </w:r>
      <w:r w:rsidRPr="009A510B">
        <w:rPr>
          <w:i/>
          <w:spacing w:val="-3"/>
          <w:lang w:eastAsia="en-US"/>
        </w:rPr>
        <w:t xml:space="preserve">суду? </w:t>
      </w:r>
      <w:r w:rsidRPr="009A510B">
        <w:rPr>
          <w:i/>
          <w:lang w:eastAsia="en-US"/>
        </w:rPr>
        <w:t>Назвіть підстави для призначення нового ро</w:t>
      </w:r>
      <w:r w:rsidR="00F04C5E">
        <w:rPr>
          <w:i/>
          <w:lang w:eastAsia="en-US"/>
        </w:rPr>
        <w:t>згляду в суді першої інстанції та</w:t>
      </w:r>
      <w:r w:rsidRPr="009A510B">
        <w:rPr>
          <w:i/>
          <w:lang w:eastAsia="en-US"/>
        </w:rPr>
        <w:t xml:space="preserve"> його </w:t>
      </w:r>
      <w:r w:rsidRPr="009A510B">
        <w:rPr>
          <w:i/>
          <w:spacing w:val="-3"/>
          <w:lang w:eastAsia="en-US"/>
        </w:rPr>
        <w:t xml:space="preserve">особливості. Розкрийте </w:t>
      </w:r>
      <w:r w:rsidRPr="009A510B">
        <w:rPr>
          <w:i/>
          <w:lang w:eastAsia="en-US"/>
        </w:rPr>
        <w:t xml:space="preserve">зміст </w:t>
      </w:r>
      <w:r w:rsidRPr="009A510B">
        <w:rPr>
          <w:i/>
          <w:spacing w:val="-3"/>
          <w:lang w:eastAsia="en-US"/>
        </w:rPr>
        <w:t xml:space="preserve">такої </w:t>
      </w:r>
      <w:r w:rsidRPr="009A510B">
        <w:rPr>
          <w:i/>
          <w:lang w:eastAsia="en-US"/>
        </w:rPr>
        <w:t>засади апеляційного провадження як недопустимість погіршення правового становища обвинуваченого.</w:t>
      </w:r>
    </w:p>
    <w:p w:rsidR="001758E3" w:rsidRDefault="00912AF7" w:rsidP="00F943C6">
      <w:pPr>
        <w:widowControl w:val="0"/>
        <w:ind w:right="131" w:firstLine="604"/>
        <w:jc w:val="both"/>
        <w:rPr>
          <w:lang w:eastAsia="en-US"/>
        </w:rPr>
      </w:pPr>
      <w:r w:rsidRPr="00654EA2">
        <w:rPr>
          <w:lang w:eastAsia="en-US"/>
        </w:rPr>
        <w:t>3</w:t>
      </w:r>
      <w:r w:rsidRPr="00AD3FA8">
        <w:rPr>
          <w:i/>
          <w:lang w:eastAsia="en-US"/>
        </w:rPr>
        <w:t xml:space="preserve">. </w:t>
      </w:r>
      <w:r w:rsidRPr="00AD3FA8">
        <w:rPr>
          <w:spacing w:val="-4"/>
          <w:lang w:eastAsia="en-US"/>
        </w:rPr>
        <w:t xml:space="preserve">Вироком </w:t>
      </w:r>
      <w:r>
        <w:rPr>
          <w:spacing w:val="-4"/>
          <w:lang w:eastAsia="en-US"/>
        </w:rPr>
        <w:t>Ковпаківського</w:t>
      </w:r>
      <w:r w:rsidRPr="00AD3FA8">
        <w:rPr>
          <w:lang w:eastAsia="en-US"/>
        </w:rPr>
        <w:t xml:space="preserve"> районного </w:t>
      </w:r>
      <w:r w:rsidRPr="00AD3FA8">
        <w:rPr>
          <w:spacing w:val="-7"/>
          <w:lang w:eastAsia="en-US"/>
        </w:rPr>
        <w:t xml:space="preserve">суду </w:t>
      </w:r>
      <w:r w:rsidRPr="00AD3FA8">
        <w:rPr>
          <w:lang w:eastAsia="en-US"/>
        </w:rPr>
        <w:t xml:space="preserve">м. </w:t>
      </w:r>
      <w:r w:rsidR="00F04C5E">
        <w:rPr>
          <w:spacing w:val="-4"/>
          <w:lang w:eastAsia="en-US"/>
        </w:rPr>
        <w:t>Сум</w:t>
      </w:r>
      <w:r w:rsidR="001758E3">
        <w:rPr>
          <w:spacing w:val="-4"/>
          <w:lang w:eastAsia="en-US"/>
        </w:rPr>
        <w:t>и</w:t>
      </w:r>
      <w:r w:rsidRPr="00AD3FA8">
        <w:rPr>
          <w:spacing w:val="-4"/>
          <w:lang w:eastAsia="en-US"/>
        </w:rPr>
        <w:t xml:space="preserve"> </w:t>
      </w:r>
      <w:r w:rsidRPr="00AD3FA8">
        <w:rPr>
          <w:lang w:eastAsia="en-US"/>
        </w:rPr>
        <w:t xml:space="preserve">Черкасова </w:t>
      </w:r>
      <w:r w:rsidRPr="00AD3FA8">
        <w:rPr>
          <w:spacing w:val="-7"/>
          <w:lang w:eastAsia="en-US"/>
        </w:rPr>
        <w:t xml:space="preserve">було </w:t>
      </w:r>
      <w:r w:rsidRPr="00AD3FA8">
        <w:rPr>
          <w:spacing w:val="-4"/>
          <w:lang w:eastAsia="en-US"/>
        </w:rPr>
        <w:t xml:space="preserve">засуджено </w:t>
      </w:r>
      <w:r w:rsidRPr="00AD3FA8">
        <w:rPr>
          <w:lang w:eastAsia="en-US"/>
        </w:rPr>
        <w:t xml:space="preserve">за вбивство з необережності. У вироку </w:t>
      </w:r>
      <w:r w:rsidRPr="00AD3FA8">
        <w:rPr>
          <w:spacing w:val="-7"/>
          <w:lang w:eastAsia="en-US"/>
        </w:rPr>
        <w:t xml:space="preserve">суду </w:t>
      </w:r>
      <w:r w:rsidRPr="00AD3FA8">
        <w:rPr>
          <w:spacing w:val="-6"/>
          <w:lang w:eastAsia="en-US"/>
        </w:rPr>
        <w:t xml:space="preserve">було </w:t>
      </w:r>
      <w:r w:rsidRPr="00AD3FA8">
        <w:rPr>
          <w:spacing w:val="-3"/>
          <w:lang w:eastAsia="en-US"/>
        </w:rPr>
        <w:t xml:space="preserve">зазначено, </w:t>
      </w:r>
      <w:r w:rsidRPr="00AD3FA8">
        <w:rPr>
          <w:lang w:eastAsia="en-US"/>
        </w:rPr>
        <w:t xml:space="preserve">що спричиняючи </w:t>
      </w:r>
      <w:r w:rsidRPr="00AD3FA8">
        <w:rPr>
          <w:spacing w:val="-6"/>
          <w:lang w:eastAsia="en-US"/>
        </w:rPr>
        <w:t xml:space="preserve">удар </w:t>
      </w:r>
      <w:r w:rsidRPr="00AD3FA8">
        <w:rPr>
          <w:lang w:eastAsia="en-US"/>
        </w:rPr>
        <w:t xml:space="preserve">в обличчя, Черкасов не міг </w:t>
      </w:r>
      <w:r w:rsidRPr="00AD3FA8">
        <w:rPr>
          <w:spacing w:val="-3"/>
          <w:lang w:eastAsia="en-US"/>
        </w:rPr>
        <w:t xml:space="preserve">передбачити </w:t>
      </w:r>
      <w:r w:rsidRPr="00AD3FA8">
        <w:rPr>
          <w:lang w:eastAsia="en-US"/>
        </w:rPr>
        <w:t>падіння постраждалого Макарова, який перечипився через камінь</w:t>
      </w:r>
      <w:r w:rsidR="00F04C5E">
        <w:rPr>
          <w:lang w:eastAsia="en-US"/>
        </w:rPr>
        <w:t>, у</w:t>
      </w:r>
      <w:r w:rsidRPr="00AD3FA8">
        <w:rPr>
          <w:lang w:eastAsia="en-US"/>
        </w:rPr>
        <w:t xml:space="preserve">дарився </w:t>
      </w:r>
      <w:r w:rsidRPr="00AD3FA8">
        <w:rPr>
          <w:spacing w:val="-3"/>
          <w:lang w:eastAsia="en-US"/>
        </w:rPr>
        <w:t xml:space="preserve">головою </w:t>
      </w:r>
      <w:r w:rsidR="00F04C5E">
        <w:rPr>
          <w:lang w:eastAsia="en-US"/>
        </w:rPr>
        <w:t>об бордюр і через черепно-мозкову травму помер</w:t>
      </w:r>
      <w:r w:rsidR="001758E3">
        <w:rPr>
          <w:lang w:eastAsia="en-US"/>
        </w:rPr>
        <w:t>.</w:t>
      </w:r>
    </w:p>
    <w:p w:rsidR="00912AF7" w:rsidRPr="005F6CAE" w:rsidRDefault="00912AF7" w:rsidP="00F943C6">
      <w:pPr>
        <w:widowControl w:val="0"/>
        <w:ind w:right="131" w:firstLine="604"/>
        <w:jc w:val="both"/>
        <w:rPr>
          <w:spacing w:val="-4"/>
          <w:lang w:eastAsia="en-US"/>
        </w:rPr>
      </w:pPr>
      <w:r w:rsidRPr="00AD3FA8">
        <w:rPr>
          <w:lang w:eastAsia="en-US"/>
        </w:rPr>
        <w:t xml:space="preserve">Апеляційний </w:t>
      </w:r>
      <w:r w:rsidRPr="00AD3FA8">
        <w:rPr>
          <w:spacing w:val="-5"/>
          <w:lang w:eastAsia="en-US"/>
        </w:rPr>
        <w:t xml:space="preserve">суд </w:t>
      </w:r>
      <w:r>
        <w:rPr>
          <w:spacing w:val="-3"/>
          <w:lang w:eastAsia="en-US"/>
        </w:rPr>
        <w:t>Сумської</w:t>
      </w:r>
      <w:r w:rsidRPr="00AD3FA8">
        <w:rPr>
          <w:spacing w:val="-3"/>
          <w:lang w:eastAsia="en-US"/>
        </w:rPr>
        <w:t xml:space="preserve"> </w:t>
      </w:r>
      <w:r w:rsidRPr="00AD3FA8">
        <w:rPr>
          <w:lang w:eastAsia="en-US"/>
        </w:rPr>
        <w:t xml:space="preserve">області вирок </w:t>
      </w:r>
      <w:r w:rsidRPr="00AD3FA8">
        <w:rPr>
          <w:spacing w:val="-7"/>
          <w:lang w:eastAsia="en-US"/>
        </w:rPr>
        <w:t xml:space="preserve">суду </w:t>
      </w:r>
      <w:r w:rsidRPr="00AD3FA8">
        <w:rPr>
          <w:lang w:eastAsia="en-US"/>
        </w:rPr>
        <w:t xml:space="preserve">першої інстанції за </w:t>
      </w:r>
      <w:r w:rsidRPr="00AD3FA8">
        <w:rPr>
          <w:spacing w:val="-3"/>
          <w:lang w:eastAsia="en-US"/>
        </w:rPr>
        <w:t xml:space="preserve">скаргою </w:t>
      </w:r>
      <w:r w:rsidRPr="00AD3FA8">
        <w:rPr>
          <w:lang w:eastAsia="en-US"/>
        </w:rPr>
        <w:t xml:space="preserve">прокурора </w:t>
      </w:r>
      <w:r w:rsidRPr="00AD3FA8">
        <w:rPr>
          <w:spacing w:val="-3"/>
          <w:lang w:eastAsia="en-US"/>
        </w:rPr>
        <w:t xml:space="preserve">скасував </w:t>
      </w:r>
      <w:r w:rsidRPr="00AD3FA8">
        <w:rPr>
          <w:lang w:eastAsia="en-US"/>
        </w:rPr>
        <w:t xml:space="preserve">і постановив новий вирок, яким </w:t>
      </w:r>
      <w:r w:rsidRPr="00AD3FA8">
        <w:rPr>
          <w:spacing w:val="-4"/>
          <w:lang w:eastAsia="en-US"/>
        </w:rPr>
        <w:t xml:space="preserve">засудив </w:t>
      </w:r>
      <w:r w:rsidR="001758E3">
        <w:rPr>
          <w:lang w:eastAsia="en-US"/>
        </w:rPr>
        <w:t>Черкасова за у</w:t>
      </w:r>
      <w:r w:rsidRPr="00AD3FA8">
        <w:rPr>
          <w:lang w:eastAsia="en-US"/>
        </w:rPr>
        <w:t xml:space="preserve">мисне вбивство. У </w:t>
      </w:r>
      <w:r w:rsidRPr="00AD3FA8">
        <w:rPr>
          <w:spacing w:val="-3"/>
          <w:lang w:eastAsia="en-US"/>
        </w:rPr>
        <w:t xml:space="preserve">новому </w:t>
      </w:r>
      <w:r w:rsidRPr="00AD3FA8">
        <w:rPr>
          <w:lang w:eastAsia="en-US"/>
        </w:rPr>
        <w:t xml:space="preserve">вироку апеляційний </w:t>
      </w:r>
      <w:r w:rsidRPr="00AD3FA8">
        <w:rPr>
          <w:spacing w:val="-5"/>
          <w:lang w:eastAsia="en-US"/>
        </w:rPr>
        <w:t xml:space="preserve">суд </w:t>
      </w:r>
      <w:r w:rsidRPr="00AD3FA8">
        <w:rPr>
          <w:spacing w:val="-3"/>
          <w:lang w:eastAsia="en-US"/>
        </w:rPr>
        <w:t xml:space="preserve">зазначив, </w:t>
      </w:r>
      <w:r w:rsidRPr="00AD3FA8">
        <w:rPr>
          <w:lang w:eastAsia="en-US"/>
        </w:rPr>
        <w:t xml:space="preserve">що Черкасов, спричиняючи </w:t>
      </w:r>
      <w:r w:rsidRPr="00AD3FA8">
        <w:rPr>
          <w:spacing w:val="-6"/>
          <w:lang w:eastAsia="en-US"/>
        </w:rPr>
        <w:t xml:space="preserve">удар </w:t>
      </w:r>
      <w:r w:rsidRPr="00AD3FA8">
        <w:rPr>
          <w:lang w:eastAsia="en-US"/>
        </w:rPr>
        <w:t xml:space="preserve">в обличчя </w:t>
      </w:r>
      <w:r w:rsidRPr="00AD3FA8">
        <w:rPr>
          <w:spacing w:val="-4"/>
          <w:lang w:eastAsia="en-US"/>
        </w:rPr>
        <w:t xml:space="preserve">Макарову, </w:t>
      </w:r>
      <w:r w:rsidRPr="00AD3FA8">
        <w:rPr>
          <w:lang w:eastAsia="en-US"/>
        </w:rPr>
        <w:t xml:space="preserve">мав на меті поцілити </w:t>
      </w:r>
      <w:r w:rsidRPr="00AD3FA8">
        <w:rPr>
          <w:spacing w:val="-3"/>
          <w:lang w:eastAsia="en-US"/>
        </w:rPr>
        <w:t xml:space="preserve">йому </w:t>
      </w:r>
      <w:r w:rsidRPr="00AD3FA8">
        <w:rPr>
          <w:lang w:eastAsia="en-US"/>
        </w:rPr>
        <w:t xml:space="preserve">в життєво важливе місце – примикання лобових пазух та очниць, що </w:t>
      </w:r>
      <w:r w:rsidRPr="00AD3FA8">
        <w:rPr>
          <w:spacing w:val="-3"/>
          <w:lang w:eastAsia="en-US"/>
        </w:rPr>
        <w:t xml:space="preserve">йому </w:t>
      </w:r>
      <w:r w:rsidRPr="00AD3FA8">
        <w:rPr>
          <w:lang w:eastAsia="en-US"/>
        </w:rPr>
        <w:t>й вдалося. Неминучими наслід</w:t>
      </w:r>
      <w:r w:rsidR="00F04C5E">
        <w:rPr>
          <w:lang w:eastAsia="en-US"/>
        </w:rPr>
        <w:t>ками таких дій стало завдання</w:t>
      </w:r>
      <w:r w:rsidRPr="00AD3FA8">
        <w:rPr>
          <w:lang w:eastAsia="en-US"/>
        </w:rPr>
        <w:t xml:space="preserve"> постраждалому травми, яка </w:t>
      </w:r>
      <w:r w:rsidRPr="00AD3FA8">
        <w:rPr>
          <w:spacing w:val="-6"/>
          <w:lang w:eastAsia="en-US"/>
        </w:rPr>
        <w:t xml:space="preserve">була </w:t>
      </w:r>
      <w:r w:rsidRPr="00AD3FA8">
        <w:rPr>
          <w:lang w:eastAsia="en-US"/>
        </w:rPr>
        <w:t>несумісна із життя</w:t>
      </w:r>
      <w:r w:rsidR="00F04C5E">
        <w:rPr>
          <w:lang w:eastAsia="en-US"/>
        </w:rPr>
        <w:t>м. Стосовно обставин завдання</w:t>
      </w:r>
      <w:r w:rsidRPr="00AD3FA8">
        <w:rPr>
          <w:lang w:eastAsia="en-US"/>
        </w:rPr>
        <w:t xml:space="preserve"> травми Макарову від </w:t>
      </w:r>
      <w:r w:rsidRPr="00AD3FA8">
        <w:rPr>
          <w:spacing w:val="-5"/>
          <w:lang w:eastAsia="en-US"/>
        </w:rPr>
        <w:t xml:space="preserve">удару </w:t>
      </w:r>
      <w:r w:rsidRPr="00AD3FA8">
        <w:rPr>
          <w:spacing w:val="-3"/>
          <w:lang w:eastAsia="en-US"/>
        </w:rPr>
        <w:t xml:space="preserve">головою </w:t>
      </w:r>
      <w:r w:rsidRPr="00AD3FA8">
        <w:rPr>
          <w:lang w:eastAsia="en-US"/>
        </w:rPr>
        <w:t xml:space="preserve">об бордюр апеляційний </w:t>
      </w:r>
      <w:r w:rsidRPr="00AD3FA8">
        <w:rPr>
          <w:spacing w:val="-5"/>
          <w:lang w:eastAsia="en-US"/>
        </w:rPr>
        <w:t xml:space="preserve">суд </w:t>
      </w:r>
      <w:r w:rsidRPr="00AD3FA8">
        <w:rPr>
          <w:lang w:eastAsia="en-US"/>
        </w:rPr>
        <w:t xml:space="preserve">у </w:t>
      </w:r>
      <w:r w:rsidRPr="00AD3FA8">
        <w:rPr>
          <w:spacing w:val="-3"/>
          <w:lang w:eastAsia="en-US"/>
        </w:rPr>
        <w:t xml:space="preserve">новому </w:t>
      </w:r>
      <w:r w:rsidRPr="00AD3FA8">
        <w:rPr>
          <w:lang w:eastAsia="en-US"/>
        </w:rPr>
        <w:t xml:space="preserve">вироку нічого не </w:t>
      </w:r>
      <w:r w:rsidRPr="00AD3FA8">
        <w:rPr>
          <w:spacing w:val="-3"/>
          <w:lang w:eastAsia="en-US"/>
        </w:rPr>
        <w:t xml:space="preserve">зазначив. </w:t>
      </w:r>
      <w:r w:rsidRPr="00AD3FA8">
        <w:rPr>
          <w:lang w:eastAsia="en-US"/>
        </w:rPr>
        <w:t xml:space="preserve">Черкасов на вирок апеляційного </w:t>
      </w:r>
      <w:r w:rsidRPr="00AD3FA8">
        <w:rPr>
          <w:spacing w:val="-7"/>
          <w:lang w:eastAsia="en-US"/>
        </w:rPr>
        <w:t xml:space="preserve">суду </w:t>
      </w:r>
      <w:r w:rsidR="00F943C6">
        <w:rPr>
          <w:lang w:eastAsia="en-US"/>
        </w:rPr>
        <w:t xml:space="preserve">звернувся </w:t>
      </w:r>
      <w:r w:rsidRPr="00AD3FA8">
        <w:rPr>
          <w:lang w:eastAsia="en-US"/>
        </w:rPr>
        <w:t xml:space="preserve">з касаційною </w:t>
      </w:r>
      <w:r w:rsidRPr="00AD3FA8">
        <w:rPr>
          <w:spacing w:val="-3"/>
          <w:lang w:eastAsia="en-US"/>
        </w:rPr>
        <w:t xml:space="preserve">скаргою </w:t>
      </w:r>
      <w:r w:rsidRPr="00AD3FA8">
        <w:rPr>
          <w:lang w:eastAsia="en-US"/>
        </w:rPr>
        <w:t xml:space="preserve">до </w:t>
      </w:r>
      <w:r w:rsidR="001758E3">
        <w:rPr>
          <w:lang w:eastAsia="en-US"/>
        </w:rPr>
        <w:t>Касаційного кримінального суду Верховного суду</w:t>
      </w:r>
      <w:r w:rsidR="00F04C5E">
        <w:rPr>
          <w:lang w:eastAsia="en-US"/>
        </w:rPr>
        <w:t>. Проте</w:t>
      </w:r>
      <w:r w:rsidRPr="00AD3FA8">
        <w:rPr>
          <w:lang w:eastAsia="en-US"/>
        </w:rPr>
        <w:t xml:space="preserve"> </w:t>
      </w:r>
      <w:r w:rsidRPr="00AD3FA8">
        <w:rPr>
          <w:spacing w:val="-5"/>
          <w:lang w:eastAsia="en-US"/>
        </w:rPr>
        <w:t xml:space="preserve">суд </w:t>
      </w:r>
      <w:r w:rsidRPr="00AD3FA8">
        <w:rPr>
          <w:lang w:eastAsia="en-US"/>
        </w:rPr>
        <w:t xml:space="preserve">касаційної інстанції своєю </w:t>
      </w:r>
      <w:r w:rsidRPr="00AD3FA8">
        <w:rPr>
          <w:lang w:eastAsia="en-US"/>
        </w:rPr>
        <w:lastRenderedPageBreak/>
        <w:t>ухвалою відмовив у задоволенн</w:t>
      </w:r>
      <w:r w:rsidR="00F04C5E">
        <w:rPr>
          <w:lang w:eastAsia="en-US"/>
        </w:rPr>
        <w:t>і касаційної скарги Черкасова. У</w:t>
      </w:r>
      <w:r w:rsidRPr="00AD3FA8">
        <w:rPr>
          <w:lang w:eastAsia="en-US"/>
        </w:rPr>
        <w:t xml:space="preserve"> своєму рішенні касаційний </w:t>
      </w:r>
      <w:r w:rsidRPr="00AD3FA8">
        <w:rPr>
          <w:spacing w:val="-5"/>
          <w:lang w:eastAsia="en-US"/>
        </w:rPr>
        <w:t xml:space="preserve">суд </w:t>
      </w:r>
      <w:r w:rsidRPr="00AD3FA8">
        <w:rPr>
          <w:spacing w:val="-3"/>
          <w:lang w:eastAsia="en-US"/>
        </w:rPr>
        <w:t xml:space="preserve">зазначив, </w:t>
      </w:r>
      <w:r w:rsidRPr="00AD3FA8">
        <w:rPr>
          <w:lang w:eastAsia="en-US"/>
        </w:rPr>
        <w:t xml:space="preserve">що апеляційний </w:t>
      </w:r>
      <w:r w:rsidRPr="00AD3FA8">
        <w:rPr>
          <w:spacing w:val="-5"/>
          <w:lang w:eastAsia="en-US"/>
        </w:rPr>
        <w:t xml:space="preserve">суд </w:t>
      </w:r>
      <w:r w:rsidRPr="00AD3FA8">
        <w:rPr>
          <w:lang w:eastAsia="en-US"/>
        </w:rPr>
        <w:t>повно, все</w:t>
      </w:r>
      <w:r w:rsidR="00F943C6">
        <w:rPr>
          <w:lang w:eastAsia="en-US"/>
        </w:rPr>
        <w:t>бічно та неупереджено дослідив у</w:t>
      </w:r>
      <w:r w:rsidRPr="00AD3FA8">
        <w:rPr>
          <w:lang w:eastAsia="en-US"/>
        </w:rPr>
        <w:t xml:space="preserve">сі обставини кримінального провадження та докази на їх підтвердження. Посилання Черкасова в касаційній скарзі </w:t>
      </w:r>
      <w:r w:rsidR="00F04C5E">
        <w:rPr>
          <w:lang w:eastAsia="en-US"/>
        </w:rPr>
        <w:t>на обставину, що Макаров помер</w:t>
      </w:r>
      <w:r w:rsidRPr="00AD3FA8">
        <w:rPr>
          <w:lang w:eastAsia="en-US"/>
        </w:rPr>
        <w:t xml:space="preserve"> від </w:t>
      </w:r>
      <w:r w:rsidRPr="00AD3FA8">
        <w:rPr>
          <w:spacing w:val="-5"/>
          <w:lang w:eastAsia="en-US"/>
        </w:rPr>
        <w:t xml:space="preserve">удару </w:t>
      </w:r>
      <w:r w:rsidRPr="00AD3FA8">
        <w:rPr>
          <w:spacing w:val="-3"/>
          <w:lang w:eastAsia="en-US"/>
        </w:rPr>
        <w:t xml:space="preserve">головою </w:t>
      </w:r>
      <w:r w:rsidRPr="00AD3FA8">
        <w:rPr>
          <w:lang w:eastAsia="en-US"/>
        </w:rPr>
        <w:t xml:space="preserve">об бордюр, </w:t>
      </w:r>
      <w:r w:rsidRPr="00AD3FA8">
        <w:rPr>
          <w:spacing w:val="-3"/>
          <w:lang w:eastAsia="en-US"/>
        </w:rPr>
        <w:t xml:space="preserve">наслідком </w:t>
      </w:r>
      <w:r w:rsidR="00F04C5E">
        <w:rPr>
          <w:lang w:eastAsia="en-US"/>
        </w:rPr>
        <w:t>цього стала черепно-мозк</w:t>
      </w:r>
      <w:r w:rsidRPr="00AD3FA8">
        <w:rPr>
          <w:lang w:eastAsia="en-US"/>
        </w:rPr>
        <w:t xml:space="preserve">ова травма, несумісна із життям, касаційний </w:t>
      </w:r>
      <w:r w:rsidRPr="00AD3FA8">
        <w:rPr>
          <w:spacing w:val="-5"/>
          <w:lang w:eastAsia="en-US"/>
        </w:rPr>
        <w:t xml:space="preserve">суд </w:t>
      </w:r>
      <w:r w:rsidRPr="00AD3FA8">
        <w:rPr>
          <w:lang w:eastAsia="en-US"/>
        </w:rPr>
        <w:t>д</w:t>
      </w:r>
      <w:r w:rsidR="001758E3">
        <w:rPr>
          <w:lang w:eastAsia="en-US"/>
        </w:rPr>
        <w:t xml:space="preserve">о уваги не взяв, оскільки таку </w:t>
      </w:r>
      <w:r w:rsidRPr="00AD3FA8">
        <w:rPr>
          <w:lang w:eastAsia="en-US"/>
        </w:rPr>
        <w:t xml:space="preserve">обставину </w:t>
      </w:r>
      <w:r w:rsidRPr="00AD3FA8">
        <w:rPr>
          <w:spacing w:val="-5"/>
          <w:lang w:eastAsia="en-US"/>
        </w:rPr>
        <w:t xml:space="preserve">суд </w:t>
      </w:r>
      <w:r w:rsidRPr="00AD3FA8">
        <w:rPr>
          <w:lang w:eastAsia="en-US"/>
        </w:rPr>
        <w:t xml:space="preserve">апеляційної інстанції своїм </w:t>
      </w:r>
      <w:r w:rsidRPr="00AD3FA8">
        <w:rPr>
          <w:spacing w:val="-4"/>
          <w:lang w:eastAsia="en-US"/>
        </w:rPr>
        <w:t xml:space="preserve">вироком </w:t>
      </w:r>
      <w:r w:rsidRPr="00AD3FA8">
        <w:rPr>
          <w:lang w:eastAsia="en-US"/>
        </w:rPr>
        <w:t xml:space="preserve">не встановив. Згідно </w:t>
      </w:r>
      <w:r w:rsidR="00F04C5E">
        <w:rPr>
          <w:lang w:eastAsia="en-US"/>
        </w:rPr>
        <w:t xml:space="preserve">з </w:t>
      </w:r>
      <w:r w:rsidRPr="00AD3FA8">
        <w:rPr>
          <w:lang w:eastAsia="en-US"/>
        </w:rPr>
        <w:t xml:space="preserve">ч. 1 </w:t>
      </w:r>
      <w:r w:rsidRPr="00AD3FA8">
        <w:rPr>
          <w:spacing w:val="-5"/>
          <w:lang w:eastAsia="en-US"/>
        </w:rPr>
        <w:t xml:space="preserve">ст. </w:t>
      </w:r>
      <w:r w:rsidRPr="00AD3FA8">
        <w:rPr>
          <w:lang w:eastAsia="en-US"/>
        </w:rPr>
        <w:t xml:space="preserve">433 КПК </w:t>
      </w:r>
      <w:r w:rsidRPr="00AD3FA8">
        <w:rPr>
          <w:spacing w:val="-4"/>
          <w:lang w:eastAsia="en-US"/>
        </w:rPr>
        <w:t xml:space="preserve">України </w:t>
      </w:r>
      <w:r w:rsidRPr="00AD3FA8">
        <w:rPr>
          <w:spacing w:val="-5"/>
          <w:lang w:eastAsia="en-US"/>
        </w:rPr>
        <w:t xml:space="preserve">суд </w:t>
      </w:r>
      <w:r w:rsidRPr="00AD3FA8">
        <w:rPr>
          <w:lang w:eastAsia="en-US"/>
        </w:rPr>
        <w:t xml:space="preserve">касаційної інстанції не має права досліджувати докази, встановлювати та </w:t>
      </w:r>
      <w:r w:rsidRPr="00AD3FA8">
        <w:rPr>
          <w:spacing w:val="-3"/>
          <w:lang w:eastAsia="en-US"/>
        </w:rPr>
        <w:t xml:space="preserve">визнавати </w:t>
      </w:r>
      <w:r w:rsidRPr="00AD3FA8">
        <w:rPr>
          <w:lang w:eastAsia="en-US"/>
        </w:rPr>
        <w:t xml:space="preserve">доведеними обставини, що не </w:t>
      </w:r>
      <w:r w:rsidRPr="00AD3FA8">
        <w:rPr>
          <w:spacing w:val="-6"/>
          <w:lang w:eastAsia="en-US"/>
        </w:rPr>
        <w:t xml:space="preserve">були </w:t>
      </w:r>
      <w:r w:rsidRPr="00AD3FA8">
        <w:rPr>
          <w:lang w:eastAsia="en-US"/>
        </w:rPr>
        <w:t xml:space="preserve">встановлені в оскарженому </w:t>
      </w:r>
      <w:r w:rsidRPr="00AD3FA8">
        <w:rPr>
          <w:spacing w:val="-5"/>
          <w:lang w:eastAsia="en-US"/>
        </w:rPr>
        <w:t>судовому</w:t>
      </w:r>
      <w:r w:rsidRPr="00AD3FA8">
        <w:rPr>
          <w:spacing w:val="-18"/>
          <w:lang w:eastAsia="en-US"/>
        </w:rPr>
        <w:t xml:space="preserve"> </w:t>
      </w:r>
      <w:r w:rsidRPr="00AD3FA8">
        <w:rPr>
          <w:lang w:eastAsia="en-US"/>
        </w:rPr>
        <w:t>рішенні.</w:t>
      </w:r>
    </w:p>
    <w:p w:rsidR="00912AF7" w:rsidRPr="00AD3FA8" w:rsidRDefault="00F04C5E" w:rsidP="008D0267">
      <w:pPr>
        <w:widowControl w:val="0"/>
        <w:ind w:firstLine="708"/>
        <w:jc w:val="both"/>
        <w:rPr>
          <w:i/>
          <w:lang w:eastAsia="en-US"/>
        </w:rPr>
      </w:pPr>
      <w:r>
        <w:rPr>
          <w:i/>
          <w:lang w:eastAsia="en-US"/>
        </w:rPr>
        <w:t>Надайте правову оцінку дій і рішення</w:t>
      </w:r>
      <w:r w:rsidR="00912AF7" w:rsidRPr="00AD3FA8">
        <w:rPr>
          <w:i/>
          <w:lang w:eastAsia="en-US"/>
        </w:rPr>
        <w:t xml:space="preserve"> суду касаційної інстанції.</w:t>
      </w:r>
    </w:p>
    <w:p w:rsidR="00912AF7" w:rsidRPr="00AD3FA8" w:rsidRDefault="00912AF7" w:rsidP="008D0267">
      <w:pPr>
        <w:widowControl w:val="0"/>
        <w:ind w:firstLine="708"/>
        <w:jc w:val="both"/>
        <w:rPr>
          <w:i/>
          <w:lang w:eastAsia="en-US"/>
        </w:rPr>
      </w:pPr>
      <w:r w:rsidRPr="00654EA2">
        <w:rPr>
          <w:lang w:eastAsia="en-US"/>
        </w:rPr>
        <w:t>4.</w:t>
      </w:r>
      <w:r w:rsidRPr="00AD3FA8">
        <w:rPr>
          <w:i/>
          <w:lang w:eastAsia="en-US"/>
        </w:rPr>
        <w:t xml:space="preserve"> </w:t>
      </w:r>
      <w:r w:rsidRPr="00AD3FA8">
        <w:rPr>
          <w:lang w:eastAsia="en-US"/>
        </w:rPr>
        <w:t xml:space="preserve">Євсеєв </w:t>
      </w:r>
      <w:r w:rsidRPr="00AD3FA8">
        <w:rPr>
          <w:spacing w:val="-4"/>
          <w:lang w:eastAsia="en-US"/>
        </w:rPr>
        <w:t xml:space="preserve">засуджений </w:t>
      </w:r>
      <w:r w:rsidRPr="00AD3FA8">
        <w:rPr>
          <w:lang w:eastAsia="en-US"/>
        </w:rPr>
        <w:t xml:space="preserve">місцевим </w:t>
      </w:r>
      <w:r w:rsidRPr="00AD3FA8">
        <w:rPr>
          <w:spacing w:val="-6"/>
          <w:lang w:eastAsia="en-US"/>
        </w:rPr>
        <w:t xml:space="preserve">судом </w:t>
      </w:r>
      <w:r w:rsidRPr="00AD3FA8">
        <w:rPr>
          <w:lang w:eastAsia="en-US"/>
        </w:rPr>
        <w:t>за ч.</w:t>
      </w:r>
      <w:r w:rsidR="00F04C5E">
        <w:rPr>
          <w:lang w:eastAsia="en-US"/>
        </w:rPr>
        <w:t xml:space="preserve"> </w:t>
      </w:r>
      <w:r w:rsidRPr="00AD3FA8">
        <w:rPr>
          <w:lang w:eastAsia="en-US"/>
        </w:rPr>
        <w:t xml:space="preserve">2 </w:t>
      </w:r>
      <w:r w:rsidRPr="00AD3FA8">
        <w:rPr>
          <w:spacing w:val="-4"/>
          <w:lang w:eastAsia="en-US"/>
        </w:rPr>
        <w:t xml:space="preserve">ст. </w:t>
      </w:r>
      <w:r w:rsidRPr="00AD3FA8">
        <w:rPr>
          <w:lang w:eastAsia="en-US"/>
        </w:rPr>
        <w:t xml:space="preserve">186 </w:t>
      </w:r>
      <w:r w:rsidR="00F04C5E">
        <w:rPr>
          <w:lang w:eastAsia="en-US"/>
        </w:rPr>
        <w:t xml:space="preserve">       </w:t>
      </w:r>
      <w:r w:rsidRPr="00AD3FA8">
        <w:rPr>
          <w:lang w:eastAsia="en-US"/>
        </w:rPr>
        <w:t xml:space="preserve">КК </w:t>
      </w:r>
      <w:r w:rsidRPr="00AD3FA8">
        <w:rPr>
          <w:spacing w:val="-4"/>
          <w:lang w:eastAsia="en-US"/>
        </w:rPr>
        <w:t xml:space="preserve">України </w:t>
      </w:r>
      <w:r w:rsidRPr="00AD3FA8">
        <w:rPr>
          <w:lang w:eastAsia="en-US"/>
        </w:rPr>
        <w:t>до п’ят</w:t>
      </w:r>
      <w:r w:rsidR="00F04C5E">
        <w:rPr>
          <w:lang w:eastAsia="en-US"/>
        </w:rPr>
        <w:t>и років позбавлення волі. Цим самим</w:t>
      </w:r>
      <w:r w:rsidRPr="00AD3FA8">
        <w:rPr>
          <w:lang w:eastAsia="en-US"/>
        </w:rPr>
        <w:t xml:space="preserve"> </w:t>
      </w:r>
      <w:r w:rsidRPr="00AD3FA8">
        <w:rPr>
          <w:spacing w:val="-4"/>
          <w:lang w:eastAsia="en-US"/>
        </w:rPr>
        <w:t xml:space="preserve">вироком </w:t>
      </w:r>
      <w:r w:rsidRPr="00AD3FA8">
        <w:rPr>
          <w:spacing w:val="-3"/>
          <w:lang w:eastAsia="en-US"/>
        </w:rPr>
        <w:t xml:space="preserve">частково </w:t>
      </w:r>
      <w:r w:rsidRPr="00AD3FA8">
        <w:rPr>
          <w:spacing w:val="-4"/>
          <w:lang w:eastAsia="en-US"/>
        </w:rPr>
        <w:t xml:space="preserve">був </w:t>
      </w:r>
      <w:r w:rsidRPr="00AD3FA8">
        <w:rPr>
          <w:lang w:eastAsia="en-US"/>
        </w:rPr>
        <w:t>задоволений цивільний позов</w:t>
      </w:r>
      <w:r w:rsidRPr="00AD3FA8">
        <w:rPr>
          <w:spacing w:val="-19"/>
          <w:lang w:eastAsia="en-US"/>
        </w:rPr>
        <w:t xml:space="preserve"> </w:t>
      </w:r>
      <w:r w:rsidRPr="00AD3FA8">
        <w:rPr>
          <w:lang w:eastAsia="en-US"/>
        </w:rPr>
        <w:t>потерпілої.</w:t>
      </w:r>
    </w:p>
    <w:p w:rsidR="00912AF7" w:rsidRPr="00AD3FA8" w:rsidRDefault="00912AF7" w:rsidP="008D0267">
      <w:pPr>
        <w:widowControl w:val="0"/>
        <w:ind w:firstLine="708"/>
        <w:jc w:val="both"/>
        <w:rPr>
          <w:lang w:eastAsia="en-US"/>
        </w:rPr>
      </w:pPr>
      <w:r w:rsidRPr="00AD3FA8">
        <w:rPr>
          <w:lang w:eastAsia="en-US"/>
        </w:rPr>
        <w:t>В апеляційному по</w:t>
      </w:r>
      <w:r w:rsidR="00F04C5E">
        <w:rPr>
          <w:lang w:eastAsia="en-US"/>
        </w:rPr>
        <w:t>рядку вирок не переглядали</w:t>
      </w:r>
      <w:r w:rsidRPr="00AD3FA8">
        <w:rPr>
          <w:lang w:eastAsia="en-US"/>
        </w:rPr>
        <w:t>.</w:t>
      </w:r>
    </w:p>
    <w:p w:rsidR="00912AF7" w:rsidRPr="00AD3FA8" w:rsidRDefault="00912AF7" w:rsidP="008D0267">
      <w:pPr>
        <w:pStyle w:val="a8"/>
        <w:ind w:right="98" w:firstLine="708"/>
        <w:jc w:val="both"/>
        <w:rPr>
          <w:b w:val="0"/>
          <w:lang w:eastAsia="en-US"/>
        </w:rPr>
      </w:pPr>
      <w:r w:rsidRPr="00AD3FA8">
        <w:rPr>
          <w:b w:val="0"/>
          <w:lang w:eastAsia="en-US"/>
        </w:rPr>
        <w:t>Засуджений подав касаційну скаргу на вирок, в якій просив замінити йому позбавлення волі на звільнення від відбування покарання з випробуванням, а прокурор подав касаційну скаргу, в якій зазначив, що суд першої інстанції помилково задовольнив цивільний позов частково.</w:t>
      </w:r>
      <w:r w:rsidRPr="00AD3FA8">
        <w:rPr>
          <w:b w:val="0"/>
          <w:spacing w:val="-6"/>
          <w:lang w:eastAsia="en-US"/>
        </w:rPr>
        <w:t xml:space="preserve"> Суд </w:t>
      </w:r>
      <w:r w:rsidRPr="00AD3FA8">
        <w:rPr>
          <w:b w:val="0"/>
          <w:lang w:eastAsia="en-US"/>
        </w:rPr>
        <w:t xml:space="preserve">касаційної інстанції, розглянувши кримінальне провадження за касаційними скаргами </w:t>
      </w:r>
      <w:r w:rsidRPr="00AD3FA8">
        <w:rPr>
          <w:b w:val="0"/>
          <w:spacing w:val="-4"/>
          <w:lang w:eastAsia="en-US"/>
        </w:rPr>
        <w:t xml:space="preserve">засудженого </w:t>
      </w:r>
      <w:r w:rsidRPr="00AD3FA8">
        <w:rPr>
          <w:b w:val="0"/>
          <w:lang w:eastAsia="en-US"/>
        </w:rPr>
        <w:t xml:space="preserve">та прокурора, дійшов </w:t>
      </w:r>
      <w:r w:rsidRPr="00AD3FA8">
        <w:rPr>
          <w:b w:val="0"/>
          <w:spacing w:val="-3"/>
          <w:lang w:eastAsia="en-US"/>
        </w:rPr>
        <w:t xml:space="preserve">висновку, </w:t>
      </w:r>
      <w:r w:rsidRPr="00AD3FA8">
        <w:rPr>
          <w:b w:val="0"/>
          <w:lang w:eastAsia="en-US"/>
        </w:rPr>
        <w:t>що скарга прокурора є обґрунтованою т</w:t>
      </w:r>
      <w:r w:rsidR="00F943C6">
        <w:rPr>
          <w:b w:val="0"/>
          <w:lang w:eastAsia="en-US"/>
        </w:rPr>
        <w:t>а підлягає задоволенню. У</w:t>
      </w:r>
      <w:r w:rsidR="00F04C5E">
        <w:rPr>
          <w:b w:val="0"/>
          <w:lang w:eastAsia="en-US"/>
        </w:rPr>
        <w:t xml:space="preserve"> той самий</w:t>
      </w:r>
      <w:r w:rsidR="00F943C6">
        <w:rPr>
          <w:b w:val="0"/>
          <w:lang w:eastAsia="en-US"/>
        </w:rPr>
        <w:t xml:space="preserve"> час</w:t>
      </w:r>
      <w:r w:rsidRPr="00AD3FA8">
        <w:rPr>
          <w:b w:val="0"/>
          <w:lang w:eastAsia="en-US"/>
        </w:rPr>
        <w:t xml:space="preserve"> </w:t>
      </w:r>
      <w:r w:rsidRPr="00AD3FA8">
        <w:rPr>
          <w:b w:val="0"/>
          <w:spacing w:val="-5"/>
          <w:lang w:eastAsia="en-US"/>
        </w:rPr>
        <w:t xml:space="preserve">суд </w:t>
      </w:r>
      <w:r w:rsidRPr="00AD3FA8">
        <w:rPr>
          <w:b w:val="0"/>
          <w:lang w:eastAsia="en-US"/>
        </w:rPr>
        <w:t xml:space="preserve">касаційної інстанції визнав, що </w:t>
      </w:r>
      <w:r w:rsidRPr="00AD3FA8">
        <w:rPr>
          <w:b w:val="0"/>
          <w:spacing w:val="-3"/>
          <w:lang w:eastAsia="en-US"/>
        </w:rPr>
        <w:t xml:space="preserve">призначене </w:t>
      </w:r>
      <w:r w:rsidR="00F04C5E">
        <w:rPr>
          <w:b w:val="0"/>
          <w:lang w:eastAsia="en-US"/>
        </w:rPr>
        <w:t xml:space="preserve">Євсеєву покарання є надто </w:t>
      </w:r>
      <w:r w:rsidRPr="00AD3FA8">
        <w:rPr>
          <w:b w:val="0"/>
          <w:lang w:eastAsia="en-US"/>
        </w:rPr>
        <w:t xml:space="preserve">м’яким та не відповідає ступеню </w:t>
      </w:r>
      <w:r w:rsidRPr="00AD3FA8">
        <w:rPr>
          <w:b w:val="0"/>
          <w:spacing w:val="-3"/>
          <w:lang w:eastAsia="en-US"/>
        </w:rPr>
        <w:t xml:space="preserve">тяжкості </w:t>
      </w:r>
      <w:r w:rsidRPr="00AD3FA8">
        <w:rPr>
          <w:b w:val="0"/>
          <w:lang w:eastAsia="en-US"/>
        </w:rPr>
        <w:t>злочину та особі</w:t>
      </w:r>
      <w:r w:rsidRPr="00AD3FA8">
        <w:rPr>
          <w:b w:val="0"/>
          <w:spacing w:val="-6"/>
          <w:lang w:eastAsia="en-US"/>
        </w:rPr>
        <w:t xml:space="preserve"> </w:t>
      </w:r>
      <w:r w:rsidRPr="00AD3FA8">
        <w:rPr>
          <w:b w:val="0"/>
          <w:spacing w:val="-4"/>
          <w:lang w:eastAsia="en-US"/>
        </w:rPr>
        <w:t>засудженого.</w:t>
      </w:r>
    </w:p>
    <w:p w:rsidR="00912AF7" w:rsidRPr="00AD3FA8" w:rsidRDefault="00F04C5E" w:rsidP="00F943C6">
      <w:pPr>
        <w:widowControl w:val="0"/>
        <w:ind w:right="111" w:firstLine="708"/>
        <w:jc w:val="both"/>
        <w:rPr>
          <w:lang w:eastAsia="en-US"/>
        </w:rPr>
      </w:pPr>
      <w:r>
        <w:rPr>
          <w:lang w:eastAsia="en-US"/>
        </w:rPr>
        <w:t>З урахуванням зазначених</w:t>
      </w:r>
      <w:r w:rsidR="00F943C6">
        <w:rPr>
          <w:lang w:eastAsia="en-US"/>
        </w:rPr>
        <w:t xml:space="preserve"> обставин</w:t>
      </w:r>
      <w:r w:rsidR="00912AF7" w:rsidRPr="00AD3FA8">
        <w:rPr>
          <w:lang w:eastAsia="en-US"/>
        </w:rPr>
        <w:t xml:space="preserve"> касаційний суд скасував вирок і повернув справу на новий судовий розгляд.</w:t>
      </w:r>
    </w:p>
    <w:p w:rsidR="00912AF7" w:rsidRDefault="00616497" w:rsidP="00F943C6">
      <w:pPr>
        <w:widowControl w:val="0"/>
        <w:ind w:left="709"/>
        <w:jc w:val="both"/>
        <w:rPr>
          <w:i/>
          <w:lang w:eastAsia="en-US"/>
        </w:rPr>
      </w:pPr>
      <w:r>
        <w:rPr>
          <w:i/>
          <w:lang w:eastAsia="en-US"/>
        </w:rPr>
        <w:t>Оцініть рішення</w:t>
      </w:r>
      <w:r w:rsidR="00912AF7" w:rsidRPr="00AD3FA8">
        <w:rPr>
          <w:i/>
          <w:lang w:eastAsia="en-US"/>
        </w:rPr>
        <w:t xml:space="preserve"> суду касаційної інстанції.</w:t>
      </w:r>
    </w:p>
    <w:p w:rsidR="00F07618" w:rsidRDefault="00F943C6" w:rsidP="00825437">
      <w:pPr>
        <w:widowControl w:val="0"/>
        <w:ind w:firstLine="708"/>
        <w:jc w:val="both"/>
      </w:pPr>
      <w:r>
        <w:t xml:space="preserve">5. У </w:t>
      </w:r>
      <w:r w:rsidR="00825437">
        <w:t>20</w:t>
      </w:r>
      <w:r w:rsidR="00F07618">
        <w:t>16</w:t>
      </w:r>
      <w:r>
        <w:t xml:space="preserve"> році</w:t>
      </w:r>
      <w:r w:rsidR="00825437">
        <w:t xml:space="preserve"> Іващенко був засуджений за вбивство Павленка за ч. 1 ст.115 КК України (вбивство, тобто умисне протиправне заподіяння смерті іншій людині) до 12 років </w:t>
      </w:r>
      <w:r w:rsidR="00825437">
        <w:lastRenderedPageBreak/>
        <w:t>позбавлення волі. Свою вину у вчиненні злочину Іващенко</w:t>
      </w:r>
      <w:r w:rsidR="00F07618">
        <w:t xml:space="preserve"> не визнав. У 2021</w:t>
      </w:r>
      <w:r w:rsidR="00825437">
        <w:t xml:space="preserve"> році до прокуратури звернувся Ващенко, який визнав себе винуватим у вчиненні вбивства </w:t>
      </w:r>
      <w:r w:rsidR="00F07618">
        <w:t>Павленка</w:t>
      </w:r>
      <w:r w:rsidR="00825437">
        <w:t>. Проведеним досудовим розслідуванням було доведено, що вбивство в</w:t>
      </w:r>
      <w:r w:rsidR="00F07618">
        <w:t>ч</w:t>
      </w:r>
      <w:r w:rsidR="00825437">
        <w:t>инив Ващенко. Прокурор склав обвинувальний акт і направив його до суду першої інстанці</w:t>
      </w:r>
      <w:r w:rsidR="00B46EE6">
        <w:t>ї. Копію обвинувального акта</w:t>
      </w:r>
      <w:r w:rsidR="00825437">
        <w:t xml:space="preserve"> прокурор направив адміністрації місця відбуття покарання </w:t>
      </w:r>
      <w:r w:rsidR="00F07618">
        <w:t>Іващенка</w:t>
      </w:r>
      <w:r w:rsidR="00825437">
        <w:t xml:space="preserve"> з вимогою звільнити останнього від неза</w:t>
      </w:r>
      <w:r w:rsidR="00F07618">
        <w:t>конного відбування покарання.</w:t>
      </w:r>
      <w:r w:rsidR="00825437">
        <w:t xml:space="preserve"> </w:t>
      </w:r>
    </w:p>
    <w:p w:rsidR="00F07618" w:rsidRDefault="00B46EE6" w:rsidP="00825437">
      <w:pPr>
        <w:widowControl w:val="0"/>
        <w:ind w:firstLine="708"/>
        <w:jc w:val="both"/>
        <w:rPr>
          <w:i/>
        </w:rPr>
      </w:pPr>
      <w:r>
        <w:rPr>
          <w:i/>
        </w:rPr>
        <w:t>Чи були одержані</w:t>
      </w:r>
      <w:r w:rsidR="00825437" w:rsidRPr="00F07618">
        <w:rPr>
          <w:i/>
        </w:rPr>
        <w:t xml:space="preserve"> вимоги кримінального процесуального закону у цій ситуації? </w:t>
      </w:r>
    </w:p>
    <w:p w:rsidR="00F07618" w:rsidRPr="00B46EE6" w:rsidRDefault="00825437" w:rsidP="00B46EE6">
      <w:pPr>
        <w:widowControl w:val="0"/>
        <w:ind w:firstLine="708"/>
        <w:jc w:val="both"/>
        <w:rPr>
          <w:i/>
        </w:rPr>
      </w:pPr>
      <w:r w:rsidRPr="00B46EE6">
        <w:rPr>
          <w:i/>
        </w:rPr>
        <w:t>Яким повинен бути порядо</w:t>
      </w:r>
      <w:r w:rsidR="00F07618" w:rsidRPr="00B46EE6">
        <w:rPr>
          <w:i/>
        </w:rPr>
        <w:t>к дій учасників у цій ситуації?</w:t>
      </w:r>
    </w:p>
    <w:p w:rsidR="00073F5C" w:rsidRPr="00B46EE6" w:rsidRDefault="00825437" w:rsidP="00B46EE6">
      <w:pPr>
        <w:widowControl w:val="0"/>
        <w:ind w:firstLine="708"/>
        <w:jc w:val="both"/>
        <w:rPr>
          <w:i/>
          <w:lang w:eastAsia="en-US"/>
        </w:rPr>
      </w:pPr>
      <w:r w:rsidRPr="00B46EE6">
        <w:rPr>
          <w:i/>
        </w:rPr>
        <w:t>Які підстави для здійснення кримінального провадження за нововиявленими обставинами?</w:t>
      </w:r>
    </w:p>
    <w:p w:rsidR="00F07618" w:rsidRPr="00B46EE6" w:rsidRDefault="00F07618" w:rsidP="00B46EE6">
      <w:pPr>
        <w:autoSpaceDE w:val="0"/>
        <w:autoSpaceDN w:val="0"/>
        <w:adjustRightInd w:val="0"/>
        <w:ind w:firstLine="708"/>
        <w:jc w:val="both"/>
        <w:textAlignment w:val="center"/>
        <w:rPr>
          <w:rFonts w:eastAsia="Calibri"/>
          <w:b/>
          <w:bCs/>
          <w:iCs/>
        </w:rPr>
      </w:pPr>
    </w:p>
    <w:p w:rsidR="00073F5C" w:rsidRPr="00B46EE6" w:rsidRDefault="00073F5C" w:rsidP="00B46EE6">
      <w:pPr>
        <w:autoSpaceDE w:val="0"/>
        <w:autoSpaceDN w:val="0"/>
        <w:adjustRightInd w:val="0"/>
        <w:ind w:firstLine="708"/>
        <w:jc w:val="both"/>
        <w:textAlignment w:val="center"/>
        <w:rPr>
          <w:rFonts w:eastAsia="Calibri"/>
          <w:b/>
          <w:bCs/>
          <w:iCs/>
        </w:rPr>
      </w:pPr>
      <w:r w:rsidRPr="00B46EE6">
        <w:rPr>
          <w:rFonts w:eastAsia="Calibri"/>
          <w:b/>
          <w:bCs/>
          <w:iCs/>
        </w:rPr>
        <w:t>Дайте відповіді на тестові завдання:</w:t>
      </w:r>
    </w:p>
    <w:p w:rsidR="008570C7" w:rsidRPr="00B46EE6" w:rsidRDefault="00E91237" w:rsidP="00B46EE6">
      <w:pPr>
        <w:ind w:firstLine="708"/>
        <w:jc w:val="both"/>
        <w:rPr>
          <w:i/>
        </w:rPr>
      </w:pPr>
      <w:r w:rsidRPr="00B46EE6">
        <w:rPr>
          <w:i/>
        </w:rPr>
        <w:t xml:space="preserve">1. </w:t>
      </w:r>
      <w:r w:rsidR="008570C7" w:rsidRPr="00B46EE6">
        <w:rPr>
          <w:i/>
        </w:rPr>
        <w:t>Перед</w:t>
      </w:r>
      <w:r w:rsidR="00B46EE6" w:rsidRPr="00B46EE6">
        <w:rPr>
          <w:i/>
        </w:rPr>
        <w:t xml:space="preserve"> судом апеляційної інстанції під час перегляду ним кримінальної справи в</w:t>
      </w:r>
      <w:r w:rsidR="008570C7" w:rsidRPr="00B46EE6">
        <w:rPr>
          <w:i/>
        </w:rPr>
        <w:t xml:space="preserve"> порядку апеляційного провадження стоїть  завдання:</w:t>
      </w:r>
    </w:p>
    <w:p w:rsidR="008570C7" w:rsidRPr="00B46EE6" w:rsidRDefault="008570C7" w:rsidP="00F165F3">
      <w:pPr>
        <w:pStyle w:val="af"/>
        <w:numPr>
          <w:ilvl w:val="0"/>
          <w:numId w:val="155"/>
        </w:numPr>
        <w:spacing w:after="0"/>
        <w:jc w:val="both"/>
        <w:rPr>
          <w:rFonts w:ascii="Times New Roman" w:hAnsi="Times New Roman"/>
          <w:sz w:val="24"/>
          <w:szCs w:val="24"/>
        </w:rPr>
      </w:pPr>
      <w:r w:rsidRPr="00B46EE6">
        <w:rPr>
          <w:rFonts w:ascii="Times New Roman" w:hAnsi="Times New Roman"/>
          <w:sz w:val="24"/>
          <w:szCs w:val="24"/>
        </w:rPr>
        <w:t>не допустити притягнення до кримінальної відповідальності невинної особи;</w:t>
      </w:r>
    </w:p>
    <w:p w:rsidR="008570C7" w:rsidRPr="00B46EE6" w:rsidRDefault="008570C7" w:rsidP="00F165F3">
      <w:pPr>
        <w:pStyle w:val="af"/>
        <w:numPr>
          <w:ilvl w:val="0"/>
          <w:numId w:val="155"/>
        </w:numPr>
        <w:spacing w:after="0"/>
        <w:jc w:val="both"/>
        <w:rPr>
          <w:rFonts w:ascii="Times New Roman" w:hAnsi="Times New Roman"/>
          <w:sz w:val="24"/>
          <w:szCs w:val="24"/>
        </w:rPr>
      </w:pPr>
      <w:r w:rsidRPr="00B46EE6">
        <w:rPr>
          <w:rFonts w:ascii="Times New Roman" w:hAnsi="Times New Roman"/>
          <w:sz w:val="24"/>
          <w:szCs w:val="24"/>
        </w:rPr>
        <w:t>сприяти однаковому розумінню та застосуванню законів судами першої інстанції;</w:t>
      </w:r>
    </w:p>
    <w:p w:rsidR="008570C7" w:rsidRPr="00B46EE6" w:rsidRDefault="008570C7" w:rsidP="00F165F3">
      <w:pPr>
        <w:pStyle w:val="af"/>
        <w:numPr>
          <w:ilvl w:val="0"/>
          <w:numId w:val="155"/>
        </w:numPr>
        <w:spacing w:after="0"/>
        <w:jc w:val="both"/>
        <w:rPr>
          <w:rFonts w:ascii="Times New Roman" w:hAnsi="Times New Roman"/>
          <w:sz w:val="24"/>
          <w:szCs w:val="24"/>
        </w:rPr>
      </w:pPr>
      <w:r w:rsidRPr="00B46EE6">
        <w:rPr>
          <w:rFonts w:ascii="Times New Roman" w:hAnsi="Times New Roman"/>
          <w:sz w:val="24"/>
          <w:szCs w:val="24"/>
        </w:rPr>
        <w:t xml:space="preserve">реалізація права учасника кримінального провадження на захист; </w:t>
      </w:r>
    </w:p>
    <w:p w:rsidR="008570C7" w:rsidRPr="00B46EE6" w:rsidRDefault="008570C7" w:rsidP="00F165F3">
      <w:pPr>
        <w:pStyle w:val="af"/>
        <w:numPr>
          <w:ilvl w:val="0"/>
          <w:numId w:val="155"/>
        </w:numPr>
        <w:spacing w:after="0"/>
        <w:jc w:val="both"/>
        <w:rPr>
          <w:rFonts w:ascii="Times New Roman" w:hAnsi="Times New Roman"/>
          <w:sz w:val="24"/>
          <w:szCs w:val="24"/>
        </w:rPr>
      </w:pPr>
      <w:r w:rsidRPr="00B46EE6">
        <w:rPr>
          <w:rFonts w:ascii="Times New Roman" w:hAnsi="Times New Roman"/>
          <w:sz w:val="24"/>
          <w:szCs w:val="24"/>
        </w:rPr>
        <w:t>до</w:t>
      </w:r>
      <w:r w:rsidR="00B46EE6" w:rsidRPr="00B46EE6">
        <w:rPr>
          <w:rFonts w:ascii="Times New Roman" w:hAnsi="Times New Roman"/>
          <w:sz w:val="24"/>
          <w:szCs w:val="24"/>
        </w:rPr>
        <w:t>держання</w:t>
      </w:r>
      <w:r w:rsidRPr="00B46EE6">
        <w:rPr>
          <w:rFonts w:ascii="Times New Roman" w:hAnsi="Times New Roman"/>
          <w:sz w:val="24"/>
          <w:szCs w:val="24"/>
        </w:rPr>
        <w:t xml:space="preserve"> засади безперервності проведення судового розгляду.</w:t>
      </w:r>
    </w:p>
    <w:p w:rsidR="008570C7" w:rsidRPr="00B46EE6" w:rsidRDefault="008570C7" w:rsidP="00B46EE6">
      <w:pPr>
        <w:jc w:val="both"/>
      </w:pPr>
    </w:p>
    <w:p w:rsidR="008570C7" w:rsidRPr="00B46EE6" w:rsidRDefault="00E91237" w:rsidP="00B46EE6">
      <w:pPr>
        <w:ind w:firstLine="708"/>
        <w:jc w:val="both"/>
        <w:rPr>
          <w:i/>
        </w:rPr>
      </w:pPr>
      <w:r w:rsidRPr="00B46EE6">
        <w:rPr>
          <w:i/>
        </w:rPr>
        <w:t>2. </w:t>
      </w:r>
      <w:r w:rsidR="008570C7" w:rsidRPr="00B46EE6">
        <w:rPr>
          <w:i/>
        </w:rPr>
        <w:t>Суддя-доповідач постановляє ухвалу про відкриття апеляційного провадження:</w:t>
      </w:r>
    </w:p>
    <w:p w:rsidR="008570C7" w:rsidRPr="00B46EE6" w:rsidRDefault="008570C7" w:rsidP="00F165F3">
      <w:pPr>
        <w:pStyle w:val="af"/>
        <w:numPr>
          <w:ilvl w:val="0"/>
          <w:numId w:val="154"/>
        </w:numPr>
        <w:spacing w:after="0"/>
        <w:jc w:val="both"/>
        <w:rPr>
          <w:rFonts w:ascii="Times New Roman" w:hAnsi="Times New Roman"/>
          <w:sz w:val="24"/>
          <w:szCs w:val="24"/>
        </w:rPr>
      </w:pPr>
      <w:r w:rsidRPr="00B46EE6">
        <w:rPr>
          <w:rFonts w:ascii="Times New Roman" w:hAnsi="Times New Roman"/>
          <w:sz w:val="24"/>
          <w:szCs w:val="24"/>
        </w:rPr>
        <w:t>на наступну добу після усунен</w:t>
      </w:r>
      <w:r w:rsidR="00B46EE6" w:rsidRPr="00B46EE6">
        <w:rPr>
          <w:rFonts w:ascii="Times New Roman" w:hAnsi="Times New Roman"/>
          <w:sz w:val="24"/>
          <w:szCs w:val="24"/>
        </w:rPr>
        <w:t>ня недоліків апеляційної скарги</w:t>
      </w:r>
      <w:r w:rsidRPr="00B46EE6">
        <w:rPr>
          <w:rFonts w:ascii="Times New Roman" w:hAnsi="Times New Roman"/>
          <w:sz w:val="24"/>
          <w:szCs w:val="24"/>
        </w:rPr>
        <w:t>;</w:t>
      </w:r>
    </w:p>
    <w:p w:rsidR="008570C7" w:rsidRPr="00B46EE6" w:rsidRDefault="008570C7" w:rsidP="00F165F3">
      <w:pPr>
        <w:pStyle w:val="af"/>
        <w:numPr>
          <w:ilvl w:val="0"/>
          <w:numId w:val="154"/>
        </w:numPr>
        <w:spacing w:after="0"/>
        <w:jc w:val="both"/>
        <w:rPr>
          <w:rFonts w:ascii="Times New Roman" w:hAnsi="Times New Roman"/>
          <w:sz w:val="24"/>
          <w:szCs w:val="24"/>
        </w:rPr>
      </w:pPr>
      <w:r w:rsidRPr="00B46EE6">
        <w:rPr>
          <w:rFonts w:ascii="Times New Roman" w:hAnsi="Times New Roman"/>
          <w:sz w:val="24"/>
          <w:szCs w:val="24"/>
        </w:rPr>
        <w:t>впродовж 7 діб після усунення недоліків апеляційної с</w:t>
      </w:r>
      <w:r w:rsidR="00B46EE6" w:rsidRPr="00B46EE6">
        <w:rPr>
          <w:rFonts w:ascii="Times New Roman" w:hAnsi="Times New Roman"/>
          <w:sz w:val="24"/>
          <w:szCs w:val="24"/>
        </w:rPr>
        <w:t>карги</w:t>
      </w:r>
      <w:r w:rsidRPr="00B46EE6">
        <w:rPr>
          <w:rFonts w:ascii="Times New Roman" w:hAnsi="Times New Roman"/>
          <w:sz w:val="24"/>
          <w:szCs w:val="24"/>
        </w:rPr>
        <w:t>;</w:t>
      </w:r>
    </w:p>
    <w:p w:rsidR="008570C7" w:rsidRPr="00B46EE6" w:rsidRDefault="008570C7" w:rsidP="00F165F3">
      <w:pPr>
        <w:pStyle w:val="af"/>
        <w:numPr>
          <w:ilvl w:val="0"/>
          <w:numId w:val="154"/>
        </w:numPr>
        <w:spacing w:after="0"/>
        <w:jc w:val="both"/>
        <w:rPr>
          <w:rFonts w:ascii="Times New Roman" w:hAnsi="Times New Roman"/>
          <w:sz w:val="24"/>
          <w:szCs w:val="24"/>
        </w:rPr>
      </w:pPr>
      <w:r w:rsidRPr="00B46EE6">
        <w:rPr>
          <w:rFonts w:ascii="Times New Roman" w:hAnsi="Times New Roman"/>
          <w:sz w:val="24"/>
          <w:szCs w:val="24"/>
        </w:rPr>
        <w:lastRenderedPageBreak/>
        <w:t>впродовж 3</w:t>
      </w:r>
      <w:r w:rsidR="00B46EE6" w:rsidRPr="00B46EE6">
        <w:rPr>
          <w:rFonts w:ascii="Times New Roman" w:hAnsi="Times New Roman"/>
          <w:sz w:val="24"/>
          <w:szCs w:val="24"/>
        </w:rPr>
        <w:t xml:space="preserve"> </w:t>
      </w:r>
      <w:r w:rsidRPr="00B46EE6">
        <w:rPr>
          <w:rFonts w:ascii="Times New Roman" w:hAnsi="Times New Roman"/>
          <w:sz w:val="24"/>
          <w:szCs w:val="24"/>
        </w:rPr>
        <w:t>діб після усунен</w:t>
      </w:r>
      <w:r w:rsidR="00B46EE6" w:rsidRPr="00B46EE6">
        <w:rPr>
          <w:rFonts w:ascii="Times New Roman" w:hAnsi="Times New Roman"/>
          <w:sz w:val="24"/>
          <w:szCs w:val="24"/>
        </w:rPr>
        <w:t>ня недоліків апеляційної скарги</w:t>
      </w:r>
      <w:r w:rsidRPr="00B46EE6">
        <w:rPr>
          <w:rFonts w:ascii="Times New Roman" w:hAnsi="Times New Roman"/>
          <w:sz w:val="24"/>
          <w:szCs w:val="24"/>
        </w:rPr>
        <w:t>;</w:t>
      </w:r>
    </w:p>
    <w:p w:rsidR="008570C7" w:rsidRPr="00B46EE6" w:rsidRDefault="00B46EE6" w:rsidP="00F165F3">
      <w:pPr>
        <w:pStyle w:val="af"/>
        <w:numPr>
          <w:ilvl w:val="0"/>
          <w:numId w:val="154"/>
        </w:numPr>
        <w:spacing w:after="0"/>
        <w:jc w:val="both"/>
        <w:rPr>
          <w:rFonts w:ascii="Times New Roman" w:hAnsi="Times New Roman"/>
          <w:sz w:val="24"/>
          <w:szCs w:val="24"/>
        </w:rPr>
      </w:pPr>
      <w:r w:rsidRPr="00B46EE6">
        <w:rPr>
          <w:rFonts w:ascii="Times New Roman" w:hAnsi="Times New Roman"/>
          <w:sz w:val="24"/>
          <w:szCs w:val="24"/>
        </w:rPr>
        <w:t>впродовж</w:t>
      </w:r>
      <w:r w:rsidR="008570C7" w:rsidRPr="00B46EE6">
        <w:rPr>
          <w:rFonts w:ascii="Times New Roman" w:hAnsi="Times New Roman"/>
          <w:sz w:val="24"/>
          <w:szCs w:val="24"/>
        </w:rPr>
        <w:t xml:space="preserve"> 5 діб після усунення недоліків апеляційної скарги.</w:t>
      </w:r>
    </w:p>
    <w:p w:rsidR="008570C7" w:rsidRPr="00B46EE6" w:rsidRDefault="008570C7" w:rsidP="00B46EE6">
      <w:pPr>
        <w:jc w:val="both"/>
      </w:pPr>
    </w:p>
    <w:p w:rsidR="008570C7" w:rsidRPr="00B46EE6" w:rsidRDefault="00E91237" w:rsidP="00B46EE6">
      <w:pPr>
        <w:ind w:firstLine="708"/>
        <w:jc w:val="both"/>
        <w:rPr>
          <w:i/>
        </w:rPr>
      </w:pPr>
      <w:r w:rsidRPr="00B46EE6">
        <w:rPr>
          <w:i/>
        </w:rPr>
        <w:t xml:space="preserve">3. </w:t>
      </w:r>
      <w:r w:rsidR="008570C7" w:rsidRPr="00B46EE6">
        <w:rPr>
          <w:i/>
        </w:rPr>
        <w:t>Наслідками подання апеляційної скарги на ухвалу слідчого судді є:</w:t>
      </w:r>
    </w:p>
    <w:p w:rsidR="008570C7" w:rsidRPr="00B46EE6" w:rsidRDefault="008570C7" w:rsidP="00F165F3">
      <w:pPr>
        <w:pStyle w:val="af"/>
        <w:numPr>
          <w:ilvl w:val="0"/>
          <w:numId w:val="156"/>
        </w:numPr>
        <w:spacing w:after="0"/>
        <w:jc w:val="both"/>
        <w:rPr>
          <w:rFonts w:ascii="Times New Roman" w:hAnsi="Times New Roman"/>
          <w:sz w:val="24"/>
          <w:szCs w:val="24"/>
        </w:rPr>
      </w:pPr>
      <w:r w:rsidRPr="00B46EE6">
        <w:rPr>
          <w:rFonts w:ascii="Times New Roman" w:hAnsi="Times New Roman"/>
          <w:sz w:val="24"/>
          <w:szCs w:val="24"/>
        </w:rPr>
        <w:t>подання апеляційної скарги суду зупиняє їх виконання, але не зупиняє набрання ними законної сили;</w:t>
      </w:r>
    </w:p>
    <w:p w:rsidR="008570C7" w:rsidRPr="00B46EE6" w:rsidRDefault="008570C7" w:rsidP="00F165F3">
      <w:pPr>
        <w:pStyle w:val="af"/>
        <w:numPr>
          <w:ilvl w:val="0"/>
          <w:numId w:val="156"/>
        </w:numPr>
        <w:spacing w:after="0"/>
        <w:jc w:val="both"/>
        <w:rPr>
          <w:rFonts w:ascii="Times New Roman" w:hAnsi="Times New Roman"/>
          <w:sz w:val="24"/>
          <w:szCs w:val="24"/>
        </w:rPr>
      </w:pPr>
      <w:r w:rsidRPr="00B46EE6">
        <w:rPr>
          <w:rFonts w:ascii="Times New Roman" w:hAnsi="Times New Roman"/>
          <w:sz w:val="24"/>
          <w:szCs w:val="24"/>
        </w:rPr>
        <w:t>подання апеляційної скарги зупиняє набрання ними законної сили та їх виконання, крім випадків, установлених КПК України;</w:t>
      </w:r>
    </w:p>
    <w:p w:rsidR="008570C7" w:rsidRPr="00B46EE6" w:rsidRDefault="008570C7" w:rsidP="00F165F3">
      <w:pPr>
        <w:pStyle w:val="af"/>
        <w:numPr>
          <w:ilvl w:val="0"/>
          <w:numId w:val="156"/>
        </w:numPr>
        <w:spacing w:after="0"/>
        <w:jc w:val="both"/>
        <w:rPr>
          <w:rFonts w:ascii="Times New Roman" w:hAnsi="Times New Roman"/>
          <w:sz w:val="24"/>
          <w:szCs w:val="24"/>
        </w:rPr>
      </w:pPr>
      <w:r w:rsidRPr="00B46EE6">
        <w:rPr>
          <w:rFonts w:ascii="Times New Roman" w:hAnsi="Times New Roman"/>
          <w:sz w:val="24"/>
          <w:szCs w:val="24"/>
        </w:rPr>
        <w:t xml:space="preserve">подання апеляційної скарги зупиняє набрання ними законної сили, але не зупиняє їх виконання; </w:t>
      </w:r>
    </w:p>
    <w:p w:rsidR="008570C7" w:rsidRPr="00B46EE6" w:rsidRDefault="008570C7" w:rsidP="00F165F3">
      <w:pPr>
        <w:pStyle w:val="af"/>
        <w:numPr>
          <w:ilvl w:val="0"/>
          <w:numId w:val="156"/>
        </w:numPr>
        <w:spacing w:after="0"/>
        <w:jc w:val="both"/>
        <w:rPr>
          <w:rFonts w:ascii="Times New Roman" w:hAnsi="Times New Roman"/>
          <w:sz w:val="24"/>
          <w:szCs w:val="24"/>
        </w:rPr>
      </w:pPr>
      <w:r w:rsidRPr="00B46EE6">
        <w:rPr>
          <w:rFonts w:ascii="Times New Roman" w:hAnsi="Times New Roman"/>
          <w:sz w:val="24"/>
          <w:szCs w:val="24"/>
        </w:rPr>
        <w:t xml:space="preserve">подання апеляційної скарги зупиняє набрання ними законної сили та їх виконання. </w:t>
      </w:r>
    </w:p>
    <w:p w:rsidR="008570C7" w:rsidRPr="00B46EE6" w:rsidRDefault="008570C7" w:rsidP="00B46EE6">
      <w:pPr>
        <w:jc w:val="both"/>
      </w:pPr>
    </w:p>
    <w:p w:rsidR="008570C7" w:rsidRPr="00B46EE6" w:rsidRDefault="00E91237" w:rsidP="00B46EE6">
      <w:pPr>
        <w:ind w:firstLine="708"/>
        <w:jc w:val="both"/>
        <w:rPr>
          <w:i/>
        </w:rPr>
      </w:pPr>
      <w:r w:rsidRPr="00B46EE6">
        <w:rPr>
          <w:i/>
        </w:rPr>
        <w:t>4. </w:t>
      </w:r>
      <w:r w:rsidR="008570C7" w:rsidRPr="00B46EE6">
        <w:rPr>
          <w:i/>
        </w:rPr>
        <w:t xml:space="preserve">Упродовж строку апеляційного оскарження матеріали кримінального провадження можуть бути витребувані із суду першої інстанції: </w:t>
      </w:r>
    </w:p>
    <w:p w:rsidR="008570C7" w:rsidRPr="00B46EE6" w:rsidRDefault="008570C7" w:rsidP="00F165F3">
      <w:pPr>
        <w:pStyle w:val="af"/>
        <w:numPr>
          <w:ilvl w:val="0"/>
          <w:numId w:val="157"/>
        </w:numPr>
        <w:spacing w:after="0"/>
        <w:jc w:val="both"/>
        <w:rPr>
          <w:rFonts w:ascii="Times New Roman" w:hAnsi="Times New Roman"/>
          <w:sz w:val="24"/>
          <w:szCs w:val="24"/>
        </w:rPr>
      </w:pPr>
      <w:r w:rsidRPr="00B46EE6">
        <w:rPr>
          <w:rFonts w:ascii="Times New Roman" w:hAnsi="Times New Roman"/>
          <w:sz w:val="24"/>
          <w:szCs w:val="24"/>
        </w:rPr>
        <w:t>прокурором;</w:t>
      </w:r>
    </w:p>
    <w:p w:rsidR="008570C7" w:rsidRPr="00B46EE6" w:rsidRDefault="008570C7" w:rsidP="00F165F3">
      <w:pPr>
        <w:pStyle w:val="af"/>
        <w:numPr>
          <w:ilvl w:val="0"/>
          <w:numId w:val="157"/>
        </w:numPr>
        <w:spacing w:after="0"/>
        <w:jc w:val="both"/>
        <w:rPr>
          <w:rFonts w:ascii="Times New Roman" w:hAnsi="Times New Roman"/>
          <w:sz w:val="24"/>
          <w:szCs w:val="24"/>
        </w:rPr>
      </w:pPr>
      <w:r w:rsidRPr="00B46EE6">
        <w:rPr>
          <w:rFonts w:ascii="Times New Roman" w:hAnsi="Times New Roman"/>
          <w:sz w:val="24"/>
          <w:szCs w:val="24"/>
        </w:rPr>
        <w:t>судом апеляційної інстанції;</w:t>
      </w:r>
    </w:p>
    <w:p w:rsidR="008570C7" w:rsidRPr="00B46EE6" w:rsidRDefault="008570C7" w:rsidP="00F165F3">
      <w:pPr>
        <w:pStyle w:val="af"/>
        <w:numPr>
          <w:ilvl w:val="0"/>
          <w:numId w:val="157"/>
        </w:numPr>
        <w:spacing w:after="0"/>
        <w:jc w:val="both"/>
        <w:rPr>
          <w:rFonts w:ascii="Times New Roman" w:hAnsi="Times New Roman"/>
          <w:sz w:val="24"/>
          <w:szCs w:val="24"/>
        </w:rPr>
      </w:pPr>
      <w:r w:rsidRPr="00B46EE6">
        <w:rPr>
          <w:rFonts w:ascii="Times New Roman" w:hAnsi="Times New Roman"/>
          <w:sz w:val="24"/>
          <w:szCs w:val="24"/>
        </w:rPr>
        <w:t xml:space="preserve">не можуть бути витребувані; </w:t>
      </w:r>
    </w:p>
    <w:p w:rsidR="008570C7" w:rsidRPr="00B46EE6" w:rsidRDefault="008570C7" w:rsidP="00F165F3">
      <w:pPr>
        <w:pStyle w:val="af"/>
        <w:numPr>
          <w:ilvl w:val="0"/>
          <w:numId w:val="157"/>
        </w:numPr>
        <w:spacing w:after="0"/>
        <w:jc w:val="both"/>
        <w:rPr>
          <w:rFonts w:ascii="Times New Roman" w:hAnsi="Times New Roman"/>
          <w:sz w:val="24"/>
          <w:szCs w:val="24"/>
        </w:rPr>
      </w:pPr>
      <w:r w:rsidRPr="00B46EE6">
        <w:rPr>
          <w:rFonts w:ascii="Times New Roman" w:hAnsi="Times New Roman"/>
          <w:sz w:val="24"/>
          <w:szCs w:val="24"/>
        </w:rPr>
        <w:t>Верховним Судом у випадках, передбачених КПК України.</w:t>
      </w:r>
    </w:p>
    <w:p w:rsidR="008570C7" w:rsidRPr="00B46EE6" w:rsidRDefault="008570C7" w:rsidP="00B46EE6">
      <w:pPr>
        <w:jc w:val="both"/>
        <w:rPr>
          <w:i/>
        </w:rPr>
      </w:pPr>
    </w:p>
    <w:p w:rsidR="008570C7" w:rsidRPr="00B46EE6" w:rsidRDefault="00E91237" w:rsidP="00B46EE6">
      <w:pPr>
        <w:ind w:firstLine="708"/>
        <w:jc w:val="both"/>
        <w:rPr>
          <w:i/>
        </w:rPr>
      </w:pPr>
      <w:r w:rsidRPr="00B46EE6">
        <w:rPr>
          <w:i/>
        </w:rPr>
        <w:t xml:space="preserve">5. </w:t>
      </w:r>
      <w:r w:rsidR="008570C7" w:rsidRPr="00B46EE6">
        <w:rPr>
          <w:i/>
        </w:rPr>
        <w:t>На вирок або ухвалу про застосування чи незастосування примусових заходів виховного або медичного характеру апеляційна скарга може бути подана впродовж:</w:t>
      </w:r>
    </w:p>
    <w:p w:rsidR="008570C7" w:rsidRPr="00B46EE6" w:rsidRDefault="008570C7" w:rsidP="00F165F3">
      <w:pPr>
        <w:pStyle w:val="af"/>
        <w:numPr>
          <w:ilvl w:val="0"/>
          <w:numId w:val="158"/>
        </w:numPr>
        <w:spacing w:after="0"/>
        <w:jc w:val="both"/>
        <w:rPr>
          <w:rFonts w:ascii="Times New Roman" w:hAnsi="Times New Roman"/>
          <w:sz w:val="24"/>
          <w:szCs w:val="24"/>
        </w:rPr>
      </w:pPr>
      <w:r w:rsidRPr="00B46EE6">
        <w:rPr>
          <w:rFonts w:ascii="Times New Roman" w:hAnsi="Times New Roman"/>
          <w:sz w:val="24"/>
          <w:szCs w:val="24"/>
        </w:rPr>
        <w:t>30 діб;</w:t>
      </w:r>
    </w:p>
    <w:p w:rsidR="008570C7" w:rsidRPr="00B46EE6" w:rsidRDefault="008570C7" w:rsidP="00F165F3">
      <w:pPr>
        <w:pStyle w:val="af"/>
        <w:numPr>
          <w:ilvl w:val="0"/>
          <w:numId w:val="158"/>
        </w:numPr>
        <w:spacing w:after="0"/>
        <w:jc w:val="both"/>
        <w:rPr>
          <w:rFonts w:ascii="Times New Roman" w:hAnsi="Times New Roman"/>
          <w:sz w:val="24"/>
          <w:szCs w:val="24"/>
        </w:rPr>
      </w:pPr>
      <w:r w:rsidRPr="00B46EE6">
        <w:rPr>
          <w:rFonts w:ascii="Times New Roman" w:hAnsi="Times New Roman"/>
          <w:sz w:val="24"/>
          <w:szCs w:val="24"/>
        </w:rPr>
        <w:t xml:space="preserve">7 діб; </w:t>
      </w:r>
    </w:p>
    <w:p w:rsidR="008570C7" w:rsidRPr="00B46EE6" w:rsidRDefault="008570C7" w:rsidP="00F165F3">
      <w:pPr>
        <w:pStyle w:val="af"/>
        <w:numPr>
          <w:ilvl w:val="0"/>
          <w:numId w:val="158"/>
        </w:numPr>
        <w:spacing w:after="0"/>
        <w:jc w:val="both"/>
        <w:rPr>
          <w:rFonts w:ascii="Times New Roman" w:hAnsi="Times New Roman"/>
          <w:sz w:val="24"/>
          <w:szCs w:val="24"/>
        </w:rPr>
      </w:pPr>
      <w:r w:rsidRPr="00B46EE6">
        <w:rPr>
          <w:rFonts w:ascii="Times New Roman" w:hAnsi="Times New Roman"/>
          <w:sz w:val="24"/>
          <w:szCs w:val="24"/>
        </w:rPr>
        <w:t>25 діб;</w:t>
      </w:r>
    </w:p>
    <w:p w:rsidR="008570C7" w:rsidRPr="00B46EE6" w:rsidRDefault="008570C7" w:rsidP="00F165F3">
      <w:pPr>
        <w:pStyle w:val="af"/>
        <w:numPr>
          <w:ilvl w:val="0"/>
          <w:numId w:val="158"/>
        </w:numPr>
        <w:spacing w:after="0"/>
        <w:jc w:val="both"/>
        <w:rPr>
          <w:rFonts w:ascii="Times New Roman" w:hAnsi="Times New Roman"/>
          <w:sz w:val="24"/>
          <w:szCs w:val="24"/>
        </w:rPr>
      </w:pPr>
      <w:r w:rsidRPr="00B46EE6">
        <w:rPr>
          <w:rFonts w:ascii="Times New Roman" w:hAnsi="Times New Roman"/>
          <w:sz w:val="24"/>
          <w:szCs w:val="24"/>
        </w:rPr>
        <w:t>5 діб.</w:t>
      </w:r>
    </w:p>
    <w:p w:rsidR="00E91237" w:rsidRPr="00B46EE6" w:rsidRDefault="00E91237" w:rsidP="00B46EE6">
      <w:pPr>
        <w:jc w:val="both"/>
      </w:pPr>
    </w:p>
    <w:p w:rsidR="008570C7" w:rsidRPr="00B46EE6" w:rsidRDefault="00E91237" w:rsidP="00B46EE6">
      <w:pPr>
        <w:ind w:firstLine="708"/>
        <w:jc w:val="both"/>
        <w:rPr>
          <w:i/>
        </w:rPr>
      </w:pPr>
      <w:r w:rsidRPr="00B46EE6">
        <w:rPr>
          <w:i/>
        </w:rPr>
        <w:t xml:space="preserve">6. </w:t>
      </w:r>
      <w:r w:rsidR="008570C7" w:rsidRPr="00B46EE6">
        <w:rPr>
          <w:i/>
        </w:rPr>
        <w:t>На ухвали суду, крім ухвал про застосування чи незастосування примусових заходів виховного або медичного характеру, апеляційна скарга може бути подана впродовж:</w:t>
      </w:r>
    </w:p>
    <w:p w:rsidR="008570C7" w:rsidRPr="00B46EE6" w:rsidRDefault="008570C7" w:rsidP="00F165F3">
      <w:pPr>
        <w:pStyle w:val="af"/>
        <w:numPr>
          <w:ilvl w:val="0"/>
          <w:numId w:val="159"/>
        </w:numPr>
        <w:spacing w:after="0"/>
        <w:jc w:val="both"/>
        <w:rPr>
          <w:rFonts w:ascii="Times New Roman" w:hAnsi="Times New Roman"/>
          <w:sz w:val="24"/>
          <w:szCs w:val="24"/>
        </w:rPr>
      </w:pPr>
      <w:r w:rsidRPr="00B46EE6">
        <w:rPr>
          <w:rFonts w:ascii="Times New Roman" w:hAnsi="Times New Roman"/>
          <w:sz w:val="24"/>
          <w:szCs w:val="24"/>
        </w:rPr>
        <w:t xml:space="preserve">7 діб; </w:t>
      </w:r>
    </w:p>
    <w:p w:rsidR="008570C7" w:rsidRPr="00B46EE6" w:rsidRDefault="008570C7" w:rsidP="00F165F3">
      <w:pPr>
        <w:pStyle w:val="af"/>
        <w:numPr>
          <w:ilvl w:val="0"/>
          <w:numId w:val="159"/>
        </w:numPr>
        <w:spacing w:after="0"/>
        <w:jc w:val="both"/>
        <w:rPr>
          <w:rFonts w:ascii="Times New Roman" w:hAnsi="Times New Roman"/>
          <w:sz w:val="24"/>
          <w:szCs w:val="24"/>
        </w:rPr>
      </w:pPr>
      <w:r w:rsidRPr="00B46EE6">
        <w:rPr>
          <w:rFonts w:ascii="Times New Roman" w:hAnsi="Times New Roman"/>
          <w:sz w:val="24"/>
          <w:szCs w:val="24"/>
        </w:rPr>
        <w:t>5 діб;</w:t>
      </w:r>
    </w:p>
    <w:p w:rsidR="008570C7" w:rsidRPr="00B46EE6" w:rsidRDefault="008570C7" w:rsidP="00F165F3">
      <w:pPr>
        <w:pStyle w:val="af"/>
        <w:numPr>
          <w:ilvl w:val="0"/>
          <w:numId w:val="159"/>
        </w:numPr>
        <w:spacing w:after="0"/>
        <w:jc w:val="both"/>
        <w:rPr>
          <w:rFonts w:ascii="Times New Roman" w:hAnsi="Times New Roman"/>
          <w:sz w:val="24"/>
          <w:szCs w:val="24"/>
        </w:rPr>
      </w:pPr>
      <w:r w:rsidRPr="00B46EE6">
        <w:rPr>
          <w:rFonts w:ascii="Times New Roman" w:hAnsi="Times New Roman"/>
          <w:sz w:val="24"/>
          <w:szCs w:val="24"/>
        </w:rPr>
        <w:t>25 діб;</w:t>
      </w:r>
    </w:p>
    <w:p w:rsidR="008570C7" w:rsidRPr="00B46EE6" w:rsidRDefault="008570C7" w:rsidP="00F165F3">
      <w:pPr>
        <w:pStyle w:val="af"/>
        <w:numPr>
          <w:ilvl w:val="0"/>
          <w:numId w:val="159"/>
        </w:numPr>
        <w:spacing w:after="0"/>
        <w:jc w:val="both"/>
        <w:rPr>
          <w:rFonts w:ascii="Times New Roman" w:hAnsi="Times New Roman"/>
          <w:sz w:val="24"/>
          <w:szCs w:val="24"/>
        </w:rPr>
      </w:pPr>
      <w:r w:rsidRPr="00B46EE6">
        <w:rPr>
          <w:rFonts w:ascii="Times New Roman" w:hAnsi="Times New Roman"/>
          <w:sz w:val="24"/>
          <w:szCs w:val="24"/>
        </w:rPr>
        <w:t>30 діб.</w:t>
      </w:r>
    </w:p>
    <w:p w:rsidR="008570C7" w:rsidRPr="00B46EE6" w:rsidRDefault="008570C7" w:rsidP="00B46EE6">
      <w:pPr>
        <w:ind w:firstLine="709"/>
        <w:jc w:val="both"/>
        <w:rPr>
          <w:b/>
          <w:bCs/>
          <w:caps/>
        </w:rPr>
      </w:pPr>
    </w:p>
    <w:p w:rsidR="00E91237" w:rsidRPr="00B46EE6" w:rsidRDefault="00E91237" w:rsidP="00B46EE6">
      <w:pPr>
        <w:ind w:firstLine="708"/>
        <w:jc w:val="both"/>
        <w:rPr>
          <w:i/>
        </w:rPr>
      </w:pPr>
      <w:r w:rsidRPr="00B46EE6">
        <w:rPr>
          <w:i/>
        </w:rPr>
        <w:t xml:space="preserve">7. </w:t>
      </w:r>
      <w:r w:rsidR="008570C7" w:rsidRPr="00B46EE6">
        <w:rPr>
          <w:i/>
        </w:rPr>
        <w:t>Касаційну скаргу на ухвали слідчого судді подають до суд</w:t>
      </w:r>
      <w:r w:rsidR="00B46EE6" w:rsidRPr="00B46EE6">
        <w:rPr>
          <w:i/>
        </w:rPr>
        <w:t>у касаційної інстанції терміном:</w:t>
      </w:r>
      <w:r w:rsidR="008570C7" w:rsidRPr="00B46EE6">
        <w:rPr>
          <w:i/>
        </w:rPr>
        <w:t xml:space="preserve"> </w:t>
      </w:r>
    </w:p>
    <w:p w:rsidR="008570C7" w:rsidRPr="00B46EE6" w:rsidRDefault="008570C7" w:rsidP="00F165F3">
      <w:pPr>
        <w:pStyle w:val="af"/>
        <w:numPr>
          <w:ilvl w:val="0"/>
          <w:numId w:val="160"/>
        </w:numPr>
        <w:spacing w:after="0"/>
        <w:jc w:val="both"/>
        <w:rPr>
          <w:rFonts w:ascii="Times New Roman" w:hAnsi="Times New Roman"/>
          <w:sz w:val="24"/>
          <w:szCs w:val="24"/>
        </w:rPr>
      </w:pPr>
      <w:r w:rsidRPr="00B46EE6">
        <w:rPr>
          <w:rFonts w:ascii="Times New Roman" w:hAnsi="Times New Roman"/>
          <w:sz w:val="24"/>
          <w:szCs w:val="24"/>
        </w:rPr>
        <w:t>до 7 діб;</w:t>
      </w:r>
    </w:p>
    <w:p w:rsidR="008570C7" w:rsidRPr="00B46EE6" w:rsidRDefault="008570C7" w:rsidP="00F165F3">
      <w:pPr>
        <w:pStyle w:val="af"/>
        <w:numPr>
          <w:ilvl w:val="0"/>
          <w:numId w:val="160"/>
        </w:numPr>
        <w:spacing w:after="0"/>
        <w:jc w:val="both"/>
        <w:rPr>
          <w:rFonts w:ascii="Times New Roman" w:hAnsi="Times New Roman"/>
          <w:sz w:val="24"/>
          <w:szCs w:val="24"/>
        </w:rPr>
      </w:pPr>
      <w:r w:rsidRPr="00B46EE6">
        <w:rPr>
          <w:rFonts w:ascii="Times New Roman" w:hAnsi="Times New Roman"/>
          <w:sz w:val="24"/>
          <w:szCs w:val="24"/>
        </w:rPr>
        <w:t>не підлягає оскарженню в касаційній інстанції;</w:t>
      </w:r>
    </w:p>
    <w:p w:rsidR="008570C7" w:rsidRPr="00B46EE6" w:rsidRDefault="008570C7" w:rsidP="00F165F3">
      <w:pPr>
        <w:pStyle w:val="af"/>
        <w:numPr>
          <w:ilvl w:val="0"/>
          <w:numId w:val="160"/>
        </w:numPr>
        <w:spacing w:after="0"/>
        <w:jc w:val="both"/>
        <w:rPr>
          <w:rFonts w:ascii="Times New Roman" w:hAnsi="Times New Roman"/>
          <w:sz w:val="24"/>
          <w:szCs w:val="24"/>
        </w:rPr>
      </w:pPr>
      <w:r w:rsidRPr="00B46EE6">
        <w:rPr>
          <w:rFonts w:ascii="Times New Roman" w:hAnsi="Times New Roman"/>
          <w:sz w:val="24"/>
          <w:szCs w:val="24"/>
        </w:rPr>
        <w:t>до 15 діб;</w:t>
      </w:r>
    </w:p>
    <w:p w:rsidR="008570C7" w:rsidRPr="00B46EE6" w:rsidRDefault="008570C7" w:rsidP="00F165F3">
      <w:pPr>
        <w:pStyle w:val="af"/>
        <w:numPr>
          <w:ilvl w:val="0"/>
          <w:numId w:val="160"/>
        </w:numPr>
        <w:spacing w:after="0"/>
        <w:jc w:val="both"/>
        <w:rPr>
          <w:rFonts w:ascii="Times New Roman" w:hAnsi="Times New Roman"/>
          <w:sz w:val="24"/>
          <w:szCs w:val="24"/>
        </w:rPr>
      </w:pPr>
      <w:r w:rsidRPr="00B46EE6">
        <w:rPr>
          <w:rFonts w:ascii="Times New Roman" w:hAnsi="Times New Roman"/>
          <w:sz w:val="24"/>
          <w:szCs w:val="24"/>
        </w:rPr>
        <w:t>до 5 діб.</w:t>
      </w:r>
    </w:p>
    <w:p w:rsidR="008570C7" w:rsidRPr="00B46EE6" w:rsidRDefault="008570C7" w:rsidP="00B46EE6">
      <w:pPr>
        <w:tabs>
          <w:tab w:val="left" w:pos="1485"/>
        </w:tabs>
        <w:jc w:val="both"/>
      </w:pPr>
    </w:p>
    <w:p w:rsidR="008570C7" w:rsidRPr="00B46EE6" w:rsidRDefault="00012DD1" w:rsidP="00B46EE6">
      <w:pPr>
        <w:tabs>
          <w:tab w:val="left" w:pos="709"/>
        </w:tabs>
        <w:jc w:val="both"/>
        <w:rPr>
          <w:i/>
        </w:rPr>
      </w:pPr>
      <w:r w:rsidRPr="00B46EE6">
        <w:rPr>
          <w:i/>
        </w:rPr>
        <w:tab/>
      </w:r>
      <w:r w:rsidR="00E91237" w:rsidRPr="00B46EE6">
        <w:rPr>
          <w:i/>
        </w:rPr>
        <w:t xml:space="preserve">8. </w:t>
      </w:r>
      <w:r w:rsidR="008570C7" w:rsidRPr="00B46EE6">
        <w:rPr>
          <w:i/>
        </w:rPr>
        <w:t xml:space="preserve">Строк усунення недоліків касаційної скарги: </w:t>
      </w:r>
    </w:p>
    <w:p w:rsidR="008570C7" w:rsidRPr="00B46EE6" w:rsidRDefault="008570C7" w:rsidP="00F165F3">
      <w:pPr>
        <w:pStyle w:val="af"/>
        <w:numPr>
          <w:ilvl w:val="0"/>
          <w:numId w:val="161"/>
        </w:numPr>
        <w:tabs>
          <w:tab w:val="left" w:pos="709"/>
        </w:tabs>
        <w:spacing w:after="0"/>
        <w:jc w:val="both"/>
        <w:rPr>
          <w:rFonts w:ascii="Times New Roman" w:hAnsi="Times New Roman"/>
          <w:sz w:val="24"/>
          <w:szCs w:val="24"/>
        </w:rPr>
      </w:pPr>
      <w:r w:rsidRPr="00B46EE6">
        <w:rPr>
          <w:rFonts w:ascii="Times New Roman" w:hAnsi="Times New Roman"/>
          <w:sz w:val="24"/>
          <w:szCs w:val="24"/>
        </w:rPr>
        <w:t>до</w:t>
      </w:r>
      <w:r w:rsidR="00B46EE6" w:rsidRPr="00B46EE6">
        <w:rPr>
          <w:rFonts w:ascii="Times New Roman" w:hAnsi="Times New Roman"/>
          <w:sz w:val="24"/>
          <w:szCs w:val="24"/>
        </w:rPr>
        <w:t xml:space="preserve"> </w:t>
      </w:r>
      <w:r w:rsidRPr="00B46EE6">
        <w:rPr>
          <w:rFonts w:ascii="Times New Roman" w:hAnsi="Times New Roman"/>
          <w:sz w:val="24"/>
          <w:szCs w:val="24"/>
        </w:rPr>
        <w:t>7 діб;</w:t>
      </w:r>
    </w:p>
    <w:p w:rsidR="008570C7" w:rsidRPr="00B46EE6" w:rsidRDefault="008570C7" w:rsidP="00F165F3">
      <w:pPr>
        <w:pStyle w:val="af"/>
        <w:numPr>
          <w:ilvl w:val="0"/>
          <w:numId w:val="161"/>
        </w:numPr>
        <w:spacing w:after="0"/>
        <w:jc w:val="both"/>
        <w:rPr>
          <w:rFonts w:ascii="Times New Roman" w:hAnsi="Times New Roman"/>
          <w:sz w:val="24"/>
          <w:szCs w:val="24"/>
        </w:rPr>
      </w:pPr>
      <w:r w:rsidRPr="00B46EE6">
        <w:rPr>
          <w:rFonts w:ascii="Times New Roman" w:hAnsi="Times New Roman"/>
          <w:sz w:val="24"/>
          <w:szCs w:val="24"/>
        </w:rPr>
        <w:t>до 15 діб;</w:t>
      </w:r>
    </w:p>
    <w:p w:rsidR="008570C7" w:rsidRPr="00B46EE6" w:rsidRDefault="008570C7" w:rsidP="00F165F3">
      <w:pPr>
        <w:pStyle w:val="af"/>
        <w:numPr>
          <w:ilvl w:val="0"/>
          <w:numId w:val="161"/>
        </w:numPr>
        <w:spacing w:after="0"/>
        <w:jc w:val="both"/>
        <w:rPr>
          <w:rFonts w:ascii="Times New Roman" w:hAnsi="Times New Roman"/>
          <w:sz w:val="24"/>
          <w:szCs w:val="24"/>
        </w:rPr>
      </w:pPr>
      <w:r w:rsidRPr="00B46EE6">
        <w:rPr>
          <w:rFonts w:ascii="Times New Roman" w:hAnsi="Times New Roman"/>
          <w:sz w:val="24"/>
          <w:szCs w:val="24"/>
        </w:rPr>
        <w:t>до 5 діб;</w:t>
      </w:r>
    </w:p>
    <w:p w:rsidR="008570C7" w:rsidRPr="00B46EE6" w:rsidRDefault="008570C7" w:rsidP="00F165F3">
      <w:pPr>
        <w:pStyle w:val="af"/>
        <w:numPr>
          <w:ilvl w:val="0"/>
          <w:numId w:val="161"/>
        </w:numPr>
        <w:spacing w:after="0"/>
        <w:jc w:val="both"/>
        <w:rPr>
          <w:rFonts w:ascii="Times New Roman" w:hAnsi="Times New Roman"/>
          <w:sz w:val="24"/>
          <w:szCs w:val="24"/>
        </w:rPr>
      </w:pPr>
      <w:r w:rsidRPr="00B46EE6">
        <w:rPr>
          <w:rFonts w:ascii="Times New Roman" w:hAnsi="Times New Roman"/>
          <w:sz w:val="24"/>
          <w:szCs w:val="24"/>
        </w:rPr>
        <w:t>до 10 діб.</w:t>
      </w:r>
    </w:p>
    <w:p w:rsidR="008570C7" w:rsidRPr="00B46EE6" w:rsidRDefault="008570C7" w:rsidP="00B46EE6">
      <w:pPr>
        <w:jc w:val="both"/>
        <w:rPr>
          <w:i/>
        </w:rPr>
      </w:pPr>
    </w:p>
    <w:p w:rsidR="00F07618" w:rsidRPr="00B46EE6" w:rsidRDefault="00012DD1" w:rsidP="00B46EE6">
      <w:pPr>
        <w:pStyle w:val="af"/>
        <w:tabs>
          <w:tab w:val="left" w:pos="709"/>
        </w:tabs>
        <w:spacing w:after="0" w:line="240" w:lineRule="auto"/>
        <w:ind w:left="0"/>
        <w:jc w:val="both"/>
        <w:rPr>
          <w:rFonts w:ascii="Times New Roman" w:hAnsi="Times New Roman"/>
          <w:i/>
          <w:sz w:val="24"/>
          <w:szCs w:val="24"/>
        </w:rPr>
      </w:pPr>
      <w:r w:rsidRPr="00B46EE6">
        <w:rPr>
          <w:rFonts w:ascii="Times New Roman" w:hAnsi="Times New Roman"/>
          <w:i/>
          <w:sz w:val="24"/>
          <w:szCs w:val="24"/>
        </w:rPr>
        <w:tab/>
      </w:r>
      <w:r w:rsidR="00F07618" w:rsidRPr="00B46EE6">
        <w:rPr>
          <w:rFonts w:ascii="Times New Roman" w:hAnsi="Times New Roman"/>
          <w:i/>
          <w:sz w:val="24"/>
          <w:szCs w:val="24"/>
        </w:rPr>
        <w:t>9. Заяву про перегляд судового рішення за нововиявленими обставинами подають до суду:</w:t>
      </w:r>
    </w:p>
    <w:p w:rsidR="00F07618" w:rsidRPr="00B46EE6" w:rsidRDefault="00F07618" w:rsidP="00F165F3">
      <w:pPr>
        <w:pStyle w:val="af"/>
        <w:numPr>
          <w:ilvl w:val="0"/>
          <w:numId w:val="16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46EE6">
        <w:rPr>
          <w:rFonts w:ascii="Times New Roman" w:hAnsi="Times New Roman"/>
          <w:sz w:val="24"/>
          <w:szCs w:val="24"/>
        </w:rPr>
        <w:t>тієї інстанції, яка першою допустила помилку внаслідок незнання про існування цієї обставини;</w:t>
      </w:r>
    </w:p>
    <w:p w:rsidR="00F07618" w:rsidRPr="00B46EE6" w:rsidRDefault="00F07618" w:rsidP="00F165F3">
      <w:pPr>
        <w:pStyle w:val="af"/>
        <w:numPr>
          <w:ilvl w:val="0"/>
          <w:numId w:val="16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46EE6">
        <w:rPr>
          <w:rFonts w:ascii="Times New Roman" w:hAnsi="Times New Roman"/>
          <w:sz w:val="24"/>
          <w:szCs w:val="24"/>
        </w:rPr>
        <w:t>до суду апеляційної інстанції;</w:t>
      </w:r>
    </w:p>
    <w:p w:rsidR="00F07618" w:rsidRPr="00B46EE6" w:rsidRDefault="00F07618" w:rsidP="00F165F3">
      <w:pPr>
        <w:pStyle w:val="af"/>
        <w:numPr>
          <w:ilvl w:val="0"/>
          <w:numId w:val="16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46EE6">
        <w:rPr>
          <w:rFonts w:ascii="Times New Roman" w:hAnsi="Times New Roman"/>
          <w:sz w:val="24"/>
          <w:szCs w:val="24"/>
        </w:rPr>
        <w:t>до суду першої інстанції;</w:t>
      </w:r>
    </w:p>
    <w:p w:rsidR="00F07618" w:rsidRPr="00B46EE6" w:rsidRDefault="00F07618" w:rsidP="00F165F3">
      <w:pPr>
        <w:pStyle w:val="af"/>
        <w:numPr>
          <w:ilvl w:val="0"/>
          <w:numId w:val="16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46EE6">
        <w:rPr>
          <w:rFonts w:ascii="Times New Roman" w:hAnsi="Times New Roman"/>
          <w:sz w:val="24"/>
          <w:szCs w:val="24"/>
        </w:rPr>
        <w:t>КПК установлено особливий порядок подання цих заяв.</w:t>
      </w:r>
    </w:p>
    <w:p w:rsidR="008C3FAC" w:rsidRPr="00B46EE6" w:rsidRDefault="008C3FAC" w:rsidP="00B46E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hd w:val="clear" w:color="auto" w:fill="FFFFFF"/>
        </w:rPr>
      </w:pPr>
    </w:p>
    <w:p w:rsidR="008C3FAC" w:rsidRPr="00B46EE6" w:rsidRDefault="00012DD1" w:rsidP="00B46E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hd w:val="clear" w:color="auto" w:fill="FFFFFF"/>
        </w:rPr>
      </w:pPr>
      <w:r w:rsidRPr="00B46EE6">
        <w:rPr>
          <w:i/>
          <w:color w:val="000000"/>
          <w:shd w:val="clear" w:color="auto" w:fill="FFFFFF"/>
        </w:rPr>
        <w:tab/>
      </w:r>
      <w:r w:rsidR="008C3FAC" w:rsidRPr="00B46EE6">
        <w:rPr>
          <w:i/>
          <w:color w:val="000000"/>
          <w:shd w:val="clear" w:color="auto" w:fill="FFFFFF"/>
        </w:rPr>
        <w:t xml:space="preserve">10. Заяву про перегляд судового рішення за виключними обставинами </w:t>
      </w:r>
      <w:r w:rsidR="00B46EE6" w:rsidRPr="00B46EE6">
        <w:rPr>
          <w:i/>
          <w:color w:val="000000"/>
          <w:shd w:val="clear" w:color="auto" w:fill="FFFFFF"/>
        </w:rPr>
        <w:t>в</w:t>
      </w:r>
      <w:r w:rsidR="008C3FAC" w:rsidRPr="00B46EE6">
        <w:rPr>
          <w:i/>
          <w:color w:val="000000"/>
          <w:shd w:val="clear" w:color="auto" w:fill="FFFFFF"/>
        </w:rPr>
        <w:t xml:space="preserve"> разі вчинення суддею злочину, внаслідок якого ухвалено незаконне або необґрунтоване рішення, подають: </w:t>
      </w:r>
    </w:p>
    <w:p w:rsidR="008C3FAC" w:rsidRPr="00B46EE6" w:rsidRDefault="008C3FAC" w:rsidP="00F165F3">
      <w:pPr>
        <w:pStyle w:val="af"/>
        <w:numPr>
          <w:ilvl w:val="0"/>
          <w:numId w:val="16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shd w:val="clear" w:color="auto" w:fill="FFFFFF"/>
        </w:rPr>
      </w:pPr>
      <w:r w:rsidRPr="00B46EE6">
        <w:rPr>
          <w:rFonts w:ascii="Times New Roman" w:hAnsi="Times New Roman"/>
          <w:color w:val="000000"/>
          <w:sz w:val="24"/>
          <w:szCs w:val="24"/>
          <w:shd w:val="clear" w:color="auto" w:fill="FFFFFF"/>
        </w:rPr>
        <w:lastRenderedPageBreak/>
        <w:t>до апеляційного суду;</w:t>
      </w:r>
    </w:p>
    <w:p w:rsidR="008C3FAC" w:rsidRPr="00B46EE6" w:rsidRDefault="008C3FAC" w:rsidP="00F165F3">
      <w:pPr>
        <w:pStyle w:val="af"/>
        <w:numPr>
          <w:ilvl w:val="0"/>
          <w:numId w:val="16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shd w:val="clear" w:color="auto" w:fill="FFFFFF"/>
        </w:rPr>
      </w:pPr>
      <w:r w:rsidRPr="00B46EE6">
        <w:rPr>
          <w:rFonts w:ascii="Times New Roman" w:hAnsi="Times New Roman"/>
          <w:color w:val="000000"/>
          <w:sz w:val="24"/>
          <w:szCs w:val="24"/>
          <w:shd w:val="clear" w:color="auto" w:fill="FFFFFF"/>
        </w:rPr>
        <w:t>до суду тієї інстанції, суддею якого він був;</w:t>
      </w:r>
    </w:p>
    <w:p w:rsidR="008C3FAC" w:rsidRPr="00B46EE6" w:rsidRDefault="008C3FAC" w:rsidP="00F165F3">
      <w:pPr>
        <w:pStyle w:val="af"/>
        <w:numPr>
          <w:ilvl w:val="0"/>
          <w:numId w:val="16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shd w:val="clear" w:color="auto" w:fill="FFFFFF"/>
        </w:rPr>
      </w:pPr>
      <w:r w:rsidRPr="00B46EE6">
        <w:rPr>
          <w:rFonts w:ascii="Times New Roman" w:hAnsi="Times New Roman"/>
          <w:color w:val="000000"/>
          <w:sz w:val="24"/>
          <w:szCs w:val="24"/>
          <w:shd w:val="clear" w:color="auto" w:fill="FFFFFF"/>
        </w:rPr>
        <w:t>до суду тієї інстанції, який першим допустив помилку внаслідок незнання про існування таких обставин;</w:t>
      </w:r>
    </w:p>
    <w:p w:rsidR="008C3FAC" w:rsidRPr="00B46EE6" w:rsidRDefault="008C3FAC" w:rsidP="00F165F3">
      <w:pPr>
        <w:pStyle w:val="af"/>
        <w:numPr>
          <w:ilvl w:val="0"/>
          <w:numId w:val="16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46EE6">
        <w:rPr>
          <w:rFonts w:ascii="Times New Roman" w:hAnsi="Times New Roman"/>
          <w:color w:val="000000"/>
          <w:sz w:val="24"/>
          <w:szCs w:val="24"/>
          <w:shd w:val="clear" w:color="auto" w:fill="FFFFFF"/>
        </w:rPr>
        <w:t>до суду першої інстанції.</w:t>
      </w:r>
    </w:p>
    <w:p w:rsidR="00321DB9" w:rsidRPr="00B46EE6" w:rsidRDefault="00321DB9" w:rsidP="00B46EE6">
      <w:pPr>
        <w:ind w:firstLine="708"/>
        <w:jc w:val="both"/>
      </w:pPr>
    </w:p>
    <w:p w:rsidR="00321DB9" w:rsidRPr="00B46EE6" w:rsidRDefault="00321DB9" w:rsidP="00B46EE6">
      <w:pPr>
        <w:ind w:firstLine="708"/>
        <w:jc w:val="both"/>
        <w:rPr>
          <w:b/>
        </w:rPr>
      </w:pPr>
      <w:r w:rsidRPr="00B46EE6">
        <w:rPr>
          <w:b/>
        </w:rPr>
        <w:t xml:space="preserve">Теми рефератів та доповідей: </w:t>
      </w:r>
    </w:p>
    <w:p w:rsidR="00CC2480" w:rsidRPr="00B46EE6" w:rsidRDefault="00B46EE6" w:rsidP="00B46EE6">
      <w:pPr>
        <w:ind w:firstLine="708"/>
        <w:jc w:val="both"/>
      </w:pPr>
      <w:r w:rsidRPr="00B46EE6">
        <w:t>1. </w:t>
      </w:r>
      <w:r w:rsidR="00CC2480" w:rsidRPr="00B46EE6">
        <w:t>Поняття, суть і значення стадії апеляційного провадження.</w:t>
      </w:r>
    </w:p>
    <w:p w:rsidR="00CC2480" w:rsidRPr="00CC2480" w:rsidRDefault="00CC2480" w:rsidP="00CC2480">
      <w:pPr>
        <w:ind w:firstLine="708"/>
        <w:jc w:val="both"/>
      </w:pPr>
      <w:r>
        <w:t>2</w:t>
      </w:r>
      <w:r w:rsidR="00B46EE6">
        <w:t>. </w:t>
      </w:r>
      <w:r w:rsidRPr="00CC2480">
        <w:t>Поняття, суть і значення стадії касаційного провадження.</w:t>
      </w:r>
    </w:p>
    <w:p w:rsidR="00CC2480" w:rsidRPr="00CC2480" w:rsidRDefault="00CC2480" w:rsidP="00CC2480">
      <w:pPr>
        <w:ind w:firstLine="708"/>
        <w:contextualSpacing/>
        <w:jc w:val="both"/>
        <w:rPr>
          <w:rFonts w:eastAsia="Calibri"/>
          <w:lang w:eastAsia="en-US"/>
        </w:rPr>
      </w:pPr>
      <w:r>
        <w:rPr>
          <w:rFonts w:eastAsia="Calibri"/>
          <w:lang w:eastAsia="en-US"/>
        </w:rPr>
        <w:t>3</w:t>
      </w:r>
      <w:r w:rsidR="00B46EE6">
        <w:rPr>
          <w:rFonts w:eastAsia="Calibri"/>
          <w:lang w:eastAsia="en-US"/>
        </w:rPr>
        <w:t>. </w:t>
      </w:r>
      <w:r w:rsidRPr="00CC2480">
        <w:rPr>
          <w:rFonts w:eastAsia="Calibri"/>
          <w:lang w:eastAsia="en-US"/>
        </w:rPr>
        <w:t>Особливості розгляду касаційних скарг на судові рішення, які набрали законної сили.</w:t>
      </w:r>
    </w:p>
    <w:p w:rsidR="00CC2480" w:rsidRPr="00CC2480" w:rsidRDefault="00CC2480" w:rsidP="00CC2480">
      <w:pPr>
        <w:ind w:firstLine="708"/>
        <w:contextualSpacing/>
        <w:jc w:val="both"/>
        <w:rPr>
          <w:rFonts w:eastAsia="Calibri"/>
          <w:bCs/>
        </w:rPr>
      </w:pPr>
      <w:r w:rsidRPr="00CC2480">
        <w:rPr>
          <w:rFonts w:eastAsia="Calibri"/>
          <w:lang w:eastAsia="en-US"/>
        </w:rPr>
        <w:t>4</w:t>
      </w:r>
      <w:r w:rsidR="00B46EE6">
        <w:rPr>
          <w:rFonts w:eastAsia="Calibri"/>
          <w:lang w:eastAsia="en-US"/>
        </w:rPr>
        <w:t>. </w:t>
      </w:r>
      <w:r>
        <w:rPr>
          <w:rFonts w:eastAsia="Calibri"/>
          <w:lang w:eastAsia="en-US"/>
        </w:rPr>
        <w:t>Порядок перегляду судових рішень</w:t>
      </w:r>
      <w:r w:rsidRPr="00CC2480">
        <w:rPr>
          <w:rFonts w:eastAsia="Calibri"/>
          <w:lang w:eastAsia="en-US"/>
        </w:rPr>
        <w:t xml:space="preserve"> справи </w:t>
      </w:r>
      <w:r w:rsidRPr="00CC2480">
        <w:rPr>
          <w:rFonts w:eastAsia="SimSun-ExtB"/>
          <w:color w:val="000000"/>
          <w:lang w:eastAsia="en-US"/>
        </w:rPr>
        <w:t>за нововиявленими або виключними обставинами</w:t>
      </w:r>
      <w:r w:rsidRPr="00CC2480">
        <w:rPr>
          <w:rFonts w:eastAsia="Calibri"/>
          <w:lang w:eastAsia="en-US"/>
        </w:rPr>
        <w:t>.</w:t>
      </w:r>
    </w:p>
    <w:p w:rsidR="00164426" w:rsidRPr="00CC2480" w:rsidRDefault="00164426" w:rsidP="008D0267">
      <w:pPr>
        <w:jc w:val="both"/>
        <w:rPr>
          <w:b/>
          <w:iCs/>
          <w:color w:val="000000"/>
        </w:rPr>
      </w:pPr>
    </w:p>
    <w:p w:rsidR="00912AF7" w:rsidRPr="00AD3FA8" w:rsidRDefault="00616497" w:rsidP="008D0267">
      <w:pPr>
        <w:jc w:val="center"/>
        <w:rPr>
          <w:b/>
          <w:bCs/>
          <w:color w:val="000000"/>
          <w:spacing w:val="2"/>
        </w:rPr>
      </w:pPr>
      <w:r>
        <w:rPr>
          <w:b/>
          <w:iCs/>
          <w:color w:val="000000"/>
        </w:rPr>
        <w:t>Тема 17.</w:t>
      </w:r>
      <w:r w:rsidR="00912AF7" w:rsidRPr="00AD3FA8">
        <w:rPr>
          <w:b/>
          <w:iCs/>
          <w:color w:val="000000"/>
        </w:rPr>
        <w:t xml:space="preserve"> </w:t>
      </w:r>
      <w:r w:rsidR="008C3FAC">
        <w:rPr>
          <w:b/>
        </w:rPr>
        <w:t>Виконання судових рішень</w:t>
      </w:r>
    </w:p>
    <w:p w:rsidR="00616497" w:rsidRDefault="00616497" w:rsidP="008D0267">
      <w:pPr>
        <w:autoSpaceDE w:val="0"/>
        <w:autoSpaceDN w:val="0"/>
        <w:adjustRightInd w:val="0"/>
        <w:ind w:firstLine="709"/>
        <w:jc w:val="center"/>
        <w:textAlignment w:val="center"/>
        <w:rPr>
          <w:b/>
          <w:bCs/>
          <w:color w:val="000000"/>
          <w:spacing w:val="2"/>
        </w:rPr>
      </w:pPr>
    </w:p>
    <w:p w:rsidR="00B103FF" w:rsidRPr="00386E8D" w:rsidRDefault="00B103FF" w:rsidP="00537E7A">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B57942" w:rsidRDefault="00B57942" w:rsidP="00012DD1">
      <w:pPr>
        <w:ind w:firstLine="708"/>
        <w:jc w:val="both"/>
      </w:pPr>
      <w:r>
        <w:t>1</w:t>
      </w:r>
      <w:r w:rsidR="00B46EE6">
        <w:t>. У чому полягає обов’</w:t>
      </w:r>
      <w:r>
        <w:t xml:space="preserve">язковість рішень суду? </w:t>
      </w:r>
    </w:p>
    <w:p w:rsidR="00B57942" w:rsidRDefault="00B46EE6" w:rsidP="00012DD1">
      <w:pPr>
        <w:ind w:firstLine="708"/>
        <w:jc w:val="both"/>
      </w:pPr>
      <w:r>
        <w:t>2. Зазначте</w:t>
      </w:r>
      <w:r w:rsidR="00B57942">
        <w:t xml:space="preserve"> порядок виконання судових рішень у кримінальному провадженні. </w:t>
      </w:r>
    </w:p>
    <w:p w:rsidR="00B57942" w:rsidRDefault="00B57942" w:rsidP="00012DD1">
      <w:pPr>
        <w:ind w:firstLine="708"/>
        <w:jc w:val="both"/>
      </w:pPr>
      <w:r>
        <w:t>3. Назвіть органи</w:t>
      </w:r>
      <w:r w:rsidR="00B46EE6">
        <w:t xml:space="preserve"> і служби, які виконують вирок та</w:t>
      </w:r>
      <w:r>
        <w:t xml:space="preserve"> забезпечують виконання кримінальних покарань. </w:t>
      </w:r>
    </w:p>
    <w:p w:rsidR="00B57942" w:rsidRDefault="00B57942" w:rsidP="00012DD1">
      <w:pPr>
        <w:ind w:firstLine="708"/>
        <w:jc w:val="both"/>
      </w:pPr>
      <w:r>
        <w:t xml:space="preserve">4. Що таке відстрочка виконання вироку? </w:t>
      </w:r>
    </w:p>
    <w:p w:rsidR="00012DD1" w:rsidRDefault="00B57942" w:rsidP="00012DD1">
      <w:pPr>
        <w:ind w:firstLine="708"/>
        <w:jc w:val="both"/>
      </w:pPr>
      <w:r>
        <w:t xml:space="preserve">5. Які питання вирішуються судом під час виконання вироків? </w:t>
      </w:r>
    </w:p>
    <w:p w:rsidR="00B57942" w:rsidRDefault="00B57942" w:rsidP="00012DD1">
      <w:pPr>
        <w:ind w:firstLine="708"/>
        <w:jc w:val="both"/>
      </w:pPr>
      <w:r>
        <w:t xml:space="preserve">6. Який процесуальний порядок розгляду та вирішення питань, що виникають під час виконання вироку? </w:t>
      </w:r>
    </w:p>
    <w:p w:rsidR="00B57942" w:rsidRDefault="00B57942" w:rsidP="00012DD1">
      <w:pPr>
        <w:ind w:firstLine="708"/>
        <w:jc w:val="both"/>
      </w:pPr>
      <w:r>
        <w:t xml:space="preserve">7. Зазначте підстави для звільнення від відбування кримінального покарання. </w:t>
      </w:r>
    </w:p>
    <w:p w:rsidR="00B57942" w:rsidRDefault="00B57942" w:rsidP="00012DD1">
      <w:pPr>
        <w:ind w:firstLine="708"/>
        <w:jc w:val="both"/>
      </w:pPr>
      <w:r>
        <w:t>8. У чому суть умовно-дострокового звільнення від покарання і заміни невід</w:t>
      </w:r>
      <w:r w:rsidR="00B46EE6">
        <w:t>бутої частини покарання більш м’</w:t>
      </w:r>
      <w:r>
        <w:t xml:space="preserve">яким? </w:t>
      </w:r>
    </w:p>
    <w:p w:rsidR="00B57942" w:rsidRDefault="00B57942" w:rsidP="00012DD1">
      <w:pPr>
        <w:ind w:firstLine="708"/>
        <w:jc w:val="both"/>
      </w:pPr>
      <w:r>
        <w:lastRenderedPageBreak/>
        <w:t xml:space="preserve">9. Який процесуальний порядок застосування до засуджених примусового лікування та його припинення? </w:t>
      </w:r>
    </w:p>
    <w:p w:rsidR="00B57942" w:rsidRDefault="00B57942" w:rsidP="00012DD1">
      <w:pPr>
        <w:ind w:firstLine="708"/>
        <w:jc w:val="both"/>
      </w:pPr>
      <w:r>
        <w:t xml:space="preserve">10. Визначте умови утримання осіб, засуджених до позбавлення волі. </w:t>
      </w:r>
    </w:p>
    <w:p w:rsidR="00912AF7" w:rsidRPr="00C5161C" w:rsidRDefault="00B57942" w:rsidP="00012DD1">
      <w:pPr>
        <w:ind w:firstLine="708"/>
        <w:jc w:val="both"/>
        <w:rPr>
          <w:bCs/>
          <w:lang w:val="ru-RU"/>
        </w:rPr>
      </w:pPr>
      <w:r>
        <w:t>11. Який процесуальний порядок розгляду судом клопотання про зняття судимості?</w:t>
      </w:r>
    </w:p>
    <w:p w:rsidR="00670543" w:rsidRDefault="00670543" w:rsidP="00537E7A">
      <w:pPr>
        <w:jc w:val="both"/>
        <w:rPr>
          <w:rFonts w:ascii="TimesNewRomanPS-BoldItalicMT" w:eastAsia="Calibri" w:hAnsi="TimesNewRomanPS-BoldItalicMT" w:cs="TimesNewRomanPS-BoldItalicMT"/>
          <w:b/>
          <w:bCs/>
          <w:iCs/>
          <w:lang w:val="ru-RU"/>
        </w:rPr>
      </w:pPr>
    </w:p>
    <w:p w:rsidR="00012DD1" w:rsidRPr="00107C51" w:rsidRDefault="00012DD1" w:rsidP="00012DD1">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073F5C" w:rsidRDefault="00073F5C" w:rsidP="008D0267">
      <w:pPr>
        <w:widowControl w:val="0"/>
        <w:ind w:left="104" w:right="135" w:firstLine="708"/>
        <w:jc w:val="both"/>
        <w:rPr>
          <w:i/>
          <w:lang w:eastAsia="en-US"/>
        </w:rPr>
      </w:pPr>
    </w:p>
    <w:p w:rsidR="00001F9F" w:rsidRDefault="008D53AD" w:rsidP="008D0267">
      <w:pPr>
        <w:autoSpaceDE w:val="0"/>
        <w:autoSpaceDN w:val="0"/>
        <w:adjustRightInd w:val="0"/>
        <w:ind w:firstLine="708"/>
        <w:jc w:val="both"/>
        <w:textAlignment w:val="center"/>
      </w:pPr>
      <w:r>
        <w:t>1. </w:t>
      </w:r>
      <w:r w:rsidR="00001F9F">
        <w:t xml:space="preserve">Кузьменко був засуджений до чотирьох років позбавлення волі. Обчислення строку відбування покарання почалося 15 серпня 2020 р. </w:t>
      </w:r>
    </w:p>
    <w:p w:rsidR="00107C51" w:rsidRPr="00001F9F" w:rsidRDefault="00001F9F" w:rsidP="008D0267">
      <w:pPr>
        <w:autoSpaceDE w:val="0"/>
        <w:autoSpaceDN w:val="0"/>
        <w:adjustRightInd w:val="0"/>
        <w:ind w:firstLine="708"/>
        <w:jc w:val="both"/>
        <w:textAlignment w:val="center"/>
        <w:rPr>
          <w:rFonts w:eastAsia="Calibri"/>
          <w:b/>
          <w:bCs/>
          <w:i/>
          <w:iCs/>
        </w:rPr>
      </w:pPr>
      <w:r w:rsidRPr="00001F9F">
        <w:rPr>
          <w:i/>
        </w:rPr>
        <w:t>Назвіть дату звільнення від відбування покарання.</w:t>
      </w:r>
    </w:p>
    <w:p w:rsidR="00A31E45" w:rsidRPr="008E2E88" w:rsidRDefault="00A31E45" w:rsidP="008E2E88">
      <w:pPr>
        <w:autoSpaceDE w:val="0"/>
        <w:autoSpaceDN w:val="0"/>
        <w:adjustRightInd w:val="0"/>
        <w:ind w:firstLine="708"/>
        <w:jc w:val="both"/>
        <w:textAlignment w:val="center"/>
      </w:pPr>
      <w:r>
        <w:t xml:space="preserve">2. Ващенко був засуджений до восьми років позбавлення волі за вчинення тяжкого злочину. Після проголошення вироку Ващенко подав клопотання до суду про відстрочку </w:t>
      </w:r>
      <w:r w:rsidR="008D53AD">
        <w:t xml:space="preserve">виконання </w:t>
      </w:r>
      <w:r>
        <w:t xml:space="preserve">вироку на 1 рік у зв’язку з тяжкою хворобою нирок та надав </w:t>
      </w:r>
      <w:r w:rsidRPr="008E2E88">
        <w:t>медичну довідку</w:t>
      </w:r>
      <w:r w:rsidR="008D53AD" w:rsidRPr="008E2E88">
        <w:t>,</w:t>
      </w:r>
      <w:r w:rsidRPr="008E2E88">
        <w:t xml:space="preserve"> що підтверджує тяжкість хвороби. Суд розглянув кло</w:t>
      </w:r>
      <w:r w:rsidR="008D53AD" w:rsidRPr="008E2E88">
        <w:t>потання Ващенка та відмовив йому у</w:t>
      </w:r>
      <w:r w:rsidRPr="008E2E88">
        <w:t xml:space="preserve"> задоволенні.</w:t>
      </w:r>
    </w:p>
    <w:p w:rsidR="00232238" w:rsidRPr="008E2E88" w:rsidRDefault="00232238" w:rsidP="008E2E88">
      <w:pPr>
        <w:autoSpaceDE w:val="0"/>
        <w:autoSpaceDN w:val="0"/>
        <w:adjustRightInd w:val="0"/>
        <w:ind w:firstLine="708"/>
        <w:jc w:val="both"/>
        <w:textAlignment w:val="center"/>
      </w:pPr>
      <w:r w:rsidRPr="008E2E88">
        <w:rPr>
          <w:i/>
          <w:lang w:eastAsia="en-US"/>
        </w:rPr>
        <w:t>Надайте правову оцінку рішення суду.</w:t>
      </w:r>
    </w:p>
    <w:p w:rsidR="00001F9F" w:rsidRPr="008E2E88" w:rsidRDefault="00001F9F" w:rsidP="008E2E88">
      <w:pPr>
        <w:autoSpaceDE w:val="0"/>
        <w:autoSpaceDN w:val="0"/>
        <w:adjustRightInd w:val="0"/>
        <w:ind w:firstLine="708"/>
        <w:jc w:val="both"/>
        <w:textAlignment w:val="center"/>
        <w:rPr>
          <w:rFonts w:eastAsia="Calibri"/>
          <w:b/>
          <w:bCs/>
          <w:iCs/>
        </w:rPr>
      </w:pPr>
    </w:p>
    <w:p w:rsidR="00073F5C" w:rsidRPr="008E2E88" w:rsidRDefault="00073F5C" w:rsidP="008E2E88">
      <w:pPr>
        <w:autoSpaceDE w:val="0"/>
        <w:autoSpaceDN w:val="0"/>
        <w:adjustRightInd w:val="0"/>
        <w:ind w:firstLine="708"/>
        <w:jc w:val="both"/>
        <w:textAlignment w:val="center"/>
        <w:rPr>
          <w:rFonts w:eastAsia="Calibri"/>
          <w:b/>
          <w:bCs/>
          <w:iCs/>
        </w:rPr>
      </w:pPr>
      <w:r w:rsidRPr="008E2E88">
        <w:rPr>
          <w:rFonts w:eastAsia="Calibri"/>
          <w:b/>
          <w:bCs/>
          <w:iCs/>
        </w:rPr>
        <w:t>Дайте відповіді на тестові завдання:</w:t>
      </w:r>
    </w:p>
    <w:p w:rsidR="00AB7670" w:rsidRPr="008E2E88" w:rsidRDefault="00B57942" w:rsidP="008E2E88">
      <w:pPr>
        <w:autoSpaceDE w:val="0"/>
        <w:autoSpaceDN w:val="0"/>
        <w:adjustRightInd w:val="0"/>
        <w:ind w:firstLine="708"/>
        <w:jc w:val="both"/>
        <w:textAlignment w:val="center"/>
        <w:rPr>
          <w:i/>
        </w:rPr>
      </w:pPr>
      <w:r w:rsidRPr="008E2E88">
        <w:rPr>
          <w:i/>
        </w:rPr>
        <w:t xml:space="preserve">1. Вирок рішення суду першої інстанції набирає законної сили: </w:t>
      </w:r>
    </w:p>
    <w:p w:rsidR="00AB7670" w:rsidRPr="008E2E88" w:rsidRDefault="00B57942" w:rsidP="00F165F3">
      <w:pPr>
        <w:pStyle w:val="af"/>
        <w:numPr>
          <w:ilvl w:val="0"/>
          <w:numId w:val="164"/>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негайно; </w:t>
      </w:r>
    </w:p>
    <w:p w:rsidR="00AB7670" w:rsidRPr="008E2E88" w:rsidRDefault="00B57942" w:rsidP="00F165F3">
      <w:pPr>
        <w:pStyle w:val="af"/>
        <w:numPr>
          <w:ilvl w:val="0"/>
          <w:numId w:val="164"/>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після закінчення строку подання апеляційної скарги, встановленого Кримінальним процесуальним кодексом України, якщо таку скаргу не було подано; </w:t>
      </w:r>
    </w:p>
    <w:p w:rsidR="00AB7670" w:rsidRPr="008E2E88" w:rsidRDefault="00B57942" w:rsidP="00F165F3">
      <w:pPr>
        <w:pStyle w:val="af"/>
        <w:numPr>
          <w:ilvl w:val="0"/>
          <w:numId w:val="164"/>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з моменту його проголошення; </w:t>
      </w:r>
    </w:p>
    <w:p w:rsidR="00AB7670" w:rsidRPr="008E2E88" w:rsidRDefault="008D53AD" w:rsidP="00F165F3">
      <w:pPr>
        <w:pStyle w:val="af"/>
        <w:numPr>
          <w:ilvl w:val="0"/>
          <w:numId w:val="164"/>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впродовж</w:t>
      </w:r>
      <w:r w:rsidR="00B57942" w:rsidRPr="008E2E88">
        <w:rPr>
          <w:rFonts w:ascii="Times New Roman" w:hAnsi="Times New Roman"/>
          <w:sz w:val="24"/>
          <w:szCs w:val="24"/>
        </w:rPr>
        <w:t xml:space="preserve"> трь</w:t>
      </w:r>
      <w:r w:rsidRPr="008E2E88">
        <w:rPr>
          <w:rFonts w:ascii="Times New Roman" w:hAnsi="Times New Roman"/>
          <w:sz w:val="24"/>
          <w:szCs w:val="24"/>
        </w:rPr>
        <w:t>ох днів з моменту його ухвалення</w:t>
      </w:r>
      <w:r w:rsidR="00B57942" w:rsidRPr="008E2E88">
        <w:rPr>
          <w:rFonts w:ascii="Times New Roman" w:hAnsi="Times New Roman"/>
          <w:sz w:val="24"/>
          <w:szCs w:val="24"/>
        </w:rPr>
        <w:t xml:space="preserve">. </w:t>
      </w:r>
    </w:p>
    <w:p w:rsidR="00AB7670" w:rsidRPr="008E2E88" w:rsidRDefault="00AB7670" w:rsidP="008E2E88">
      <w:pPr>
        <w:autoSpaceDE w:val="0"/>
        <w:autoSpaceDN w:val="0"/>
        <w:adjustRightInd w:val="0"/>
        <w:ind w:firstLine="708"/>
        <w:jc w:val="both"/>
        <w:textAlignment w:val="center"/>
      </w:pPr>
    </w:p>
    <w:p w:rsidR="00107C51" w:rsidRPr="008E2E88" w:rsidRDefault="00B57942" w:rsidP="008E2E88">
      <w:pPr>
        <w:autoSpaceDE w:val="0"/>
        <w:autoSpaceDN w:val="0"/>
        <w:adjustRightInd w:val="0"/>
        <w:ind w:firstLine="708"/>
        <w:jc w:val="both"/>
        <w:textAlignment w:val="center"/>
        <w:rPr>
          <w:i/>
        </w:rPr>
      </w:pPr>
      <w:r w:rsidRPr="008E2E88">
        <w:rPr>
          <w:i/>
        </w:rPr>
        <w:t>2. Судові рішення суду апеляційної інс</w:t>
      </w:r>
      <w:r w:rsidR="00107C51" w:rsidRPr="008E2E88">
        <w:rPr>
          <w:i/>
        </w:rPr>
        <w:t>танції набирають законної сили:</w:t>
      </w:r>
    </w:p>
    <w:p w:rsidR="00107C51" w:rsidRPr="008E2E88" w:rsidRDefault="00B57942" w:rsidP="00F165F3">
      <w:pPr>
        <w:pStyle w:val="af"/>
        <w:numPr>
          <w:ilvl w:val="0"/>
          <w:numId w:val="165"/>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з моменту їх отримання; </w:t>
      </w:r>
    </w:p>
    <w:p w:rsidR="00107C51" w:rsidRPr="008E2E88" w:rsidRDefault="008D53AD" w:rsidP="00F165F3">
      <w:pPr>
        <w:pStyle w:val="af"/>
        <w:numPr>
          <w:ilvl w:val="0"/>
          <w:numId w:val="165"/>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впродовж</w:t>
      </w:r>
      <w:r w:rsidR="00B57942" w:rsidRPr="008E2E88">
        <w:rPr>
          <w:rFonts w:ascii="Times New Roman" w:hAnsi="Times New Roman"/>
          <w:sz w:val="24"/>
          <w:szCs w:val="24"/>
        </w:rPr>
        <w:t xml:space="preserve"> десяти днів </w:t>
      </w:r>
      <w:r w:rsidRPr="008E2E88">
        <w:rPr>
          <w:rFonts w:ascii="Times New Roman" w:hAnsi="Times New Roman"/>
          <w:sz w:val="24"/>
          <w:szCs w:val="24"/>
        </w:rPr>
        <w:t>і</w:t>
      </w:r>
      <w:r w:rsidR="00B57942" w:rsidRPr="008E2E88">
        <w:rPr>
          <w:rFonts w:ascii="Times New Roman" w:hAnsi="Times New Roman"/>
          <w:sz w:val="24"/>
          <w:szCs w:val="24"/>
        </w:rPr>
        <w:t xml:space="preserve">з моменту їх прийняття; </w:t>
      </w:r>
    </w:p>
    <w:p w:rsidR="00107C51" w:rsidRPr="008E2E88" w:rsidRDefault="008D53AD" w:rsidP="00F165F3">
      <w:pPr>
        <w:pStyle w:val="af"/>
        <w:numPr>
          <w:ilvl w:val="0"/>
          <w:numId w:val="165"/>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lastRenderedPageBreak/>
        <w:t>впродовж</w:t>
      </w:r>
      <w:r w:rsidR="00B57942" w:rsidRPr="008E2E88">
        <w:rPr>
          <w:rFonts w:ascii="Times New Roman" w:hAnsi="Times New Roman"/>
          <w:sz w:val="24"/>
          <w:szCs w:val="24"/>
        </w:rPr>
        <w:t xml:space="preserve"> десяти днів </w:t>
      </w:r>
      <w:r w:rsidRPr="008E2E88">
        <w:rPr>
          <w:rFonts w:ascii="Times New Roman" w:hAnsi="Times New Roman"/>
          <w:sz w:val="24"/>
          <w:szCs w:val="24"/>
        </w:rPr>
        <w:t>і</w:t>
      </w:r>
      <w:r w:rsidR="00B57942" w:rsidRPr="008E2E88">
        <w:rPr>
          <w:rFonts w:ascii="Times New Roman" w:hAnsi="Times New Roman"/>
          <w:sz w:val="24"/>
          <w:szCs w:val="24"/>
        </w:rPr>
        <w:t xml:space="preserve">з моменту їх проголошення; </w:t>
      </w:r>
    </w:p>
    <w:p w:rsidR="00AB7670" w:rsidRPr="008E2E88" w:rsidRDefault="00B57942" w:rsidP="00F165F3">
      <w:pPr>
        <w:pStyle w:val="af"/>
        <w:numPr>
          <w:ilvl w:val="0"/>
          <w:numId w:val="165"/>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з моменту їх проголошення. </w:t>
      </w:r>
    </w:p>
    <w:p w:rsidR="00AB7670" w:rsidRPr="008E2E88" w:rsidRDefault="00AB7670" w:rsidP="008E2E88">
      <w:pPr>
        <w:autoSpaceDE w:val="0"/>
        <w:autoSpaceDN w:val="0"/>
        <w:adjustRightInd w:val="0"/>
        <w:ind w:firstLine="708"/>
        <w:jc w:val="both"/>
        <w:textAlignment w:val="center"/>
        <w:rPr>
          <w:i/>
        </w:rPr>
      </w:pPr>
    </w:p>
    <w:p w:rsidR="00AB7670" w:rsidRPr="008E2E88" w:rsidRDefault="00B57942" w:rsidP="008E2E88">
      <w:pPr>
        <w:autoSpaceDE w:val="0"/>
        <w:autoSpaceDN w:val="0"/>
        <w:adjustRightInd w:val="0"/>
        <w:ind w:firstLine="708"/>
        <w:jc w:val="both"/>
        <w:textAlignment w:val="center"/>
        <w:rPr>
          <w:i/>
        </w:rPr>
      </w:pPr>
      <w:r w:rsidRPr="008E2E88">
        <w:rPr>
          <w:i/>
        </w:rPr>
        <w:t xml:space="preserve">3. У кримінальному провадженні судове рішення суду касаційної інстанції набирає законної сили: </w:t>
      </w:r>
    </w:p>
    <w:p w:rsidR="00AB7670" w:rsidRPr="008E2E88" w:rsidRDefault="00B57942" w:rsidP="00F165F3">
      <w:pPr>
        <w:pStyle w:val="af"/>
        <w:numPr>
          <w:ilvl w:val="0"/>
          <w:numId w:val="166"/>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з моменту його проголошення; </w:t>
      </w:r>
    </w:p>
    <w:p w:rsidR="00AB7670" w:rsidRPr="008E2E88" w:rsidRDefault="008D53AD" w:rsidP="00F165F3">
      <w:pPr>
        <w:pStyle w:val="af"/>
        <w:numPr>
          <w:ilvl w:val="0"/>
          <w:numId w:val="166"/>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впродовж</w:t>
      </w:r>
      <w:r w:rsidR="00B57942" w:rsidRPr="008E2E88">
        <w:rPr>
          <w:rFonts w:ascii="Times New Roman" w:hAnsi="Times New Roman"/>
          <w:sz w:val="24"/>
          <w:szCs w:val="24"/>
        </w:rPr>
        <w:t xml:space="preserve"> 7 днів з моменту його проголошення;</w:t>
      </w:r>
    </w:p>
    <w:p w:rsidR="00AB7670" w:rsidRPr="008E2E88" w:rsidRDefault="008D53AD" w:rsidP="00F165F3">
      <w:pPr>
        <w:pStyle w:val="af"/>
        <w:numPr>
          <w:ilvl w:val="0"/>
          <w:numId w:val="166"/>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впродовж</w:t>
      </w:r>
      <w:r w:rsidR="00B57942" w:rsidRPr="008E2E88">
        <w:rPr>
          <w:rFonts w:ascii="Times New Roman" w:hAnsi="Times New Roman"/>
          <w:sz w:val="24"/>
          <w:szCs w:val="24"/>
        </w:rPr>
        <w:t xml:space="preserve"> 14 днів з моменту його проголошення; </w:t>
      </w:r>
    </w:p>
    <w:p w:rsidR="00AB7670" w:rsidRPr="008E2E88" w:rsidRDefault="008D53AD" w:rsidP="00F165F3">
      <w:pPr>
        <w:pStyle w:val="af"/>
        <w:numPr>
          <w:ilvl w:val="0"/>
          <w:numId w:val="166"/>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впродовж</w:t>
      </w:r>
      <w:r w:rsidR="00B57942" w:rsidRPr="008E2E88">
        <w:rPr>
          <w:rFonts w:ascii="Times New Roman" w:hAnsi="Times New Roman"/>
          <w:sz w:val="24"/>
          <w:szCs w:val="24"/>
        </w:rPr>
        <w:t xml:space="preserve"> місяця з моменту його проголошення. </w:t>
      </w:r>
    </w:p>
    <w:p w:rsidR="00AB7670" w:rsidRPr="008E2E88" w:rsidRDefault="00AB7670" w:rsidP="008E2E88">
      <w:pPr>
        <w:autoSpaceDE w:val="0"/>
        <w:autoSpaceDN w:val="0"/>
        <w:adjustRightInd w:val="0"/>
        <w:ind w:firstLine="708"/>
        <w:jc w:val="both"/>
        <w:textAlignment w:val="center"/>
      </w:pPr>
    </w:p>
    <w:p w:rsidR="00AB7670" w:rsidRPr="008E2E88" w:rsidRDefault="00B57942" w:rsidP="008E2E88">
      <w:pPr>
        <w:autoSpaceDE w:val="0"/>
        <w:autoSpaceDN w:val="0"/>
        <w:adjustRightInd w:val="0"/>
        <w:ind w:firstLine="708"/>
        <w:jc w:val="both"/>
        <w:textAlignment w:val="center"/>
        <w:rPr>
          <w:i/>
        </w:rPr>
      </w:pPr>
      <w:r w:rsidRPr="008E2E88">
        <w:rPr>
          <w:i/>
        </w:rPr>
        <w:t>4. Судове рішення, що набрало законної сили, якщо інше не передбачено Кримінальним процесуальним кодексом України, звертається до виконання не пізніш</w:t>
      </w:r>
      <w:r w:rsidR="008D53AD" w:rsidRPr="008E2E88">
        <w:rPr>
          <w:i/>
        </w:rPr>
        <w:t>е ніж</w:t>
      </w:r>
      <w:r w:rsidRPr="008E2E88">
        <w:rPr>
          <w:i/>
        </w:rPr>
        <w:t xml:space="preserve">: </w:t>
      </w:r>
    </w:p>
    <w:p w:rsidR="00AB7670" w:rsidRPr="008E2E88" w:rsidRDefault="00B57942" w:rsidP="00F165F3">
      <w:pPr>
        <w:pStyle w:val="af"/>
        <w:numPr>
          <w:ilvl w:val="0"/>
          <w:numId w:val="167"/>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три дні </w:t>
      </w:r>
      <w:r w:rsidR="008D53AD" w:rsidRPr="008E2E88">
        <w:rPr>
          <w:rFonts w:ascii="Times New Roman" w:hAnsi="Times New Roman"/>
          <w:sz w:val="24"/>
          <w:szCs w:val="24"/>
        </w:rPr>
        <w:t>і</w:t>
      </w:r>
      <w:r w:rsidRPr="008E2E88">
        <w:rPr>
          <w:rFonts w:ascii="Times New Roman" w:hAnsi="Times New Roman"/>
          <w:sz w:val="24"/>
          <w:szCs w:val="24"/>
        </w:rPr>
        <w:t xml:space="preserve">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w:t>
      </w:r>
    </w:p>
    <w:p w:rsidR="00AB7670" w:rsidRPr="008E2E88" w:rsidRDefault="00B57942" w:rsidP="00F165F3">
      <w:pPr>
        <w:pStyle w:val="af"/>
        <w:numPr>
          <w:ilvl w:val="0"/>
          <w:numId w:val="167"/>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п’ять днів </w:t>
      </w:r>
      <w:r w:rsidR="008D53AD" w:rsidRPr="008E2E88">
        <w:rPr>
          <w:rFonts w:ascii="Times New Roman" w:hAnsi="Times New Roman"/>
          <w:sz w:val="24"/>
          <w:szCs w:val="24"/>
        </w:rPr>
        <w:t>і</w:t>
      </w:r>
      <w:r w:rsidRPr="008E2E88">
        <w:rPr>
          <w:rFonts w:ascii="Times New Roman" w:hAnsi="Times New Roman"/>
          <w:sz w:val="24"/>
          <w:szCs w:val="24"/>
        </w:rPr>
        <w:t>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w:t>
      </w:r>
    </w:p>
    <w:p w:rsidR="00AB7670" w:rsidRPr="008E2E88" w:rsidRDefault="00B57942" w:rsidP="00F165F3">
      <w:pPr>
        <w:pStyle w:val="af"/>
        <w:numPr>
          <w:ilvl w:val="0"/>
          <w:numId w:val="167"/>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десять днів </w:t>
      </w:r>
      <w:r w:rsidR="008D53AD" w:rsidRPr="008E2E88">
        <w:rPr>
          <w:rFonts w:ascii="Times New Roman" w:hAnsi="Times New Roman"/>
          <w:sz w:val="24"/>
          <w:szCs w:val="24"/>
        </w:rPr>
        <w:t>і</w:t>
      </w:r>
      <w:r w:rsidRPr="008E2E88">
        <w:rPr>
          <w:rFonts w:ascii="Times New Roman" w:hAnsi="Times New Roman"/>
          <w:sz w:val="24"/>
          <w:szCs w:val="24"/>
        </w:rPr>
        <w:t xml:space="preserve">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w:t>
      </w:r>
    </w:p>
    <w:p w:rsidR="00AB7670" w:rsidRPr="008E2E88" w:rsidRDefault="00B57942" w:rsidP="00F165F3">
      <w:pPr>
        <w:pStyle w:val="af"/>
        <w:numPr>
          <w:ilvl w:val="0"/>
          <w:numId w:val="167"/>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п’ятнадцять днів </w:t>
      </w:r>
      <w:r w:rsidR="008D53AD" w:rsidRPr="008E2E88">
        <w:rPr>
          <w:rFonts w:ascii="Times New Roman" w:hAnsi="Times New Roman"/>
          <w:sz w:val="24"/>
          <w:szCs w:val="24"/>
        </w:rPr>
        <w:t>і</w:t>
      </w:r>
      <w:r w:rsidRPr="008E2E88">
        <w:rPr>
          <w:rFonts w:ascii="Times New Roman" w:hAnsi="Times New Roman"/>
          <w:sz w:val="24"/>
          <w:szCs w:val="24"/>
        </w:rPr>
        <w:t xml:space="preserve">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w:t>
      </w:r>
    </w:p>
    <w:p w:rsidR="00AB7670" w:rsidRPr="008E2E88" w:rsidRDefault="00AB7670" w:rsidP="008E2E88">
      <w:pPr>
        <w:autoSpaceDE w:val="0"/>
        <w:autoSpaceDN w:val="0"/>
        <w:adjustRightInd w:val="0"/>
        <w:ind w:firstLine="708"/>
        <w:jc w:val="both"/>
        <w:textAlignment w:val="center"/>
      </w:pPr>
    </w:p>
    <w:p w:rsidR="00AB7670" w:rsidRPr="008E2E88" w:rsidRDefault="00B57942" w:rsidP="008E2E88">
      <w:pPr>
        <w:autoSpaceDE w:val="0"/>
        <w:autoSpaceDN w:val="0"/>
        <w:adjustRightInd w:val="0"/>
        <w:ind w:firstLine="708"/>
        <w:jc w:val="both"/>
        <w:textAlignment w:val="center"/>
        <w:rPr>
          <w:i/>
        </w:rPr>
      </w:pPr>
      <w:r w:rsidRPr="008E2E88">
        <w:rPr>
          <w:i/>
        </w:rPr>
        <w:t>5. Клопотання про звільнення від відбування покарання вагітних жінок і жінок, які мають дітей</w:t>
      </w:r>
      <w:r w:rsidR="008D53AD" w:rsidRPr="008E2E88">
        <w:rPr>
          <w:i/>
        </w:rPr>
        <w:t xml:space="preserve"> віком до трьох років, подають</w:t>
      </w:r>
      <w:r w:rsidRPr="008E2E88">
        <w:rPr>
          <w:i/>
        </w:rPr>
        <w:t xml:space="preserve"> до: </w:t>
      </w:r>
    </w:p>
    <w:p w:rsidR="00AB7670" w:rsidRPr="008E2E88" w:rsidRDefault="00B57942" w:rsidP="00F165F3">
      <w:pPr>
        <w:pStyle w:val="af"/>
        <w:numPr>
          <w:ilvl w:val="0"/>
          <w:numId w:val="168"/>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lastRenderedPageBreak/>
        <w:t xml:space="preserve">місцевого суду, в межах територіальної юрисдикції якого проживає засуджений; </w:t>
      </w:r>
    </w:p>
    <w:p w:rsidR="00AB7670" w:rsidRPr="008E2E88" w:rsidRDefault="00B57942" w:rsidP="00F165F3">
      <w:pPr>
        <w:pStyle w:val="af"/>
        <w:numPr>
          <w:ilvl w:val="0"/>
          <w:numId w:val="168"/>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місцевого суду, в межах територіальної юрисдикції якого засуджений відбуває покарання; </w:t>
      </w:r>
    </w:p>
    <w:p w:rsidR="00AB7670" w:rsidRPr="008E2E88" w:rsidRDefault="00B57942" w:rsidP="00F165F3">
      <w:pPr>
        <w:pStyle w:val="af"/>
        <w:numPr>
          <w:ilvl w:val="0"/>
          <w:numId w:val="168"/>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місцевого суду, в межах територіальної юрисдикції якого виконується вирок; </w:t>
      </w:r>
    </w:p>
    <w:p w:rsidR="00AB7670" w:rsidRPr="008E2E88" w:rsidRDefault="00B57942" w:rsidP="00F165F3">
      <w:pPr>
        <w:pStyle w:val="af"/>
        <w:numPr>
          <w:ilvl w:val="0"/>
          <w:numId w:val="168"/>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суду, який ухвалив вирок. </w:t>
      </w:r>
    </w:p>
    <w:p w:rsidR="00AB7670" w:rsidRPr="008E2E88" w:rsidRDefault="00AB7670" w:rsidP="008E2E88">
      <w:pPr>
        <w:autoSpaceDE w:val="0"/>
        <w:autoSpaceDN w:val="0"/>
        <w:adjustRightInd w:val="0"/>
        <w:ind w:firstLine="708"/>
        <w:jc w:val="both"/>
        <w:textAlignment w:val="center"/>
      </w:pPr>
    </w:p>
    <w:p w:rsidR="00AB7670" w:rsidRPr="008E2E88" w:rsidRDefault="00B57942" w:rsidP="008E2E88">
      <w:pPr>
        <w:autoSpaceDE w:val="0"/>
        <w:autoSpaceDN w:val="0"/>
        <w:adjustRightInd w:val="0"/>
        <w:ind w:firstLine="708"/>
        <w:jc w:val="both"/>
        <w:textAlignment w:val="center"/>
        <w:rPr>
          <w:i/>
        </w:rPr>
      </w:pPr>
      <w:r w:rsidRPr="008E2E88">
        <w:rPr>
          <w:i/>
        </w:rPr>
        <w:t xml:space="preserve">6. Клопотання (подання) про вирішення питання, пов’язаного із виконанням вироку, розглядається: </w:t>
      </w:r>
    </w:p>
    <w:p w:rsidR="00AB7670" w:rsidRPr="008E2E88" w:rsidRDefault="008D53AD" w:rsidP="00F165F3">
      <w:pPr>
        <w:pStyle w:val="af"/>
        <w:numPr>
          <w:ilvl w:val="0"/>
          <w:numId w:val="169"/>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слідчий суддя</w:t>
      </w:r>
      <w:r w:rsidR="00B57942" w:rsidRPr="008E2E88">
        <w:rPr>
          <w:rFonts w:ascii="Times New Roman" w:hAnsi="Times New Roman"/>
          <w:sz w:val="24"/>
          <w:szCs w:val="24"/>
        </w:rPr>
        <w:t xml:space="preserve">; </w:t>
      </w:r>
    </w:p>
    <w:p w:rsidR="00107C51" w:rsidRPr="008E2E88" w:rsidRDefault="008D53AD" w:rsidP="00F165F3">
      <w:pPr>
        <w:pStyle w:val="af"/>
        <w:numPr>
          <w:ilvl w:val="0"/>
          <w:numId w:val="169"/>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суддя одноосібно</w:t>
      </w:r>
      <w:r w:rsidR="00107C51" w:rsidRPr="008E2E88">
        <w:rPr>
          <w:rFonts w:ascii="Times New Roman" w:hAnsi="Times New Roman"/>
          <w:sz w:val="24"/>
          <w:szCs w:val="24"/>
        </w:rPr>
        <w:t xml:space="preserve">; </w:t>
      </w:r>
    </w:p>
    <w:p w:rsidR="00107C51" w:rsidRPr="008E2E88" w:rsidRDefault="008D53AD" w:rsidP="00F165F3">
      <w:pPr>
        <w:pStyle w:val="af"/>
        <w:numPr>
          <w:ilvl w:val="0"/>
          <w:numId w:val="169"/>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суд</w:t>
      </w:r>
      <w:r w:rsidR="00B57942" w:rsidRPr="008E2E88">
        <w:rPr>
          <w:rFonts w:ascii="Times New Roman" w:hAnsi="Times New Roman"/>
          <w:sz w:val="24"/>
          <w:szCs w:val="24"/>
        </w:rPr>
        <w:t xml:space="preserve"> колегіально; </w:t>
      </w:r>
    </w:p>
    <w:p w:rsidR="00107C51" w:rsidRPr="008E2E88" w:rsidRDefault="008D53AD" w:rsidP="00F165F3">
      <w:pPr>
        <w:pStyle w:val="af"/>
        <w:numPr>
          <w:ilvl w:val="0"/>
          <w:numId w:val="169"/>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прокурор</w:t>
      </w:r>
      <w:r w:rsidR="00B57942" w:rsidRPr="008E2E88">
        <w:rPr>
          <w:rFonts w:ascii="Times New Roman" w:hAnsi="Times New Roman"/>
          <w:sz w:val="24"/>
          <w:szCs w:val="24"/>
        </w:rPr>
        <w:t xml:space="preserve">. </w:t>
      </w:r>
    </w:p>
    <w:p w:rsidR="00107C51" w:rsidRPr="008E2E88" w:rsidRDefault="00107C51" w:rsidP="008E2E88">
      <w:pPr>
        <w:autoSpaceDE w:val="0"/>
        <w:autoSpaceDN w:val="0"/>
        <w:adjustRightInd w:val="0"/>
        <w:ind w:firstLine="708"/>
        <w:jc w:val="both"/>
        <w:textAlignment w:val="center"/>
        <w:rPr>
          <w:i/>
        </w:rPr>
      </w:pPr>
    </w:p>
    <w:p w:rsidR="00107C51" w:rsidRPr="008E2E88" w:rsidRDefault="00B57942" w:rsidP="008E2E88">
      <w:pPr>
        <w:autoSpaceDE w:val="0"/>
        <w:autoSpaceDN w:val="0"/>
        <w:adjustRightInd w:val="0"/>
        <w:ind w:firstLine="708"/>
        <w:jc w:val="both"/>
        <w:textAlignment w:val="center"/>
      </w:pPr>
      <w:r w:rsidRPr="008E2E88">
        <w:rPr>
          <w:i/>
        </w:rPr>
        <w:t>7. Клопотання (подання) про вирішення питання, пов’язаного із виконанням вироку, розгляда</w:t>
      </w:r>
      <w:r w:rsidR="008D53AD" w:rsidRPr="008E2E88">
        <w:rPr>
          <w:i/>
        </w:rPr>
        <w:t>ють упродовж</w:t>
      </w:r>
      <w:r w:rsidRPr="008E2E88">
        <w:t>:</w:t>
      </w:r>
    </w:p>
    <w:p w:rsidR="00107C51" w:rsidRPr="008E2E88" w:rsidRDefault="00B57942" w:rsidP="00F165F3">
      <w:pPr>
        <w:pStyle w:val="af"/>
        <w:numPr>
          <w:ilvl w:val="0"/>
          <w:numId w:val="170"/>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десяти днів </w:t>
      </w:r>
      <w:r w:rsidR="008D53AD" w:rsidRPr="008E2E88">
        <w:rPr>
          <w:rFonts w:ascii="Times New Roman" w:hAnsi="Times New Roman"/>
          <w:sz w:val="24"/>
          <w:szCs w:val="24"/>
        </w:rPr>
        <w:t>і</w:t>
      </w:r>
      <w:r w:rsidRPr="008E2E88">
        <w:rPr>
          <w:rFonts w:ascii="Times New Roman" w:hAnsi="Times New Roman"/>
          <w:sz w:val="24"/>
          <w:szCs w:val="24"/>
        </w:rPr>
        <w:t xml:space="preserve">з дня його надходження до суду; </w:t>
      </w:r>
    </w:p>
    <w:p w:rsidR="00107C51" w:rsidRPr="008E2E88" w:rsidRDefault="00B57942" w:rsidP="00F165F3">
      <w:pPr>
        <w:pStyle w:val="af"/>
        <w:numPr>
          <w:ilvl w:val="0"/>
          <w:numId w:val="170"/>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п’ятнадцяти днів </w:t>
      </w:r>
      <w:r w:rsidR="008D53AD" w:rsidRPr="008E2E88">
        <w:rPr>
          <w:rFonts w:ascii="Times New Roman" w:hAnsi="Times New Roman"/>
          <w:sz w:val="24"/>
          <w:szCs w:val="24"/>
        </w:rPr>
        <w:t>і</w:t>
      </w:r>
      <w:r w:rsidRPr="008E2E88">
        <w:rPr>
          <w:rFonts w:ascii="Times New Roman" w:hAnsi="Times New Roman"/>
          <w:sz w:val="24"/>
          <w:szCs w:val="24"/>
        </w:rPr>
        <w:t xml:space="preserve">з дня його надходження до суду; </w:t>
      </w:r>
    </w:p>
    <w:p w:rsidR="00107C51" w:rsidRPr="008E2E88" w:rsidRDefault="00B57942" w:rsidP="00F165F3">
      <w:pPr>
        <w:pStyle w:val="af"/>
        <w:numPr>
          <w:ilvl w:val="0"/>
          <w:numId w:val="170"/>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дванадцяти днів </w:t>
      </w:r>
      <w:r w:rsidR="008D53AD" w:rsidRPr="008E2E88">
        <w:rPr>
          <w:rFonts w:ascii="Times New Roman" w:hAnsi="Times New Roman"/>
          <w:sz w:val="24"/>
          <w:szCs w:val="24"/>
        </w:rPr>
        <w:t>і</w:t>
      </w:r>
      <w:r w:rsidRPr="008E2E88">
        <w:rPr>
          <w:rFonts w:ascii="Times New Roman" w:hAnsi="Times New Roman"/>
          <w:sz w:val="24"/>
          <w:szCs w:val="24"/>
        </w:rPr>
        <w:t xml:space="preserve">з дня його надходження до суду; </w:t>
      </w:r>
    </w:p>
    <w:p w:rsidR="00107C51" w:rsidRPr="008E2E88" w:rsidRDefault="00B57942" w:rsidP="00F165F3">
      <w:pPr>
        <w:pStyle w:val="af"/>
        <w:numPr>
          <w:ilvl w:val="0"/>
          <w:numId w:val="170"/>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чотирнадцяти днів </w:t>
      </w:r>
      <w:r w:rsidR="008D53AD" w:rsidRPr="008E2E88">
        <w:rPr>
          <w:rFonts w:ascii="Times New Roman" w:hAnsi="Times New Roman"/>
          <w:sz w:val="24"/>
          <w:szCs w:val="24"/>
        </w:rPr>
        <w:t>і</w:t>
      </w:r>
      <w:r w:rsidRPr="008E2E88">
        <w:rPr>
          <w:rFonts w:ascii="Times New Roman" w:hAnsi="Times New Roman"/>
          <w:sz w:val="24"/>
          <w:szCs w:val="24"/>
        </w:rPr>
        <w:t xml:space="preserve">з дня його надходження до суду. </w:t>
      </w:r>
    </w:p>
    <w:p w:rsidR="00107C51" w:rsidRPr="008E2E88" w:rsidRDefault="00107C51" w:rsidP="008E2E88">
      <w:pPr>
        <w:autoSpaceDE w:val="0"/>
        <w:autoSpaceDN w:val="0"/>
        <w:adjustRightInd w:val="0"/>
        <w:ind w:firstLine="708"/>
        <w:jc w:val="both"/>
        <w:textAlignment w:val="center"/>
      </w:pPr>
    </w:p>
    <w:p w:rsidR="00107C51" w:rsidRPr="008E2E88" w:rsidRDefault="00B57942" w:rsidP="008E2E88">
      <w:pPr>
        <w:autoSpaceDE w:val="0"/>
        <w:autoSpaceDN w:val="0"/>
        <w:adjustRightInd w:val="0"/>
        <w:ind w:firstLine="708"/>
        <w:jc w:val="both"/>
        <w:textAlignment w:val="center"/>
        <w:rPr>
          <w:i/>
        </w:rPr>
      </w:pPr>
      <w:r w:rsidRPr="008E2E88">
        <w:rPr>
          <w:i/>
        </w:rPr>
        <w:t>8.</w:t>
      </w:r>
      <w:r w:rsidR="008D53AD" w:rsidRPr="008E2E88">
        <w:rPr>
          <w:i/>
        </w:rPr>
        <w:t xml:space="preserve"> </w:t>
      </w:r>
      <w:r w:rsidRPr="008E2E88">
        <w:rPr>
          <w:i/>
        </w:rPr>
        <w:t>У разі набрання законної сили ухвалою суду про відмову в задоволенні клопотання щодо зняття судимості розгляд</w:t>
      </w:r>
      <w:r w:rsidR="008D53AD" w:rsidRPr="008E2E88">
        <w:rPr>
          <w:i/>
        </w:rPr>
        <w:t xml:space="preserve"> повторного клопотання з цього самого</w:t>
      </w:r>
      <w:r w:rsidRPr="008E2E88">
        <w:rPr>
          <w:i/>
        </w:rPr>
        <w:t xml:space="preserve"> питання може мати місце не ран</w:t>
      </w:r>
      <w:r w:rsidR="008D53AD" w:rsidRPr="008E2E88">
        <w:rPr>
          <w:i/>
        </w:rPr>
        <w:t>іше ніж</w:t>
      </w:r>
      <w:r w:rsidRPr="008E2E88">
        <w:rPr>
          <w:i/>
        </w:rPr>
        <w:t xml:space="preserve">: </w:t>
      </w:r>
    </w:p>
    <w:p w:rsidR="00107C51" w:rsidRPr="008E2E88" w:rsidRDefault="00B57942" w:rsidP="00F165F3">
      <w:pPr>
        <w:pStyle w:val="af"/>
        <w:numPr>
          <w:ilvl w:val="0"/>
          <w:numId w:val="171"/>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один місяць </w:t>
      </w:r>
      <w:r w:rsidR="008D53AD" w:rsidRPr="008E2E88">
        <w:rPr>
          <w:rFonts w:ascii="Times New Roman" w:hAnsi="Times New Roman"/>
          <w:sz w:val="24"/>
          <w:szCs w:val="24"/>
        </w:rPr>
        <w:t>і</w:t>
      </w:r>
      <w:r w:rsidRPr="008E2E88">
        <w:rPr>
          <w:rFonts w:ascii="Times New Roman" w:hAnsi="Times New Roman"/>
          <w:sz w:val="24"/>
          <w:szCs w:val="24"/>
        </w:rPr>
        <w:t xml:space="preserve">з дня винесення ухвали суду про відмову; </w:t>
      </w:r>
    </w:p>
    <w:p w:rsidR="00107C51" w:rsidRPr="008E2E88" w:rsidRDefault="00B57942" w:rsidP="00F165F3">
      <w:pPr>
        <w:pStyle w:val="af"/>
        <w:numPr>
          <w:ilvl w:val="0"/>
          <w:numId w:val="171"/>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три місяці </w:t>
      </w:r>
      <w:r w:rsidR="008D53AD" w:rsidRPr="008E2E88">
        <w:rPr>
          <w:rFonts w:ascii="Times New Roman" w:hAnsi="Times New Roman"/>
          <w:sz w:val="24"/>
          <w:szCs w:val="24"/>
        </w:rPr>
        <w:t>і</w:t>
      </w:r>
      <w:r w:rsidRPr="008E2E88">
        <w:rPr>
          <w:rFonts w:ascii="Times New Roman" w:hAnsi="Times New Roman"/>
          <w:sz w:val="24"/>
          <w:szCs w:val="24"/>
        </w:rPr>
        <w:t xml:space="preserve">з дня винесення ухвали суду про відмову; </w:t>
      </w:r>
    </w:p>
    <w:p w:rsidR="00107C51" w:rsidRPr="008E2E88" w:rsidRDefault="00B57942" w:rsidP="00F165F3">
      <w:pPr>
        <w:pStyle w:val="af"/>
        <w:numPr>
          <w:ilvl w:val="0"/>
          <w:numId w:val="171"/>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шість місяців </w:t>
      </w:r>
      <w:r w:rsidR="008D53AD" w:rsidRPr="008E2E88">
        <w:rPr>
          <w:rFonts w:ascii="Times New Roman" w:hAnsi="Times New Roman"/>
          <w:sz w:val="24"/>
          <w:szCs w:val="24"/>
        </w:rPr>
        <w:t>і</w:t>
      </w:r>
      <w:r w:rsidRPr="008E2E88">
        <w:rPr>
          <w:rFonts w:ascii="Times New Roman" w:hAnsi="Times New Roman"/>
          <w:sz w:val="24"/>
          <w:szCs w:val="24"/>
        </w:rPr>
        <w:t xml:space="preserve">з дня винесення ухвали суду про відмову; </w:t>
      </w:r>
    </w:p>
    <w:p w:rsidR="00107C51" w:rsidRPr="008E2E88" w:rsidRDefault="00B57942" w:rsidP="00F165F3">
      <w:pPr>
        <w:pStyle w:val="af"/>
        <w:numPr>
          <w:ilvl w:val="0"/>
          <w:numId w:val="171"/>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через </w:t>
      </w:r>
      <w:r w:rsidR="008E2E88" w:rsidRPr="008E2E88">
        <w:rPr>
          <w:rFonts w:ascii="Times New Roman" w:hAnsi="Times New Roman"/>
          <w:sz w:val="24"/>
          <w:szCs w:val="24"/>
        </w:rPr>
        <w:t xml:space="preserve">1 </w:t>
      </w:r>
      <w:r w:rsidRPr="008E2E88">
        <w:rPr>
          <w:rFonts w:ascii="Times New Roman" w:hAnsi="Times New Roman"/>
          <w:sz w:val="24"/>
          <w:szCs w:val="24"/>
        </w:rPr>
        <w:t xml:space="preserve">рік з дня винесення ухвали суду про відмову. </w:t>
      </w:r>
    </w:p>
    <w:p w:rsidR="00107C51" w:rsidRPr="008E2E88" w:rsidRDefault="00107C51" w:rsidP="008E2E88">
      <w:pPr>
        <w:autoSpaceDE w:val="0"/>
        <w:autoSpaceDN w:val="0"/>
        <w:adjustRightInd w:val="0"/>
        <w:ind w:firstLine="708"/>
        <w:jc w:val="both"/>
        <w:textAlignment w:val="center"/>
      </w:pPr>
    </w:p>
    <w:p w:rsidR="00107C51" w:rsidRPr="008E2E88" w:rsidRDefault="00B57942" w:rsidP="008E2E88">
      <w:pPr>
        <w:autoSpaceDE w:val="0"/>
        <w:autoSpaceDN w:val="0"/>
        <w:adjustRightInd w:val="0"/>
        <w:ind w:firstLine="708"/>
        <w:jc w:val="both"/>
        <w:textAlignment w:val="center"/>
        <w:rPr>
          <w:i/>
        </w:rPr>
      </w:pPr>
      <w:r w:rsidRPr="008E2E88">
        <w:rPr>
          <w:i/>
        </w:rPr>
        <w:t>9. Клопотання про застосування покарання за</w:t>
      </w:r>
      <w:r w:rsidR="008E2E88" w:rsidRPr="008E2E88">
        <w:rPr>
          <w:i/>
        </w:rPr>
        <w:t xml:space="preserve"> наявності кількох вироків подають</w:t>
      </w:r>
      <w:r w:rsidRPr="008E2E88">
        <w:rPr>
          <w:i/>
        </w:rPr>
        <w:t xml:space="preserve"> до: </w:t>
      </w:r>
    </w:p>
    <w:p w:rsidR="00107C51" w:rsidRPr="008E2E88" w:rsidRDefault="00B57942" w:rsidP="00F165F3">
      <w:pPr>
        <w:pStyle w:val="af"/>
        <w:numPr>
          <w:ilvl w:val="0"/>
          <w:numId w:val="172"/>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місцевого суду, в межах територіальної юрисдикції якого проживає засуджений; </w:t>
      </w:r>
    </w:p>
    <w:p w:rsidR="00107C51" w:rsidRPr="008E2E88" w:rsidRDefault="00B57942" w:rsidP="00F165F3">
      <w:pPr>
        <w:pStyle w:val="af"/>
        <w:numPr>
          <w:ilvl w:val="0"/>
          <w:numId w:val="172"/>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місцевого суду, в межах територіальної юрисдикції якого виконується вирок; </w:t>
      </w:r>
    </w:p>
    <w:p w:rsidR="00107C51" w:rsidRPr="008E2E88" w:rsidRDefault="00B57942" w:rsidP="00F165F3">
      <w:pPr>
        <w:pStyle w:val="af"/>
        <w:numPr>
          <w:ilvl w:val="0"/>
          <w:numId w:val="172"/>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суду, який ухвалив вирок; </w:t>
      </w:r>
    </w:p>
    <w:p w:rsidR="00107C51" w:rsidRPr="008E2E88" w:rsidRDefault="00B57942" w:rsidP="00F165F3">
      <w:pPr>
        <w:pStyle w:val="af"/>
        <w:numPr>
          <w:ilvl w:val="0"/>
          <w:numId w:val="172"/>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місцевого суду, в межах територіальної юрисдикції якого засуджений відбуває покарання. </w:t>
      </w:r>
    </w:p>
    <w:p w:rsidR="00107C51" w:rsidRPr="008E2E88" w:rsidRDefault="00107C51" w:rsidP="008E2E88">
      <w:pPr>
        <w:autoSpaceDE w:val="0"/>
        <w:autoSpaceDN w:val="0"/>
        <w:adjustRightInd w:val="0"/>
        <w:ind w:firstLine="708"/>
        <w:jc w:val="both"/>
        <w:textAlignment w:val="center"/>
        <w:rPr>
          <w:i/>
        </w:rPr>
      </w:pPr>
    </w:p>
    <w:p w:rsidR="00107C51" w:rsidRPr="008E2E88" w:rsidRDefault="008E2E88" w:rsidP="008E2E88">
      <w:pPr>
        <w:autoSpaceDE w:val="0"/>
        <w:autoSpaceDN w:val="0"/>
        <w:adjustRightInd w:val="0"/>
        <w:ind w:firstLine="708"/>
        <w:jc w:val="both"/>
        <w:textAlignment w:val="center"/>
        <w:rPr>
          <w:i/>
        </w:rPr>
      </w:pPr>
      <w:r w:rsidRPr="008E2E88">
        <w:rPr>
          <w:i/>
        </w:rPr>
        <w:t>10. Клопотання щодо сумнівів та суперечностей, що виникають під час виконання вироку, подають</w:t>
      </w:r>
      <w:r w:rsidR="00B57942" w:rsidRPr="008E2E88">
        <w:rPr>
          <w:i/>
        </w:rPr>
        <w:t xml:space="preserve"> до: </w:t>
      </w:r>
    </w:p>
    <w:p w:rsidR="00107C51" w:rsidRPr="008E2E88" w:rsidRDefault="00B57942" w:rsidP="00F165F3">
      <w:pPr>
        <w:pStyle w:val="af"/>
        <w:numPr>
          <w:ilvl w:val="0"/>
          <w:numId w:val="173"/>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місцевого суду, в межах територіальної юрисдикції якого проживає засуджений; </w:t>
      </w:r>
    </w:p>
    <w:p w:rsidR="00107C51" w:rsidRPr="008E2E88" w:rsidRDefault="00B57942" w:rsidP="00F165F3">
      <w:pPr>
        <w:pStyle w:val="af"/>
        <w:numPr>
          <w:ilvl w:val="0"/>
          <w:numId w:val="173"/>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місцевого суду, в межах територіальної юрисдикції якого виконується вирок; </w:t>
      </w:r>
    </w:p>
    <w:p w:rsidR="00107C51" w:rsidRPr="008E2E88" w:rsidRDefault="00B57942" w:rsidP="00F165F3">
      <w:pPr>
        <w:pStyle w:val="af"/>
        <w:numPr>
          <w:ilvl w:val="0"/>
          <w:numId w:val="173"/>
        </w:numPr>
        <w:autoSpaceDE w:val="0"/>
        <w:autoSpaceDN w:val="0"/>
        <w:adjustRightInd w:val="0"/>
        <w:spacing w:after="0"/>
        <w:jc w:val="both"/>
        <w:textAlignment w:val="center"/>
        <w:rPr>
          <w:rFonts w:ascii="Times New Roman" w:hAnsi="Times New Roman"/>
          <w:sz w:val="24"/>
          <w:szCs w:val="24"/>
        </w:rPr>
      </w:pPr>
      <w:r w:rsidRPr="008E2E88">
        <w:rPr>
          <w:rFonts w:ascii="Times New Roman" w:hAnsi="Times New Roman"/>
          <w:sz w:val="24"/>
          <w:szCs w:val="24"/>
        </w:rPr>
        <w:t xml:space="preserve">суду, який ухвалив вирок; </w:t>
      </w:r>
    </w:p>
    <w:p w:rsidR="00B57942" w:rsidRPr="008E2E88" w:rsidRDefault="00B57942" w:rsidP="00F165F3">
      <w:pPr>
        <w:pStyle w:val="af"/>
        <w:numPr>
          <w:ilvl w:val="0"/>
          <w:numId w:val="173"/>
        </w:numPr>
        <w:autoSpaceDE w:val="0"/>
        <w:autoSpaceDN w:val="0"/>
        <w:adjustRightInd w:val="0"/>
        <w:spacing w:after="0"/>
        <w:jc w:val="both"/>
        <w:textAlignment w:val="center"/>
        <w:rPr>
          <w:rFonts w:ascii="Times New Roman" w:hAnsi="Times New Roman"/>
          <w:bCs/>
          <w:iCs/>
          <w:sz w:val="24"/>
          <w:szCs w:val="24"/>
        </w:rPr>
      </w:pPr>
      <w:r w:rsidRPr="008E2E88">
        <w:rPr>
          <w:rFonts w:ascii="Times New Roman" w:hAnsi="Times New Roman"/>
          <w:sz w:val="24"/>
          <w:szCs w:val="24"/>
        </w:rPr>
        <w:t>місцевого суду, в межах територіальної юрисдикції якого засуджений відбуває покарання.</w:t>
      </w:r>
    </w:p>
    <w:p w:rsidR="00073F5C" w:rsidRPr="008E2E88" w:rsidRDefault="00073F5C" w:rsidP="008E2E88">
      <w:pPr>
        <w:widowControl w:val="0"/>
        <w:ind w:left="104" w:right="135" w:firstLine="708"/>
        <w:jc w:val="both"/>
        <w:rPr>
          <w:i/>
          <w:lang w:eastAsia="en-US"/>
        </w:rPr>
      </w:pPr>
    </w:p>
    <w:p w:rsidR="00321DB9" w:rsidRPr="008E2E88" w:rsidRDefault="00321DB9" w:rsidP="008E2E88">
      <w:pPr>
        <w:ind w:firstLine="708"/>
        <w:jc w:val="both"/>
        <w:rPr>
          <w:b/>
        </w:rPr>
      </w:pPr>
      <w:r w:rsidRPr="008E2E88">
        <w:rPr>
          <w:b/>
        </w:rPr>
        <w:t xml:space="preserve">Теми рефератів та доповідей: </w:t>
      </w:r>
    </w:p>
    <w:p w:rsidR="00B46B81" w:rsidRPr="008E2E88" w:rsidRDefault="00B46B81" w:rsidP="008E2E88">
      <w:pPr>
        <w:ind w:firstLine="708"/>
        <w:jc w:val="both"/>
      </w:pPr>
      <w:r w:rsidRPr="008E2E88">
        <w:t>1. Нагляд за додержанням зако</w:t>
      </w:r>
      <w:r w:rsidR="008E2E88" w:rsidRPr="008E2E88">
        <w:t>нів під час виконання</w:t>
      </w:r>
      <w:r w:rsidRPr="008E2E88">
        <w:t xml:space="preserve"> судових рішень у кримінальних справах. </w:t>
      </w:r>
    </w:p>
    <w:p w:rsidR="00912AF7" w:rsidRDefault="008E2E88" w:rsidP="00B46B81">
      <w:pPr>
        <w:ind w:firstLine="708"/>
        <w:jc w:val="both"/>
        <w:rPr>
          <w:b/>
          <w:bCs/>
        </w:rPr>
      </w:pPr>
      <w:r>
        <w:t>2. </w:t>
      </w:r>
      <w:r w:rsidR="00B46B81">
        <w:t>Процесуальний порядок застосування умовно-дострокового звільнення від покарання й заміни невід</w:t>
      </w:r>
      <w:r>
        <w:t>бутої частини покарання більш м’</w:t>
      </w:r>
      <w:r w:rsidR="00B46B81">
        <w:t>яким.</w:t>
      </w:r>
    </w:p>
    <w:p w:rsidR="00B57942" w:rsidRDefault="00B57942" w:rsidP="008D0267">
      <w:pPr>
        <w:jc w:val="center"/>
        <w:rPr>
          <w:b/>
          <w:bCs/>
        </w:rPr>
      </w:pPr>
    </w:p>
    <w:p w:rsidR="00912AF7" w:rsidRPr="00AD3FA8" w:rsidRDefault="00912AF7" w:rsidP="008D0267">
      <w:pPr>
        <w:jc w:val="center"/>
        <w:rPr>
          <w:b/>
          <w:bCs/>
        </w:rPr>
      </w:pPr>
      <w:r w:rsidRPr="00AD3FA8">
        <w:rPr>
          <w:b/>
          <w:bCs/>
        </w:rPr>
        <w:t>Тема 18. Особливі порядки кримінального провадження</w:t>
      </w:r>
    </w:p>
    <w:p w:rsidR="00912AF7" w:rsidRPr="00AD3FA8" w:rsidRDefault="00912AF7" w:rsidP="008D0267">
      <w:pPr>
        <w:jc w:val="both"/>
        <w:rPr>
          <w:b/>
          <w:bCs/>
        </w:rPr>
      </w:pPr>
    </w:p>
    <w:p w:rsidR="00B103FF" w:rsidRPr="00386E8D" w:rsidRDefault="00B103FF" w:rsidP="008D0267">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3674DB" w:rsidRDefault="00912AF7" w:rsidP="00012DD1">
      <w:pPr>
        <w:ind w:firstLine="708"/>
        <w:jc w:val="both"/>
        <w:rPr>
          <w:lang w:eastAsia="en-US"/>
        </w:rPr>
      </w:pPr>
      <w:r>
        <w:rPr>
          <w:lang w:eastAsia="en-US"/>
        </w:rPr>
        <w:t>1. Визначте</w:t>
      </w:r>
      <w:r w:rsidRPr="003674DB">
        <w:rPr>
          <w:lang w:eastAsia="en-US"/>
        </w:rPr>
        <w:t xml:space="preserve"> поняття кримінально-процесуальної форми. </w:t>
      </w:r>
    </w:p>
    <w:p w:rsidR="00912AF7" w:rsidRPr="003674DB" w:rsidRDefault="008E2E88" w:rsidP="00012DD1">
      <w:pPr>
        <w:ind w:firstLine="708"/>
        <w:jc w:val="both"/>
        <w:rPr>
          <w:lang w:eastAsia="en-US"/>
        </w:rPr>
      </w:pPr>
      <w:r>
        <w:rPr>
          <w:lang w:eastAsia="en-US"/>
        </w:rPr>
        <w:t>2.</w:t>
      </w:r>
      <w:r>
        <w:rPr>
          <w:lang w:val="en-US" w:eastAsia="en-US"/>
        </w:rPr>
        <w:t> </w:t>
      </w:r>
      <w:r w:rsidR="00912AF7" w:rsidRPr="003674DB">
        <w:rPr>
          <w:lang w:eastAsia="en-US"/>
        </w:rPr>
        <w:t xml:space="preserve">Процесуальна характеристика кримінального провадження на підставі угод. </w:t>
      </w:r>
    </w:p>
    <w:p w:rsidR="00912AF7" w:rsidRPr="003674DB" w:rsidRDefault="00653FD7" w:rsidP="00012DD1">
      <w:pPr>
        <w:ind w:firstLine="708"/>
        <w:jc w:val="both"/>
        <w:rPr>
          <w:lang w:eastAsia="en-US"/>
        </w:rPr>
      </w:pPr>
      <w:r>
        <w:rPr>
          <w:lang w:eastAsia="en-US"/>
        </w:rPr>
        <w:lastRenderedPageBreak/>
        <w:t>3. 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к</w:t>
      </w:r>
      <w:r w:rsidR="00912AF7" w:rsidRPr="003674DB">
        <w:rPr>
          <w:lang w:eastAsia="en-US"/>
        </w:rPr>
        <w:t>римінальн</w:t>
      </w:r>
      <w:r w:rsidR="00912AF7">
        <w:rPr>
          <w:lang w:eastAsia="en-US"/>
        </w:rPr>
        <w:t>ого</w:t>
      </w:r>
      <w:r w:rsidR="00912AF7" w:rsidRPr="003674DB">
        <w:rPr>
          <w:lang w:eastAsia="en-US"/>
        </w:rPr>
        <w:t xml:space="preserve"> провадження у формі приватного обвинувачення.</w:t>
      </w:r>
    </w:p>
    <w:p w:rsidR="00912AF7" w:rsidRPr="003674DB" w:rsidRDefault="00653FD7" w:rsidP="00012DD1">
      <w:pPr>
        <w:ind w:firstLine="708"/>
        <w:jc w:val="both"/>
        <w:rPr>
          <w:lang w:eastAsia="en-US"/>
        </w:rPr>
      </w:pPr>
      <w:r>
        <w:rPr>
          <w:lang w:eastAsia="en-US"/>
        </w:rPr>
        <w:t>4. 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к</w:t>
      </w:r>
      <w:r w:rsidR="00912AF7" w:rsidRPr="003674DB">
        <w:rPr>
          <w:lang w:eastAsia="en-US"/>
        </w:rPr>
        <w:t>римінальн</w:t>
      </w:r>
      <w:r w:rsidR="00912AF7">
        <w:rPr>
          <w:lang w:eastAsia="en-US"/>
        </w:rPr>
        <w:t>ого</w:t>
      </w:r>
      <w:r w:rsidR="00912AF7" w:rsidRPr="003674DB">
        <w:rPr>
          <w:lang w:eastAsia="en-US"/>
        </w:rPr>
        <w:t xml:space="preserve"> провадження щодо окремої категорії осіб.</w:t>
      </w:r>
    </w:p>
    <w:p w:rsidR="00912AF7" w:rsidRPr="003674DB" w:rsidRDefault="00653FD7" w:rsidP="00012DD1">
      <w:pPr>
        <w:ind w:firstLine="708"/>
        <w:jc w:val="both"/>
        <w:rPr>
          <w:lang w:eastAsia="en-US"/>
        </w:rPr>
      </w:pPr>
      <w:r>
        <w:rPr>
          <w:lang w:eastAsia="en-US"/>
        </w:rPr>
        <w:t>5. 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к</w:t>
      </w:r>
      <w:r w:rsidR="00912AF7" w:rsidRPr="003674DB">
        <w:rPr>
          <w:lang w:eastAsia="en-US"/>
        </w:rPr>
        <w:t>римінальн</w:t>
      </w:r>
      <w:r w:rsidR="00912AF7">
        <w:rPr>
          <w:lang w:eastAsia="en-US"/>
        </w:rPr>
        <w:t>ого</w:t>
      </w:r>
      <w:r w:rsidR="00912AF7" w:rsidRPr="003674DB">
        <w:rPr>
          <w:lang w:eastAsia="en-US"/>
        </w:rPr>
        <w:t xml:space="preserve"> провадження щодо неповнолітніх. </w:t>
      </w:r>
    </w:p>
    <w:p w:rsidR="00912AF7" w:rsidRPr="003674DB" w:rsidRDefault="00653FD7" w:rsidP="00012DD1">
      <w:pPr>
        <w:ind w:firstLine="708"/>
        <w:jc w:val="both"/>
        <w:rPr>
          <w:lang w:eastAsia="en-US"/>
        </w:rPr>
      </w:pPr>
      <w:r>
        <w:rPr>
          <w:lang w:eastAsia="en-US"/>
        </w:rPr>
        <w:t>6. 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к</w:t>
      </w:r>
      <w:r w:rsidR="00912AF7" w:rsidRPr="003674DB">
        <w:rPr>
          <w:lang w:eastAsia="en-US"/>
        </w:rPr>
        <w:t>римінальн</w:t>
      </w:r>
      <w:r w:rsidR="00912AF7">
        <w:rPr>
          <w:lang w:eastAsia="en-US"/>
        </w:rPr>
        <w:t>ого</w:t>
      </w:r>
      <w:r w:rsidR="00912AF7" w:rsidRPr="003674DB">
        <w:rPr>
          <w:lang w:eastAsia="en-US"/>
        </w:rPr>
        <w:t xml:space="preserve"> провадження щодо застосування примусових заходів медичного характеру. </w:t>
      </w:r>
    </w:p>
    <w:p w:rsidR="00912AF7" w:rsidRPr="003674DB" w:rsidRDefault="00653FD7" w:rsidP="00012DD1">
      <w:pPr>
        <w:ind w:firstLine="708"/>
        <w:jc w:val="both"/>
        <w:rPr>
          <w:lang w:eastAsia="en-US"/>
        </w:rPr>
      </w:pPr>
      <w:r>
        <w:rPr>
          <w:lang w:eastAsia="en-US"/>
        </w:rPr>
        <w:t>7. 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к</w:t>
      </w:r>
      <w:r w:rsidR="00912AF7" w:rsidRPr="003674DB">
        <w:rPr>
          <w:lang w:eastAsia="en-US"/>
        </w:rPr>
        <w:t>римінальн</w:t>
      </w:r>
      <w:r w:rsidR="00912AF7">
        <w:rPr>
          <w:lang w:eastAsia="en-US"/>
        </w:rPr>
        <w:t>ого</w:t>
      </w:r>
      <w:r w:rsidR="008E2E88">
        <w:rPr>
          <w:lang w:eastAsia="en-US"/>
        </w:rPr>
        <w:t xml:space="preserve"> провадження, oj</w:t>
      </w:r>
      <w:r w:rsidR="00912AF7" w:rsidRPr="003674DB">
        <w:rPr>
          <w:lang w:eastAsia="en-US"/>
        </w:rPr>
        <w:t xml:space="preserve"> містить державну таємницю.</w:t>
      </w:r>
    </w:p>
    <w:p w:rsidR="00912AF7" w:rsidRDefault="00653FD7" w:rsidP="00012DD1">
      <w:pPr>
        <w:ind w:firstLine="708"/>
        <w:jc w:val="both"/>
        <w:rPr>
          <w:lang w:eastAsia="en-US"/>
        </w:rPr>
      </w:pPr>
      <w:r>
        <w:rPr>
          <w:lang w:eastAsia="en-US"/>
        </w:rPr>
        <w:t>8. </w:t>
      </w:r>
      <w:r w:rsidR="00912AF7">
        <w:rPr>
          <w:lang w:eastAsia="en-US"/>
        </w:rPr>
        <w:t>Дайте кримінально-правову характеристику</w:t>
      </w:r>
      <w:r w:rsidR="00912AF7" w:rsidRPr="00603EB2">
        <w:rPr>
          <w:bCs/>
          <w:lang w:eastAsia="en-US"/>
        </w:rPr>
        <w:t xml:space="preserve"> </w:t>
      </w:r>
      <w:r w:rsidR="00912AF7">
        <w:rPr>
          <w:bCs/>
          <w:lang w:eastAsia="en-US"/>
        </w:rPr>
        <w:t>к</w:t>
      </w:r>
      <w:r w:rsidR="00912AF7" w:rsidRPr="003674DB">
        <w:rPr>
          <w:lang w:eastAsia="en-US"/>
        </w:rPr>
        <w:t>римінальн</w:t>
      </w:r>
      <w:r w:rsidR="00912AF7">
        <w:rPr>
          <w:lang w:eastAsia="en-US"/>
        </w:rPr>
        <w:t>ого</w:t>
      </w:r>
      <w:r w:rsidR="00912AF7" w:rsidRPr="003674DB">
        <w:rPr>
          <w:lang w:eastAsia="en-US"/>
        </w:rPr>
        <w:t xml:space="preserve">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w:t>
      </w:r>
      <w:r w:rsidR="00912AF7">
        <w:rPr>
          <w:lang w:eastAsia="en-US"/>
        </w:rPr>
        <w:t>риписано до порту, розміщеного</w:t>
      </w:r>
      <w:r w:rsidR="00912AF7" w:rsidRPr="003674DB">
        <w:rPr>
          <w:lang w:eastAsia="en-US"/>
        </w:rPr>
        <w:t xml:space="preserve"> в Україні.</w:t>
      </w:r>
    </w:p>
    <w:p w:rsidR="00912AF7" w:rsidRPr="008650B1" w:rsidRDefault="00912AF7" w:rsidP="008D0267">
      <w:pPr>
        <w:jc w:val="both"/>
        <w:rPr>
          <w:lang w:eastAsia="en-US"/>
        </w:rPr>
      </w:pPr>
    </w:p>
    <w:p w:rsidR="00012DD1" w:rsidRPr="00107C51" w:rsidRDefault="00012DD1" w:rsidP="00012DD1">
      <w:pPr>
        <w:ind w:firstLine="708"/>
        <w:jc w:val="both"/>
        <w:rPr>
          <w:rFonts w:ascii="TimesNewRomanPS-BoldItalicMT" w:eastAsia="Calibri" w:hAnsi="TimesNewRomanPS-BoldItalicMT" w:cs="TimesNewRomanPS-BoldItalicMT"/>
          <w:b/>
          <w:bCs/>
          <w:iCs/>
          <w:lang w:val="ru-RU"/>
        </w:rPr>
      </w:pPr>
      <w:r w:rsidRPr="00A90650">
        <w:rPr>
          <w:rFonts w:ascii="TimesNewRomanPS-BoldItalicMT" w:eastAsia="Calibri" w:hAnsi="TimesNewRomanPS-BoldItalicMT" w:cs="TimesNewRomanPS-BoldItalicMT"/>
          <w:b/>
          <w:bCs/>
          <w:iCs/>
          <w:lang w:val="ru-RU"/>
        </w:rPr>
        <w:t xml:space="preserve">Розв’яжіть практичні </w:t>
      </w:r>
      <w:r>
        <w:rPr>
          <w:rFonts w:ascii="TimesNewRomanPS-BoldItalicMT" w:eastAsia="Calibri" w:hAnsi="TimesNewRomanPS-BoldItalicMT" w:cs="TimesNewRomanPS-BoldItalicMT"/>
          <w:b/>
          <w:bCs/>
          <w:iCs/>
          <w:lang w:val="ru-RU"/>
        </w:rPr>
        <w:t>задачі</w:t>
      </w:r>
      <w:r w:rsidRPr="00A90650">
        <w:rPr>
          <w:rFonts w:ascii="TimesNewRomanPS-BoldItalicMT" w:eastAsia="Calibri" w:hAnsi="TimesNewRomanPS-BoldItalicMT" w:cs="TimesNewRomanPS-BoldItalicMT"/>
          <w:b/>
          <w:bCs/>
          <w:iCs/>
          <w:lang w:val="ru-RU"/>
        </w:rPr>
        <w:t>:</w:t>
      </w:r>
    </w:p>
    <w:p w:rsidR="00912AF7" w:rsidRPr="008650B1" w:rsidRDefault="00912AF7" w:rsidP="008D0267">
      <w:pPr>
        <w:tabs>
          <w:tab w:val="left" w:pos="709"/>
        </w:tabs>
        <w:ind w:firstLine="708"/>
        <w:jc w:val="both"/>
        <w:rPr>
          <w:lang w:eastAsia="en-US"/>
        </w:rPr>
      </w:pPr>
      <w:r w:rsidRPr="00654EA2">
        <w:rPr>
          <w:lang w:eastAsia="en-US"/>
        </w:rPr>
        <w:t>1</w:t>
      </w:r>
      <w:r>
        <w:rPr>
          <w:lang w:eastAsia="en-US"/>
        </w:rPr>
        <w:t xml:space="preserve">. </w:t>
      </w:r>
      <w:r w:rsidR="008E2E88">
        <w:rPr>
          <w:spacing w:val="-4"/>
          <w:lang w:eastAsia="en-US"/>
        </w:rPr>
        <w:t>Громадянинові</w:t>
      </w:r>
      <w:r w:rsidRPr="008650B1">
        <w:rPr>
          <w:spacing w:val="-4"/>
          <w:lang w:eastAsia="en-US"/>
        </w:rPr>
        <w:t xml:space="preserve"> </w:t>
      </w:r>
      <w:r w:rsidRPr="008650B1">
        <w:rPr>
          <w:spacing w:val="-3"/>
          <w:lang w:eastAsia="en-US"/>
        </w:rPr>
        <w:t xml:space="preserve">Колосову </w:t>
      </w:r>
      <w:r w:rsidRPr="008650B1">
        <w:rPr>
          <w:spacing w:val="-6"/>
          <w:lang w:eastAsia="en-US"/>
        </w:rPr>
        <w:t xml:space="preserve">було </w:t>
      </w:r>
      <w:r w:rsidRPr="008650B1">
        <w:rPr>
          <w:lang w:eastAsia="en-US"/>
        </w:rPr>
        <w:t xml:space="preserve">повідомлено про підозру у </w:t>
      </w:r>
      <w:r w:rsidRPr="008650B1">
        <w:rPr>
          <w:spacing w:val="-3"/>
          <w:lang w:eastAsia="en-US"/>
        </w:rPr>
        <w:t xml:space="preserve">вчиненні </w:t>
      </w:r>
      <w:r w:rsidRPr="008650B1">
        <w:rPr>
          <w:lang w:eastAsia="en-US"/>
        </w:rPr>
        <w:t xml:space="preserve">крадіжки з квартири Нагаєва. Під час </w:t>
      </w:r>
      <w:r w:rsidRPr="008650B1">
        <w:rPr>
          <w:spacing w:val="-3"/>
          <w:lang w:eastAsia="en-US"/>
        </w:rPr>
        <w:t xml:space="preserve">досудового </w:t>
      </w:r>
      <w:r w:rsidRPr="008650B1">
        <w:rPr>
          <w:lang w:eastAsia="en-US"/>
        </w:rPr>
        <w:t xml:space="preserve">розслідування </w:t>
      </w:r>
      <w:r w:rsidRPr="008650B1">
        <w:rPr>
          <w:spacing w:val="-3"/>
          <w:lang w:eastAsia="en-US"/>
        </w:rPr>
        <w:t xml:space="preserve">Колосов </w:t>
      </w:r>
      <w:r w:rsidRPr="008650B1">
        <w:rPr>
          <w:lang w:eastAsia="en-US"/>
        </w:rPr>
        <w:t xml:space="preserve">виявив бажання </w:t>
      </w:r>
      <w:r w:rsidRPr="008650B1">
        <w:rPr>
          <w:spacing w:val="-4"/>
          <w:lang w:eastAsia="en-US"/>
        </w:rPr>
        <w:t xml:space="preserve">відшкодувати </w:t>
      </w:r>
      <w:r w:rsidRPr="008650B1">
        <w:rPr>
          <w:spacing w:val="-6"/>
          <w:lang w:eastAsia="en-US"/>
        </w:rPr>
        <w:t xml:space="preserve">шкоду </w:t>
      </w:r>
      <w:r w:rsidRPr="008650B1">
        <w:rPr>
          <w:lang w:eastAsia="en-US"/>
        </w:rPr>
        <w:t xml:space="preserve">Нагаєву та укласти з останнім </w:t>
      </w:r>
      <w:r w:rsidRPr="008650B1">
        <w:rPr>
          <w:spacing w:val="-4"/>
          <w:lang w:eastAsia="en-US"/>
        </w:rPr>
        <w:t xml:space="preserve">угоду </w:t>
      </w:r>
      <w:r w:rsidRPr="008650B1">
        <w:rPr>
          <w:lang w:eastAsia="en-US"/>
        </w:rPr>
        <w:t>про прими</w:t>
      </w:r>
      <w:r w:rsidR="00653FD7">
        <w:rPr>
          <w:lang w:eastAsia="en-US"/>
        </w:rPr>
        <w:t>рення, про що повідомив слідчому</w:t>
      </w:r>
      <w:r w:rsidRPr="008650B1">
        <w:rPr>
          <w:lang w:eastAsia="en-US"/>
        </w:rPr>
        <w:t xml:space="preserve"> під час </w:t>
      </w:r>
      <w:r w:rsidRPr="008650B1">
        <w:rPr>
          <w:spacing w:val="-3"/>
          <w:lang w:eastAsia="en-US"/>
        </w:rPr>
        <w:t xml:space="preserve">допиту. </w:t>
      </w:r>
      <w:r w:rsidRPr="008650B1">
        <w:rPr>
          <w:lang w:eastAsia="en-US"/>
        </w:rPr>
        <w:t xml:space="preserve">Однак слідчий про бажання </w:t>
      </w:r>
      <w:r w:rsidRPr="008650B1">
        <w:rPr>
          <w:spacing w:val="-3"/>
          <w:lang w:eastAsia="en-US"/>
        </w:rPr>
        <w:t xml:space="preserve">Колосова </w:t>
      </w:r>
      <w:r w:rsidRPr="008650B1">
        <w:rPr>
          <w:lang w:eastAsia="en-US"/>
        </w:rPr>
        <w:t xml:space="preserve">укласти </w:t>
      </w:r>
      <w:r w:rsidRPr="008650B1">
        <w:rPr>
          <w:spacing w:val="-4"/>
          <w:lang w:eastAsia="en-US"/>
        </w:rPr>
        <w:t xml:space="preserve">угоду </w:t>
      </w:r>
      <w:r w:rsidRPr="008650B1">
        <w:rPr>
          <w:lang w:eastAsia="en-US"/>
        </w:rPr>
        <w:t xml:space="preserve">Нагаєву не повідомив та </w:t>
      </w:r>
      <w:r w:rsidRPr="008650B1">
        <w:rPr>
          <w:spacing w:val="-3"/>
          <w:lang w:eastAsia="en-US"/>
        </w:rPr>
        <w:t xml:space="preserve">зазначив, </w:t>
      </w:r>
      <w:r w:rsidRPr="008650B1">
        <w:rPr>
          <w:lang w:eastAsia="en-US"/>
        </w:rPr>
        <w:t xml:space="preserve">що Нагаєв </w:t>
      </w:r>
      <w:r w:rsidRPr="008650B1">
        <w:rPr>
          <w:spacing w:val="-4"/>
          <w:lang w:eastAsia="en-US"/>
        </w:rPr>
        <w:t xml:space="preserve">такого </w:t>
      </w:r>
      <w:r w:rsidRPr="008650B1">
        <w:rPr>
          <w:lang w:eastAsia="en-US"/>
        </w:rPr>
        <w:t>клопотання не</w:t>
      </w:r>
      <w:r w:rsidRPr="008650B1">
        <w:rPr>
          <w:spacing w:val="-15"/>
          <w:lang w:eastAsia="en-US"/>
        </w:rPr>
        <w:t xml:space="preserve"> </w:t>
      </w:r>
      <w:r w:rsidRPr="008650B1">
        <w:rPr>
          <w:lang w:eastAsia="en-US"/>
        </w:rPr>
        <w:t>заявляв.</w:t>
      </w:r>
    </w:p>
    <w:p w:rsidR="00912AF7" w:rsidRPr="008650B1" w:rsidRDefault="00912AF7" w:rsidP="008D0267">
      <w:pPr>
        <w:widowControl w:val="0"/>
        <w:tabs>
          <w:tab w:val="left" w:pos="709"/>
        </w:tabs>
        <w:ind w:right="111" w:firstLine="708"/>
        <w:jc w:val="both"/>
        <w:rPr>
          <w:lang w:eastAsia="en-US"/>
        </w:rPr>
      </w:pPr>
      <w:r w:rsidRPr="008650B1">
        <w:rPr>
          <w:lang w:eastAsia="en-US"/>
        </w:rPr>
        <w:t>Під час судового розгляду суд з’ясував, що Колосов і Нагаєв не проти укласти уг</w:t>
      </w:r>
      <w:r w:rsidR="00653FD7">
        <w:rPr>
          <w:lang w:eastAsia="en-US"/>
        </w:rPr>
        <w:t>оду про примирення, з приводу ць</w:t>
      </w:r>
      <w:r w:rsidRPr="008650B1">
        <w:rPr>
          <w:lang w:eastAsia="en-US"/>
        </w:rPr>
        <w:t>ого прокурор висловив негативну думк</w:t>
      </w:r>
      <w:r w:rsidR="00653FD7">
        <w:rPr>
          <w:lang w:eastAsia="en-US"/>
        </w:rPr>
        <w:t>у. З’ясувавши думки вищезгаданих</w:t>
      </w:r>
      <w:r w:rsidRPr="008650B1">
        <w:rPr>
          <w:lang w:eastAsia="en-US"/>
        </w:rPr>
        <w:t xml:space="preserve"> осіб, с</w:t>
      </w:r>
      <w:r w:rsidR="00653FD7">
        <w:rPr>
          <w:lang w:eastAsia="en-US"/>
        </w:rPr>
        <w:t>уд ухвалив обвинувальний вирок у</w:t>
      </w:r>
      <w:r w:rsidRPr="008650B1">
        <w:rPr>
          <w:lang w:eastAsia="en-US"/>
        </w:rPr>
        <w:t xml:space="preserve"> загальному порядку.</w:t>
      </w:r>
    </w:p>
    <w:p w:rsidR="00912AF7" w:rsidRDefault="00912AF7" w:rsidP="008D0267">
      <w:pPr>
        <w:widowControl w:val="0"/>
        <w:ind w:right="158" w:firstLine="708"/>
        <w:jc w:val="both"/>
        <w:rPr>
          <w:i/>
          <w:lang w:eastAsia="en-US"/>
        </w:rPr>
      </w:pPr>
      <w:r w:rsidRPr="008650B1">
        <w:rPr>
          <w:i/>
          <w:lang w:eastAsia="en-US"/>
        </w:rPr>
        <w:t xml:space="preserve">Оцініть дії слідчого. Які </w:t>
      </w:r>
      <w:r w:rsidRPr="008650B1">
        <w:rPr>
          <w:i/>
          <w:spacing w:val="-3"/>
          <w:lang w:eastAsia="en-US"/>
        </w:rPr>
        <w:t xml:space="preserve">особи </w:t>
      </w:r>
      <w:r w:rsidRPr="008650B1">
        <w:rPr>
          <w:i/>
          <w:lang w:eastAsia="en-US"/>
        </w:rPr>
        <w:t xml:space="preserve">можуть брати участь в укладенні угоди про примирення та який порядок її укладення на </w:t>
      </w:r>
      <w:r w:rsidRPr="008650B1">
        <w:rPr>
          <w:i/>
          <w:spacing w:val="-3"/>
          <w:lang w:eastAsia="en-US"/>
        </w:rPr>
        <w:t xml:space="preserve">досудовому </w:t>
      </w:r>
      <w:r w:rsidRPr="008650B1">
        <w:rPr>
          <w:i/>
          <w:lang w:eastAsia="en-US"/>
        </w:rPr>
        <w:t xml:space="preserve">та </w:t>
      </w:r>
      <w:r w:rsidRPr="008650B1">
        <w:rPr>
          <w:i/>
          <w:spacing w:val="-3"/>
          <w:lang w:eastAsia="en-US"/>
        </w:rPr>
        <w:t xml:space="preserve">судовому </w:t>
      </w:r>
      <w:r w:rsidRPr="008650B1">
        <w:rPr>
          <w:i/>
          <w:lang w:eastAsia="en-US"/>
        </w:rPr>
        <w:t>провадженні? Як повинен вчинити</w:t>
      </w:r>
      <w:r w:rsidRPr="008650B1">
        <w:rPr>
          <w:i/>
          <w:spacing w:val="-17"/>
          <w:lang w:eastAsia="en-US"/>
        </w:rPr>
        <w:t xml:space="preserve"> </w:t>
      </w:r>
      <w:r w:rsidRPr="008650B1">
        <w:rPr>
          <w:i/>
          <w:lang w:eastAsia="en-US"/>
        </w:rPr>
        <w:t>суд?</w:t>
      </w:r>
    </w:p>
    <w:p w:rsidR="00912AF7" w:rsidRPr="008650B1" w:rsidRDefault="00912AF7" w:rsidP="008D0267">
      <w:pPr>
        <w:widowControl w:val="0"/>
        <w:ind w:left="104" w:right="158" w:firstLine="708"/>
        <w:jc w:val="both"/>
        <w:rPr>
          <w:i/>
          <w:lang w:eastAsia="en-US"/>
        </w:rPr>
      </w:pPr>
      <w:r w:rsidRPr="00654EA2">
        <w:rPr>
          <w:lang w:eastAsia="en-US"/>
        </w:rPr>
        <w:lastRenderedPageBreak/>
        <w:t>2</w:t>
      </w:r>
      <w:r w:rsidRPr="00654EA2">
        <w:rPr>
          <w:i/>
          <w:lang w:eastAsia="en-US"/>
        </w:rPr>
        <w:t>.</w:t>
      </w:r>
      <w:r w:rsidR="00654EA2">
        <w:rPr>
          <w:i/>
          <w:lang w:eastAsia="en-US"/>
        </w:rPr>
        <w:t xml:space="preserve"> </w:t>
      </w:r>
      <w:r w:rsidRPr="008650B1">
        <w:rPr>
          <w:spacing w:val="-4"/>
          <w:lang w:eastAsia="en-US"/>
        </w:rPr>
        <w:t>Ковальову</w:t>
      </w:r>
      <w:r w:rsidRPr="008650B1">
        <w:rPr>
          <w:spacing w:val="62"/>
          <w:lang w:eastAsia="en-US"/>
        </w:rPr>
        <w:t xml:space="preserve"> </w:t>
      </w:r>
      <w:r w:rsidR="00232238">
        <w:rPr>
          <w:spacing w:val="-6"/>
          <w:lang w:eastAsia="en-US"/>
        </w:rPr>
        <w:t xml:space="preserve">було </w:t>
      </w:r>
      <w:r w:rsidR="00232238">
        <w:rPr>
          <w:lang w:eastAsia="en-US"/>
        </w:rPr>
        <w:t>повідомлено</w:t>
      </w:r>
      <w:r w:rsidRPr="008650B1">
        <w:rPr>
          <w:lang w:eastAsia="en-US"/>
        </w:rPr>
        <w:t xml:space="preserve"> про підозру у </w:t>
      </w:r>
      <w:r w:rsidRPr="008650B1">
        <w:rPr>
          <w:spacing w:val="-3"/>
          <w:lang w:eastAsia="en-US"/>
        </w:rPr>
        <w:t xml:space="preserve">вчиненні </w:t>
      </w:r>
      <w:r w:rsidRPr="008650B1">
        <w:rPr>
          <w:spacing w:val="-4"/>
          <w:lang w:eastAsia="en-US"/>
        </w:rPr>
        <w:t xml:space="preserve">злочину, </w:t>
      </w:r>
      <w:r w:rsidRPr="008650B1">
        <w:rPr>
          <w:spacing w:val="-3"/>
          <w:lang w:eastAsia="en-US"/>
        </w:rPr>
        <w:t xml:space="preserve">передбаченого </w:t>
      </w:r>
      <w:r w:rsidRPr="008650B1">
        <w:rPr>
          <w:lang w:eastAsia="en-US"/>
        </w:rPr>
        <w:t xml:space="preserve">ч. 2 </w:t>
      </w:r>
      <w:r w:rsidRPr="008650B1">
        <w:rPr>
          <w:spacing w:val="-5"/>
          <w:lang w:eastAsia="en-US"/>
        </w:rPr>
        <w:t xml:space="preserve">ст. </w:t>
      </w:r>
      <w:r w:rsidRPr="008650B1">
        <w:rPr>
          <w:lang w:eastAsia="en-US"/>
        </w:rPr>
        <w:t xml:space="preserve">309 КК </w:t>
      </w:r>
      <w:r w:rsidRPr="008650B1">
        <w:rPr>
          <w:spacing w:val="-5"/>
          <w:lang w:eastAsia="en-US"/>
        </w:rPr>
        <w:t xml:space="preserve">України </w:t>
      </w:r>
      <w:r w:rsidRPr="008650B1">
        <w:rPr>
          <w:lang w:eastAsia="en-US"/>
        </w:rPr>
        <w:t xml:space="preserve">(санкція статті </w:t>
      </w:r>
      <w:r w:rsidRPr="008650B1">
        <w:rPr>
          <w:spacing w:val="-3"/>
          <w:lang w:eastAsia="en-US"/>
        </w:rPr>
        <w:t xml:space="preserve">передбачає </w:t>
      </w:r>
      <w:r w:rsidRPr="008650B1">
        <w:rPr>
          <w:lang w:eastAsia="en-US"/>
        </w:rPr>
        <w:t>покарання у ви</w:t>
      </w:r>
      <w:r w:rsidR="00653FD7">
        <w:rPr>
          <w:lang w:eastAsia="en-US"/>
        </w:rPr>
        <w:t>гляді позбавлення</w:t>
      </w:r>
      <w:r w:rsidRPr="008650B1">
        <w:rPr>
          <w:lang w:eastAsia="en-US"/>
        </w:rPr>
        <w:t xml:space="preserve"> </w:t>
      </w:r>
      <w:r w:rsidR="008E2E88">
        <w:rPr>
          <w:spacing w:val="-3"/>
          <w:lang w:eastAsia="en-US"/>
        </w:rPr>
        <w:t>волі</w:t>
      </w:r>
      <w:r w:rsidRPr="008650B1">
        <w:rPr>
          <w:lang w:eastAsia="en-US"/>
        </w:rPr>
        <w:t xml:space="preserve"> строк</w:t>
      </w:r>
      <w:r w:rsidR="008E2E88">
        <w:rPr>
          <w:lang w:eastAsia="en-US"/>
        </w:rPr>
        <w:t>ом</w:t>
      </w:r>
      <w:r w:rsidRPr="008650B1">
        <w:rPr>
          <w:lang w:eastAsia="en-US"/>
        </w:rPr>
        <w:t xml:space="preserve"> від двох до п’яти років). Під час </w:t>
      </w:r>
      <w:r w:rsidRPr="008650B1">
        <w:rPr>
          <w:spacing w:val="-3"/>
          <w:lang w:eastAsia="en-US"/>
        </w:rPr>
        <w:t xml:space="preserve">досудового </w:t>
      </w:r>
      <w:r w:rsidRPr="008650B1">
        <w:rPr>
          <w:lang w:eastAsia="en-US"/>
        </w:rPr>
        <w:t xml:space="preserve">розслідування прокурор </w:t>
      </w:r>
      <w:r w:rsidR="00653FD7">
        <w:rPr>
          <w:lang w:eastAsia="en-US"/>
        </w:rPr>
        <w:t>і</w:t>
      </w:r>
      <w:r w:rsidRPr="008650B1">
        <w:rPr>
          <w:lang w:eastAsia="en-US"/>
        </w:rPr>
        <w:t xml:space="preserve">з підозрюваним </w:t>
      </w:r>
      <w:r w:rsidRPr="008650B1">
        <w:rPr>
          <w:spacing w:val="-3"/>
          <w:lang w:eastAsia="en-US"/>
        </w:rPr>
        <w:t xml:space="preserve">Ковальовим </w:t>
      </w:r>
      <w:r w:rsidRPr="008650B1">
        <w:rPr>
          <w:lang w:eastAsia="en-US"/>
        </w:rPr>
        <w:t xml:space="preserve">уклали </w:t>
      </w:r>
      <w:r w:rsidRPr="008650B1">
        <w:rPr>
          <w:spacing w:val="-4"/>
          <w:lang w:eastAsia="en-US"/>
        </w:rPr>
        <w:t>угоду</w:t>
      </w:r>
      <w:r w:rsidRPr="008650B1">
        <w:rPr>
          <w:spacing w:val="62"/>
          <w:lang w:eastAsia="en-US"/>
        </w:rPr>
        <w:t xml:space="preserve"> </w:t>
      </w:r>
      <w:r w:rsidRPr="008650B1">
        <w:rPr>
          <w:lang w:eastAsia="en-US"/>
        </w:rPr>
        <w:t xml:space="preserve">про визнання винуватості і </w:t>
      </w:r>
      <w:r w:rsidRPr="008650B1">
        <w:rPr>
          <w:spacing w:val="-3"/>
          <w:lang w:eastAsia="en-US"/>
        </w:rPr>
        <w:t xml:space="preserve">зазначили </w:t>
      </w:r>
      <w:r w:rsidRPr="008650B1">
        <w:rPr>
          <w:lang w:eastAsia="en-US"/>
        </w:rPr>
        <w:t xml:space="preserve">в ній </w:t>
      </w:r>
      <w:r w:rsidRPr="008650B1">
        <w:rPr>
          <w:spacing w:val="-3"/>
          <w:lang w:eastAsia="en-US"/>
        </w:rPr>
        <w:t xml:space="preserve">узгоджене </w:t>
      </w:r>
      <w:r w:rsidRPr="008650B1">
        <w:rPr>
          <w:lang w:eastAsia="en-US"/>
        </w:rPr>
        <w:t xml:space="preserve">покарання </w:t>
      </w:r>
      <w:r w:rsidRPr="008650B1">
        <w:rPr>
          <w:spacing w:val="-3"/>
          <w:lang w:eastAsia="en-US"/>
        </w:rPr>
        <w:t xml:space="preserve">строком </w:t>
      </w:r>
      <w:r w:rsidRPr="008650B1">
        <w:rPr>
          <w:lang w:eastAsia="en-US"/>
        </w:rPr>
        <w:t>на 5 р</w:t>
      </w:r>
      <w:r w:rsidR="008E2E88">
        <w:rPr>
          <w:lang w:eastAsia="en-US"/>
        </w:rPr>
        <w:t>оків позбавлення волі. Водночас</w:t>
      </w:r>
      <w:r w:rsidRPr="008650B1">
        <w:rPr>
          <w:lang w:eastAsia="en-US"/>
        </w:rPr>
        <w:t xml:space="preserve"> </w:t>
      </w:r>
      <w:r w:rsidRPr="008650B1">
        <w:rPr>
          <w:spacing w:val="-4"/>
          <w:lang w:eastAsia="en-US"/>
        </w:rPr>
        <w:t xml:space="preserve">Ковальов </w:t>
      </w:r>
      <w:r w:rsidRPr="008650B1">
        <w:rPr>
          <w:lang w:eastAsia="en-US"/>
        </w:rPr>
        <w:t xml:space="preserve">раніше не </w:t>
      </w:r>
      <w:r w:rsidRPr="008650B1">
        <w:rPr>
          <w:spacing w:val="-4"/>
          <w:lang w:eastAsia="en-US"/>
        </w:rPr>
        <w:t xml:space="preserve">судимий, </w:t>
      </w:r>
      <w:r w:rsidRPr="008650B1">
        <w:rPr>
          <w:lang w:eastAsia="en-US"/>
        </w:rPr>
        <w:t xml:space="preserve">у </w:t>
      </w:r>
      <w:r w:rsidRPr="008650B1">
        <w:rPr>
          <w:spacing w:val="-3"/>
          <w:lang w:eastAsia="en-US"/>
        </w:rPr>
        <w:t xml:space="preserve">вчиненні </w:t>
      </w:r>
      <w:r w:rsidRPr="008650B1">
        <w:rPr>
          <w:lang w:eastAsia="en-US"/>
        </w:rPr>
        <w:t xml:space="preserve">злочину щиро розкаявся, за місцем </w:t>
      </w:r>
      <w:r w:rsidRPr="008650B1">
        <w:rPr>
          <w:spacing w:val="-3"/>
          <w:lang w:eastAsia="en-US"/>
        </w:rPr>
        <w:t xml:space="preserve">навчання </w:t>
      </w:r>
      <w:r w:rsidRPr="008650B1">
        <w:rPr>
          <w:lang w:eastAsia="en-US"/>
        </w:rPr>
        <w:t xml:space="preserve">характеризується позитивно. Обвинувальний акт </w:t>
      </w:r>
      <w:r w:rsidR="008E2E88">
        <w:rPr>
          <w:lang w:eastAsia="en-US"/>
        </w:rPr>
        <w:t>і</w:t>
      </w:r>
      <w:r w:rsidRPr="008650B1">
        <w:rPr>
          <w:lang w:eastAsia="en-US"/>
        </w:rPr>
        <w:t xml:space="preserve">з підписаною сторонами </w:t>
      </w:r>
      <w:r w:rsidRPr="008650B1">
        <w:rPr>
          <w:spacing w:val="-4"/>
          <w:lang w:eastAsia="en-US"/>
        </w:rPr>
        <w:t xml:space="preserve">угодою </w:t>
      </w:r>
      <w:r w:rsidRPr="008650B1">
        <w:rPr>
          <w:lang w:eastAsia="en-US"/>
        </w:rPr>
        <w:t xml:space="preserve">прокурор направив до </w:t>
      </w:r>
      <w:r w:rsidRPr="008650B1">
        <w:rPr>
          <w:spacing w:val="-7"/>
          <w:lang w:eastAsia="en-US"/>
        </w:rPr>
        <w:t xml:space="preserve">суду </w:t>
      </w:r>
      <w:r w:rsidRPr="008650B1">
        <w:rPr>
          <w:lang w:eastAsia="en-US"/>
        </w:rPr>
        <w:t xml:space="preserve">в порядку </w:t>
      </w:r>
      <w:r w:rsidRPr="008650B1">
        <w:rPr>
          <w:spacing w:val="-5"/>
          <w:lang w:eastAsia="en-US"/>
        </w:rPr>
        <w:t xml:space="preserve">ст. </w:t>
      </w:r>
      <w:r w:rsidRPr="008650B1">
        <w:rPr>
          <w:lang w:eastAsia="en-US"/>
        </w:rPr>
        <w:t>474 КПК</w:t>
      </w:r>
      <w:r w:rsidRPr="008650B1">
        <w:rPr>
          <w:spacing w:val="-9"/>
          <w:lang w:eastAsia="en-US"/>
        </w:rPr>
        <w:t xml:space="preserve"> </w:t>
      </w:r>
      <w:r w:rsidRPr="008650B1">
        <w:rPr>
          <w:spacing w:val="-4"/>
          <w:lang w:eastAsia="en-US"/>
        </w:rPr>
        <w:t>України.</w:t>
      </w:r>
    </w:p>
    <w:p w:rsidR="00912AF7" w:rsidRPr="008650B1" w:rsidRDefault="00912AF7" w:rsidP="008E2E88">
      <w:pPr>
        <w:widowControl w:val="0"/>
        <w:ind w:left="104" w:right="131" w:firstLine="708"/>
        <w:jc w:val="both"/>
        <w:rPr>
          <w:lang w:eastAsia="en-US"/>
        </w:rPr>
      </w:pPr>
      <w:r w:rsidRPr="008650B1">
        <w:rPr>
          <w:spacing w:val="-3"/>
          <w:lang w:eastAsia="en-US"/>
        </w:rPr>
        <w:t xml:space="preserve">З’ясовуючи </w:t>
      </w:r>
      <w:r w:rsidRPr="008650B1">
        <w:rPr>
          <w:lang w:eastAsia="en-US"/>
        </w:rPr>
        <w:t xml:space="preserve">обставини, </w:t>
      </w:r>
      <w:r w:rsidRPr="008650B1">
        <w:rPr>
          <w:spacing w:val="-3"/>
          <w:lang w:eastAsia="en-US"/>
        </w:rPr>
        <w:t xml:space="preserve">передбачені </w:t>
      </w:r>
      <w:r w:rsidRPr="008650B1">
        <w:rPr>
          <w:lang w:eastAsia="en-US"/>
        </w:rPr>
        <w:t xml:space="preserve">ч. 4 </w:t>
      </w:r>
      <w:r w:rsidRPr="008650B1">
        <w:rPr>
          <w:spacing w:val="-5"/>
          <w:lang w:eastAsia="en-US"/>
        </w:rPr>
        <w:t xml:space="preserve">ст. </w:t>
      </w:r>
      <w:r w:rsidRPr="008650B1">
        <w:rPr>
          <w:lang w:eastAsia="en-US"/>
        </w:rPr>
        <w:t xml:space="preserve">474 </w:t>
      </w:r>
      <w:r w:rsidR="008E2E88">
        <w:rPr>
          <w:lang w:eastAsia="en-US"/>
        </w:rPr>
        <w:t xml:space="preserve">       </w:t>
      </w:r>
      <w:r w:rsidRPr="008650B1">
        <w:rPr>
          <w:lang w:eastAsia="en-US"/>
        </w:rPr>
        <w:t xml:space="preserve">КПК </w:t>
      </w:r>
      <w:r w:rsidRPr="008650B1">
        <w:rPr>
          <w:spacing w:val="-4"/>
          <w:lang w:eastAsia="en-US"/>
        </w:rPr>
        <w:t xml:space="preserve">України, </w:t>
      </w:r>
      <w:r w:rsidRPr="008650B1">
        <w:rPr>
          <w:spacing w:val="-6"/>
          <w:lang w:eastAsia="en-US"/>
        </w:rPr>
        <w:t xml:space="preserve">суддя </w:t>
      </w:r>
      <w:r w:rsidRPr="008650B1">
        <w:rPr>
          <w:lang w:eastAsia="en-US"/>
        </w:rPr>
        <w:t xml:space="preserve">під час </w:t>
      </w:r>
      <w:r w:rsidRPr="008650B1">
        <w:rPr>
          <w:spacing w:val="-3"/>
          <w:lang w:eastAsia="en-US"/>
        </w:rPr>
        <w:t xml:space="preserve">підготовчого </w:t>
      </w:r>
      <w:r w:rsidRPr="008650B1">
        <w:rPr>
          <w:spacing w:val="-5"/>
          <w:lang w:eastAsia="en-US"/>
        </w:rPr>
        <w:t xml:space="preserve">судового </w:t>
      </w:r>
      <w:r w:rsidRPr="008650B1">
        <w:rPr>
          <w:lang w:eastAsia="en-US"/>
        </w:rPr>
        <w:t xml:space="preserve">засідання дійшов </w:t>
      </w:r>
      <w:r w:rsidRPr="008650B1">
        <w:rPr>
          <w:spacing w:val="-3"/>
          <w:lang w:eastAsia="en-US"/>
        </w:rPr>
        <w:t xml:space="preserve">висновку, </w:t>
      </w:r>
      <w:r w:rsidRPr="008650B1">
        <w:rPr>
          <w:lang w:eastAsia="en-US"/>
        </w:rPr>
        <w:t xml:space="preserve">що ця </w:t>
      </w:r>
      <w:r w:rsidRPr="008650B1">
        <w:rPr>
          <w:spacing w:val="-4"/>
          <w:lang w:eastAsia="en-US"/>
        </w:rPr>
        <w:t xml:space="preserve">угода </w:t>
      </w:r>
      <w:r w:rsidRPr="008650B1">
        <w:rPr>
          <w:lang w:eastAsia="en-US"/>
        </w:rPr>
        <w:t xml:space="preserve">не відповідає вимогам КПК </w:t>
      </w:r>
      <w:r w:rsidRPr="008650B1">
        <w:rPr>
          <w:spacing w:val="-4"/>
          <w:lang w:eastAsia="en-US"/>
        </w:rPr>
        <w:t>України</w:t>
      </w:r>
      <w:r w:rsidRPr="008650B1">
        <w:rPr>
          <w:spacing w:val="62"/>
          <w:lang w:eastAsia="en-US"/>
        </w:rPr>
        <w:t xml:space="preserve"> </w:t>
      </w:r>
      <w:r w:rsidRPr="008650B1">
        <w:rPr>
          <w:lang w:eastAsia="en-US"/>
        </w:rPr>
        <w:t xml:space="preserve">та інших </w:t>
      </w:r>
      <w:r w:rsidRPr="008650B1">
        <w:rPr>
          <w:spacing w:val="-3"/>
          <w:lang w:eastAsia="en-US"/>
        </w:rPr>
        <w:t xml:space="preserve">законів </w:t>
      </w:r>
      <w:r w:rsidR="00773D61">
        <w:rPr>
          <w:lang w:eastAsia="en-US"/>
        </w:rPr>
        <w:t>у</w:t>
      </w:r>
      <w:r w:rsidRPr="008650B1">
        <w:rPr>
          <w:lang w:eastAsia="en-US"/>
        </w:rPr>
        <w:t xml:space="preserve"> частині </w:t>
      </w:r>
      <w:r w:rsidRPr="008650B1">
        <w:rPr>
          <w:spacing w:val="-3"/>
          <w:lang w:eastAsia="en-US"/>
        </w:rPr>
        <w:t xml:space="preserve">узгодженого </w:t>
      </w:r>
      <w:r w:rsidRPr="008650B1">
        <w:rPr>
          <w:lang w:eastAsia="en-US"/>
        </w:rPr>
        <w:t>покарання.</w:t>
      </w:r>
    </w:p>
    <w:p w:rsidR="00912AF7" w:rsidRDefault="00773D61" w:rsidP="008D0267">
      <w:pPr>
        <w:widowControl w:val="0"/>
        <w:ind w:left="811"/>
        <w:jc w:val="both"/>
        <w:rPr>
          <w:i/>
          <w:lang w:eastAsia="en-US"/>
        </w:rPr>
      </w:pPr>
      <w:r>
        <w:rPr>
          <w:i/>
          <w:lang w:eastAsia="en-US"/>
        </w:rPr>
        <w:t>Яке рішення повинен</w:t>
      </w:r>
      <w:r w:rsidR="00912AF7" w:rsidRPr="008650B1">
        <w:rPr>
          <w:i/>
          <w:lang w:eastAsia="en-US"/>
        </w:rPr>
        <w:t xml:space="preserve"> ухвалити суддя та з яких підстав?</w:t>
      </w:r>
    </w:p>
    <w:p w:rsidR="00912AF7" w:rsidRPr="008650B1" w:rsidRDefault="00912AF7" w:rsidP="008D0267">
      <w:pPr>
        <w:widowControl w:val="0"/>
        <w:ind w:firstLine="708"/>
        <w:jc w:val="both"/>
        <w:rPr>
          <w:i/>
          <w:lang w:eastAsia="en-US"/>
        </w:rPr>
      </w:pPr>
      <w:r w:rsidRPr="00654EA2">
        <w:rPr>
          <w:lang w:eastAsia="en-US"/>
        </w:rPr>
        <w:t>3</w:t>
      </w:r>
      <w:r>
        <w:rPr>
          <w:i/>
          <w:lang w:eastAsia="en-US"/>
        </w:rPr>
        <w:t xml:space="preserve">. </w:t>
      </w:r>
      <w:r w:rsidRPr="008650B1">
        <w:rPr>
          <w:spacing w:val="-3"/>
          <w:lang w:eastAsia="en-US"/>
        </w:rPr>
        <w:t xml:space="preserve">Богомолов </w:t>
      </w:r>
      <w:r w:rsidRPr="008650B1">
        <w:rPr>
          <w:lang w:eastAsia="en-US"/>
        </w:rPr>
        <w:t xml:space="preserve">звернувся до слідчого </w:t>
      </w:r>
      <w:r w:rsidRPr="008650B1">
        <w:rPr>
          <w:spacing w:val="-6"/>
          <w:lang w:eastAsia="en-US"/>
        </w:rPr>
        <w:t xml:space="preserve">судді </w:t>
      </w:r>
      <w:r w:rsidR="00773D61">
        <w:rPr>
          <w:lang w:eastAsia="en-US"/>
        </w:rPr>
        <w:t>із заявою про завда</w:t>
      </w:r>
      <w:r w:rsidRPr="008650B1">
        <w:rPr>
          <w:lang w:eastAsia="en-US"/>
        </w:rPr>
        <w:t xml:space="preserve">ння </w:t>
      </w:r>
      <w:r w:rsidRPr="008650B1">
        <w:rPr>
          <w:spacing w:val="-3"/>
          <w:lang w:eastAsia="en-US"/>
        </w:rPr>
        <w:t xml:space="preserve">йому </w:t>
      </w:r>
      <w:r w:rsidRPr="008650B1">
        <w:rPr>
          <w:lang w:eastAsia="en-US"/>
        </w:rPr>
        <w:t xml:space="preserve">тілесних </w:t>
      </w:r>
      <w:r w:rsidRPr="008650B1">
        <w:rPr>
          <w:spacing w:val="-4"/>
          <w:lang w:eastAsia="en-US"/>
        </w:rPr>
        <w:t>ушкоджень.</w:t>
      </w:r>
      <w:r w:rsidRPr="008650B1">
        <w:rPr>
          <w:spacing w:val="62"/>
          <w:lang w:eastAsia="en-US"/>
        </w:rPr>
        <w:t xml:space="preserve"> </w:t>
      </w:r>
      <w:r w:rsidR="008E2E88">
        <w:rPr>
          <w:lang w:eastAsia="en-US"/>
        </w:rPr>
        <w:t>Під час</w:t>
      </w:r>
      <w:r w:rsidRPr="008650B1">
        <w:rPr>
          <w:lang w:eastAsia="en-US"/>
        </w:rPr>
        <w:t xml:space="preserve"> реєстрації заяви у </w:t>
      </w:r>
      <w:r w:rsidRPr="008650B1">
        <w:rPr>
          <w:spacing w:val="-6"/>
          <w:lang w:eastAsia="en-US"/>
        </w:rPr>
        <w:t xml:space="preserve">ЄРДР була </w:t>
      </w:r>
      <w:r w:rsidRPr="008650B1">
        <w:rPr>
          <w:lang w:eastAsia="en-US"/>
        </w:rPr>
        <w:t xml:space="preserve">внесена попередня кваліфікація, як тілесні </w:t>
      </w:r>
      <w:r w:rsidRPr="008650B1">
        <w:rPr>
          <w:spacing w:val="-4"/>
          <w:lang w:eastAsia="en-US"/>
        </w:rPr>
        <w:t>ушкодження</w:t>
      </w:r>
      <w:r w:rsidRPr="008650B1">
        <w:rPr>
          <w:spacing w:val="62"/>
          <w:lang w:eastAsia="en-US"/>
        </w:rPr>
        <w:t xml:space="preserve"> </w:t>
      </w:r>
      <w:r w:rsidRPr="008650B1">
        <w:rPr>
          <w:lang w:eastAsia="en-US"/>
        </w:rPr>
        <w:t xml:space="preserve">середньої </w:t>
      </w:r>
      <w:r w:rsidRPr="008650B1">
        <w:rPr>
          <w:spacing w:val="-3"/>
          <w:lang w:eastAsia="en-US"/>
        </w:rPr>
        <w:t xml:space="preserve">тяжкості </w:t>
      </w:r>
      <w:r w:rsidRPr="008650B1">
        <w:rPr>
          <w:lang w:eastAsia="en-US"/>
        </w:rPr>
        <w:t xml:space="preserve">за обтяжуючих обставин (ч. 2 </w:t>
      </w:r>
      <w:r w:rsidRPr="008650B1">
        <w:rPr>
          <w:spacing w:val="-5"/>
          <w:lang w:eastAsia="en-US"/>
        </w:rPr>
        <w:t xml:space="preserve">ст. </w:t>
      </w:r>
      <w:r w:rsidRPr="008650B1">
        <w:rPr>
          <w:lang w:eastAsia="en-US"/>
        </w:rPr>
        <w:t xml:space="preserve">122 КК </w:t>
      </w:r>
      <w:r w:rsidRPr="008650B1">
        <w:rPr>
          <w:spacing w:val="-4"/>
          <w:lang w:eastAsia="en-US"/>
        </w:rPr>
        <w:t xml:space="preserve">України). </w:t>
      </w:r>
      <w:r w:rsidRPr="008650B1">
        <w:rPr>
          <w:lang w:eastAsia="en-US"/>
        </w:rPr>
        <w:t xml:space="preserve">Після закінчення </w:t>
      </w:r>
      <w:r w:rsidRPr="008650B1">
        <w:rPr>
          <w:spacing w:val="-3"/>
          <w:lang w:eastAsia="en-US"/>
        </w:rPr>
        <w:t xml:space="preserve">досудового </w:t>
      </w:r>
      <w:r w:rsidRPr="008650B1">
        <w:rPr>
          <w:lang w:eastAsia="en-US"/>
        </w:rPr>
        <w:t xml:space="preserve">розслідування в </w:t>
      </w:r>
      <w:r w:rsidRPr="008650B1">
        <w:rPr>
          <w:spacing w:val="-5"/>
          <w:lang w:eastAsia="en-US"/>
        </w:rPr>
        <w:t xml:space="preserve">судовому </w:t>
      </w:r>
      <w:r w:rsidRPr="008650B1">
        <w:rPr>
          <w:lang w:eastAsia="en-US"/>
        </w:rPr>
        <w:t xml:space="preserve">засіданні захисник </w:t>
      </w:r>
      <w:r w:rsidRPr="008650B1">
        <w:rPr>
          <w:spacing w:val="-3"/>
          <w:lang w:eastAsia="en-US"/>
        </w:rPr>
        <w:t xml:space="preserve">Богомолова </w:t>
      </w:r>
      <w:r w:rsidRPr="008650B1">
        <w:rPr>
          <w:lang w:eastAsia="en-US"/>
        </w:rPr>
        <w:t xml:space="preserve">ініціював укладення </w:t>
      </w:r>
      <w:r w:rsidRPr="008650B1">
        <w:rPr>
          <w:spacing w:val="-4"/>
          <w:lang w:eastAsia="en-US"/>
        </w:rPr>
        <w:t xml:space="preserve">угоди </w:t>
      </w:r>
      <w:r w:rsidRPr="008650B1">
        <w:rPr>
          <w:lang w:eastAsia="en-US"/>
        </w:rPr>
        <w:t xml:space="preserve">між потерпілим і обвинуваченим, та від імені </w:t>
      </w:r>
      <w:r w:rsidR="008E2E88">
        <w:rPr>
          <w:spacing w:val="-3"/>
          <w:lang w:eastAsia="en-US"/>
        </w:rPr>
        <w:t>підзахисного</w:t>
      </w:r>
      <w:r w:rsidRPr="008650B1">
        <w:rPr>
          <w:spacing w:val="-3"/>
          <w:lang w:eastAsia="en-US"/>
        </w:rPr>
        <w:t xml:space="preserve">, </w:t>
      </w:r>
      <w:r w:rsidR="00773D61">
        <w:rPr>
          <w:lang w:eastAsia="en-US"/>
        </w:rPr>
        <w:t>за його відсутності</w:t>
      </w:r>
      <w:r w:rsidRPr="008650B1">
        <w:rPr>
          <w:lang w:eastAsia="en-US"/>
        </w:rPr>
        <w:t xml:space="preserve"> у зв’язку з хворобою, уклав </w:t>
      </w:r>
      <w:r w:rsidRPr="008650B1">
        <w:rPr>
          <w:spacing w:val="-4"/>
          <w:lang w:eastAsia="en-US"/>
        </w:rPr>
        <w:t xml:space="preserve">угоду </w:t>
      </w:r>
      <w:r w:rsidR="00773D61">
        <w:rPr>
          <w:lang w:eastAsia="en-US"/>
        </w:rPr>
        <w:t>про примирення. На</w:t>
      </w:r>
      <w:r w:rsidRPr="008650B1">
        <w:rPr>
          <w:lang w:eastAsia="en-US"/>
        </w:rPr>
        <w:t xml:space="preserve"> </w:t>
      </w:r>
      <w:r w:rsidRPr="008650B1">
        <w:rPr>
          <w:spacing w:val="-5"/>
          <w:lang w:eastAsia="en-US"/>
        </w:rPr>
        <w:t xml:space="preserve">судове </w:t>
      </w:r>
      <w:r w:rsidRPr="008650B1">
        <w:rPr>
          <w:lang w:eastAsia="en-US"/>
        </w:rPr>
        <w:t xml:space="preserve">засідання під час </w:t>
      </w:r>
      <w:r w:rsidRPr="008650B1">
        <w:rPr>
          <w:spacing w:val="-3"/>
          <w:lang w:eastAsia="en-US"/>
        </w:rPr>
        <w:t xml:space="preserve">підготовчого </w:t>
      </w:r>
      <w:r w:rsidRPr="008650B1">
        <w:rPr>
          <w:lang w:eastAsia="en-US"/>
        </w:rPr>
        <w:t xml:space="preserve">провадження з’явився </w:t>
      </w:r>
      <w:r w:rsidRPr="008650B1">
        <w:rPr>
          <w:spacing w:val="-3"/>
          <w:lang w:eastAsia="en-US"/>
        </w:rPr>
        <w:t xml:space="preserve">Богомолов </w:t>
      </w:r>
      <w:r w:rsidR="008E2E88">
        <w:rPr>
          <w:lang w:eastAsia="en-US"/>
        </w:rPr>
        <w:t>та заявив, що тілесних</w:t>
      </w:r>
      <w:r w:rsidRPr="008650B1">
        <w:rPr>
          <w:lang w:eastAsia="en-US"/>
        </w:rPr>
        <w:t xml:space="preserve"> </w:t>
      </w:r>
      <w:r w:rsidR="008E2E88">
        <w:rPr>
          <w:spacing w:val="-4"/>
          <w:lang w:eastAsia="en-US"/>
        </w:rPr>
        <w:t>ушкоджень</w:t>
      </w:r>
      <w:r w:rsidRPr="008650B1">
        <w:rPr>
          <w:lang w:eastAsia="en-US"/>
        </w:rPr>
        <w:t xml:space="preserve"> </w:t>
      </w:r>
      <w:r w:rsidRPr="008650B1">
        <w:rPr>
          <w:spacing w:val="-3"/>
          <w:lang w:eastAsia="en-US"/>
        </w:rPr>
        <w:t xml:space="preserve">йому </w:t>
      </w:r>
      <w:r w:rsidR="00773D61">
        <w:rPr>
          <w:spacing w:val="-3"/>
          <w:lang w:eastAsia="en-US"/>
        </w:rPr>
        <w:t xml:space="preserve">завдав </w:t>
      </w:r>
      <w:r w:rsidR="00773D61">
        <w:rPr>
          <w:lang w:eastAsia="en-US"/>
        </w:rPr>
        <w:t>рідний</w:t>
      </w:r>
      <w:r w:rsidRPr="008650B1">
        <w:rPr>
          <w:lang w:eastAsia="en-US"/>
        </w:rPr>
        <w:t xml:space="preserve"> </w:t>
      </w:r>
      <w:r w:rsidR="00773D61">
        <w:rPr>
          <w:spacing w:val="-3"/>
          <w:lang w:eastAsia="en-US"/>
        </w:rPr>
        <w:t>брат</w:t>
      </w:r>
      <w:r w:rsidR="008E2E88">
        <w:rPr>
          <w:spacing w:val="-3"/>
          <w:lang w:eastAsia="en-US"/>
        </w:rPr>
        <w:t>,</w:t>
      </w:r>
      <w:r w:rsidRPr="008650B1">
        <w:rPr>
          <w:spacing w:val="-3"/>
          <w:lang w:eastAsia="en-US"/>
        </w:rPr>
        <w:t xml:space="preserve"> </w:t>
      </w:r>
      <w:r w:rsidR="00773D61">
        <w:rPr>
          <w:lang w:eastAsia="en-US"/>
        </w:rPr>
        <w:t>тому</w:t>
      </w:r>
      <w:r w:rsidRPr="008650B1">
        <w:rPr>
          <w:lang w:eastAsia="en-US"/>
        </w:rPr>
        <w:t xml:space="preserve"> він відмовляється від </w:t>
      </w:r>
      <w:r w:rsidRPr="008650B1">
        <w:rPr>
          <w:spacing w:val="-3"/>
          <w:lang w:eastAsia="en-US"/>
        </w:rPr>
        <w:t xml:space="preserve">обвинувачення </w:t>
      </w:r>
      <w:r w:rsidRPr="008650B1">
        <w:rPr>
          <w:lang w:eastAsia="en-US"/>
        </w:rPr>
        <w:t>і просить закрити кримінальне</w:t>
      </w:r>
      <w:r w:rsidRPr="008650B1">
        <w:rPr>
          <w:spacing w:val="-15"/>
          <w:lang w:eastAsia="en-US"/>
        </w:rPr>
        <w:t xml:space="preserve"> </w:t>
      </w:r>
      <w:r w:rsidRPr="008650B1">
        <w:rPr>
          <w:lang w:eastAsia="en-US"/>
        </w:rPr>
        <w:t>провадження.</w:t>
      </w:r>
    </w:p>
    <w:p w:rsidR="00912AF7" w:rsidRDefault="00773D61" w:rsidP="008D0267">
      <w:pPr>
        <w:widowControl w:val="0"/>
        <w:ind w:left="104" w:right="151" w:firstLine="708"/>
        <w:jc w:val="both"/>
        <w:rPr>
          <w:i/>
          <w:lang w:eastAsia="en-US"/>
        </w:rPr>
      </w:pPr>
      <w:r>
        <w:rPr>
          <w:i/>
          <w:lang w:eastAsia="en-US"/>
        </w:rPr>
        <w:t>Дайте оцінку дій</w:t>
      </w:r>
      <w:r w:rsidR="00912AF7" w:rsidRPr="008650B1">
        <w:rPr>
          <w:i/>
          <w:lang w:eastAsia="en-US"/>
        </w:rPr>
        <w:t xml:space="preserve"> учасників кримінального провадження. Розкрийте загальні умови кримінального провадження у формі приватного обвинувачення.</w:t>
      </w:r>
    </w:p>
    <w:p w:rsidR="00912AF7" w:rsidRPr="008650B1" w:rsidRDefault="00912AF7" w:rsidP="008D0267">
      <w:pPr>
        <w:widowControl w:val="0"/>
        <w:ind w:left="104" w:right="151" w:firstLine="708"/>
        <w:jc w:val="both"/>
        <w:rPr>
          <w:i/>
          <w:lang w:eastAsia="en-US"/>
        </w:rPr>
      </w:pPr>
      <w:r w:rsidRPr="008E2E88">
        <w:rPr>
          <w:lang w:eastAsia="en-US"/>
        </w:rPr>
        <w:t>4.</w:t>
      </w:r>
      <w:r>
        <w:rPr>
          <w:i/>
          <w:lang w:eastAsia="en-US"/>
        </w:rPr>
        <w:t xml:space="preserve"> </w:t>
      </w:r>
      <w:r w:rsidR="00773D61">
        <w:rPr>
          <w:lang w:eastAsia="en-US"/>
        </w:rPr>
        <w:t>Прокурор</w:t>
      </w:r>
      <w:r w:rsidRPr="008650B1">
        <w:rPr>
          <w:spacing w:val="-6"/>
          <w:lang w:eastAsia="en-US"/>
        </w:rPr>
        <w:t xml:space="preserve"> </w:t>
      </w:r>
      <w:r w:rsidR="008E2E88">
        <w:rPr>
          <w:lang w:eastAsia="en-US"/>
        </w:rPr>
        <w:t>у</w:t>
      </w:r>
      <w:r w:rsidRPr="008650B1">
        <w:rPr>
          <w:lang w:eastAsia="en-US"/>
        </w:rPr>
        <w:t>н</w:t>
      </w:r>
      <w:r w:rsidR="00773D61">
        <w:rPr>
          <w:lang w:eastAsia="en-US"/>
        </w:rPr>
        <w:t>іс</w:t>
      </w:r>
      <w:r w:rsidRPr="008650B1">
        <w:rPr>
          <w:lang w:eastAsia="en-US"/>
        </w:rPr>
        <w:t xml:space="preserve"> відомості до </w:t>
      </w:r>
      <w:r w:rsidRPr="008650B1">
        <w:rPr>
          <w:spacing w:val="-6"/>
          <w:lang w:eastAsia="en-US"/>
        </w:rPr>
        <w:t xml:space="preserve">ЄРДР </w:t>
      </w:r>
      <w:r w:rsidRPr="008650B1">
        <w:rPr>
          <w:lang w:eastAsia="en-US"/>
        </w:rPr>
        <w:t xml:space="preserve">за ознаками </w:t>
      </w:r>
      <w:r w:rsidRPr="008650B1">
        <w:rPr>
          <w:spacing w:val="-4"/>
          <w:lang w:eastAsia="en-US"/>
        </w:rPr>
        <w:t>злочину,</w:t>
      </w:r>
      <w:r w:rsidRPr="008650B1">
        <w:rPr>
          <w:spacing w:val="62"/>
          <w:lang w:eastAsia="en-US"/>
        </w:rPr>
        <w:t xml:space="preserve"> </w:t>
      </w:r>
      <w:r w:rsidRPr="008650B1">
        <w:rPr>
          <w:spacing w:val="-3"/>
          <w:lang w:eastAsia="en-US"/>
        </w:rPr>
        <w:t xml:space="preserve">передбаченого </w:t>
      </w:r>
      <w:r w:rsidRPr="008650B1">
        <w:rPr>
          <w:lang w:eastAsia="en-US"/>
        </w:rPr>
        <w:t xml:space="preserve">ч. 3 </w:t>
      </w:r>
      <w:r w:rsidRPr="008650B1">
        <w:rPr>
          <w:spacing w:val="-5"/>
          <w:lang w:eastAsia="en-US"/>
        </w:rPr>
        <w:t xml:space="preserve">ст. </w:t>
      </w:r>
      <w:r w:rsidRPr="008650B1">
        <w:rPr>
          <w:lang w:eastAsia="en-US"/>
        </w:rPr>
        <w:t xml:space="preserve">365 КК </w:t>
      </w:r>
      <w:r w:rsidRPr="008650B1">
        <w:rPr>
          <w:spacing w:val="-5"/>
          <w:lang w:eastAsia="en-US"/>
        </w:rPr>
        <w:t xml:space="preserve">України </w:t>
      </w:r>
      <w:r w:rsidRPr="008650B1">
        <w:rPr>
          <w:spacing w:val="-3"/>
          <w:lang w:eastAsia="en-US"/>
        </w:rPr>
        <w:t xml:space="preserve">щодо </w:t>
      </w:r>
      <w:r w:rsidRPr="008650B1">
        <w:rPr>
          <w:lang w:eastAsia="en-US"/>
        </w:rPr>
        <w:t xml:space="preserve">громадянина Сахарова. Проведення </w:t>
      </w:r>
      <w:r w:rsidRPr="008650B1">
        <w:rPr>
          <w:spacing w:val="-3"/>
          <w:lang w:eastAsia="en-US"/>
        </w:rPr>
        <w:t xml:space="preserve">досудового </w:t>
      </w:r>
      <w:r w:rsidRPr="008650B1">
        <w:rPr>
          <w:lang w:eastAsia="en-US"/>
        </w:rPr>
        <w:t xml:space="preserve">розслідування </w:t>
      </w:r>
      <w:r w:rsidRPr="008650B1">
        <w:rPr>
          <w:spacing w:val="-6"/>
          <w:lang w:eastAsia="en-US"/>
        </w:rPr>
        <w:t xml:space="preserve">було </w:t>
      </w:r>
      <w:r w:rsidR="00232238">
        <w:rPr>
          <w:lang w:eastAsia="en-US"/>
        </w:rPr>
        <w:t>доручено слідчому органу Національної поліції</w:t>
      </w:r>
      <w:r w:rsidR="00EA7912">
        <w:rPr>
          <w:lang w:eastAsia="en-US"/>
        </w:rPr>
        <w:t>. Після одержання</w:t>
      </w:r>
      <w:r w:rsidRPr="008650B1">
        <w:rPr>
          <w:lang w:eastAsia="en-US"/>
        </w:rPr>
        <w:t xml:space="preserve"> достатніх доказів для підозри </w:t>
      </w:r>
      <w:r w:rsidRPr="008650B1">
        <w:rPr>
          <w:lang w:eastAsia="en-US"/>
        </w:rPr>
        <w:lastRenderedPageBreak/>
        <w:t xml:space="preserve">Сахарова у </w:t>
      </w:r>
      <w:r w:rsidRPr="008650B1">
        <w:rPr>
          <w:spacing w:val="-3"/>
          <w:lang w:eastAsia="en-US"/>
        </w:rPr>
        <w:t xml:space="preserve">вчиненні </w:t>
      </w:r>
      <w:r w:rsidRPr="008650B1">
        <w:rPr>
          <w:spacing w:val="-4"/>
          <w:lang w:eastAsia="en-US"/>
        </w:rPr>
        <w:t xml:space="preserve">злочину, </w:t>
      </w:r>
      <w:r w:rsidRPr="008650B1">
        <w:rPr>
          <w:spacing w:val="-3"/>
          <w:lang w:eastAsia="en-US"/>
        </w:rPr>
        <w:t xml:space="preserve">передбаченого </w:t>
      </w:r>
      <w:r w:rsidRPr="008650B1">
        <w:rPr>
          <w:lang w:eastAsia="en-US"/>
        </w:rPr>
        <w:t xml:space="preserve">ч. 3 </w:t>
      </w:r>
      <w:r w:rsidRPr="008650B1">
        <w:rPr>
          <w:spacing w:val="-5"/>
          <w:lang w:eastAsia="en-US"/>
        </w:rPr>
        <w:t xml:space="preserve">ст. </w:t>
      </w:r>
      <w:r w:rsidRPr="008650B1">
        <w:rPr>
          <w:lang w:eastAsia="en-US"/>
        </w:rPr>
        <w:t xml:space="preserve">365 </w:t>
      </w:r>
      <w:r w:rsidR="008E2E88">
        <w:rPr>
          <w:lang w:eastAsia="en-US"/>
        </w:rPr>
        <w:t xml:space="preserve">      </w:t>
      </w:r>
      <w:r w:rsidRPr="008650B1">
        <w:rPr>
          <w:lang w:eastAsia="en-US"/>
        </w:rPr>
        <w:t xml:space="preserve">КК </w:t>
      </w:r>
      <w:r w:rsidRPr="008650B1">
        <w:rPr>
          <w:spacing w:val="-4"/>
          <w:lang w:eastAsia="en-US"/>
        </w:rPr>
        <w:t xml:space="preserve">України, </w:t>
      </w:r>
      <w:r w:rsidRPr="008650B1">
        <w:rPr>
          <w:lang w:eastAsia="en-US"/>
        </w:rPr>
        <w:t xml:space="preserve">слідчий склав повідомлення про </w:t>
      </w:r>
      <w:r w:rsidRPr="008650B1">
        <w:rPr>
          <w:spacing w:val="-3"/>
          <w:lang w:eastAsia="en-US"/>
        </w:rPr>
        <w:t xml:space="preserve">підозру, </w:t>
      </w:r>
      <w:r w:rsidRPr="008650B1">
        <w:rPr>
          <w:lang w:eastAsia="en-US"/>
        </w:rPr>
        <w:t xml:space="preserve">але вручити його в день складення відповідно до </w:t>
      </w:r>
      <w:r w:rsidRPr="008650B1">
        <w:rPr>
          <w:spacing w:val="-5"/>
          <w:lang w:eastAsia="en-US"/>
        </w:rPr>
        <w:t xml:space="preserve">ст. </w:t>
      </w:r>
      <w:r w:rsidRPr="008650B1">
        <w:rPr>
          <w:lang w:eastAsia="en-US"/>
        </w:rPr>
        <w:t xml:space="preserve">278 </w:t>
      </w:r>
      <w:r w:rsidR="008E2E88">
        <w:rPr>
          <w:lang w:eastAsia="en-US"/>
        </w:rPr>
        <w:t xml:space="preserve">        </w:t>
      </w:r>
      <w:r w:rsidRPr="008650B1">
        <w:rPr>
          <w:lang w:eastAsia="en-US"/>
        </w:rPr>
        <w:t xml:space="preserve">КПК </w:t>
      </w:r>
      <w:r w:rsidR="00EA7912">
        <w:rPr>
          <w:spacing w:val="-4"/>
          <w:lang w:eastAsia="en-US"/>
        </w:rPr>
        <w:t>України</w:t>
      </w:r>
      <w:r w:rsidRPr="008650B1">
        <w:rPr>
          <w:spacing w:val="-4"/>
          <w:lang w:eastAsia="en-US"/>
        </w:rPr>
        <w:t xml:space="preserve"> </w:t>
      </w:r>
      <w:r w:rsidRPr="008650B1">
        <w:rPr>
          <w:lang w:eastAsia="en-US"/>
        </w:rPr>
        <w:t xml:space="preserve">він не </w:t>
      </w:r>
      <w:r w:rsidRPr="008650B1">
        <w:rPr>
          <w:spacing w:val="-5"/>
          <w:lang w:eastAsia="en-US"/>
        </w:rPr>
        <w:t xml:space="preserve">зміг, </w:t>
      </w:r>
      <w:r w:rsidRPr="008650B1">
        <w:rPr>
          <w:lang w:eastAsia="en-US"/>
        </w:rPr>
        <w:t xml:space="preserve">оскільки Сахаров </w:t>
      </w:r>
      <w:r w:rsidRPr="008650B1">
        <w:rPr>
          <w:spacing w:val="-3"/>
          <w:lang w:eastAsia="en-US"/>
        </w:rPr>
        <w:t xml:space="preserve">перебував </w:t>
      </w:r>
      <w:r w:rsidRPr="008650B1">
        <w:rPr>
          <w:lang w:eastAsia="en-US"/>
        </w:rPr>
        <w:t xml:space="preserve">за межами </w:t>
      </w:r>
      <w:r w:rsidRPr="008650B1">
        <w:rPr>
          <w:spacing w:val="-4"/>
          <w:lang w:eastAsia="en-US"/>
        </w:rPr>
        <w:t xml:space="preserve">України. </w:t>
      </w:r>
      <w:r w:rsidRPr="008650B1">
        <w:rPr>
          <w:spacing w:val="-3"/>
          <w:lang w:eastAsia="en-US"/>
        </w:rPr>
        <w:t xml:space="preserve">Щодо </w:t>
      </w:r>
      <w:r w:rsidRPr="008650B1">
        <w:rPr>
          <w:lang w:eastAsia="en-US"/>
        </w:rPr>
        <w:t>Сахарова</w:t>
      </w:r>
      <w:r w:rsidR="00EA7912">
        <w:rPr>
          <w:lang w:eastAsia="en-US"/>
        </w:rPr>
        <w:t>,</w:t>
      </w:r>
      <w:r w:rsidRPr="008650B1">
        <w:rPr>
          <w:lang w:eastAsia="en-US"/>
        </w:rPr>
        <w:t xml:space="preserve"> </w:t>
      </w:r>
      <w:r w:rsidRPr="008650B1">
        <w:rPr>
          <w:spacing w:val="-7"/>
          <w:lang w:eastAsia="en-US"/>
        </w:rPr>
        <w:t xml:space="preserve">було </w:t>
      </w:r>
      <w:r w:rsidRPr="008650B1">
        <w:rPr>
          <w:lang w:eastAsia="en-US"/>
        </w:rPr>
        <w:t xml:space="preserve">обрано запобіжний захід у </w:t>
      </w:r>
      <w:r w:rsidRPr="008650B1">
        <w:rPr>
          <w:spacing w:val="-3"/>
          <w:lang w:eastAsia="en-US"/>
        </w:rPr>
        <w:t xml:space="preserve">вигляді </w:t>
      </w:r>
      <w:r w:rsidRPr="008650B1">
        <w:rPr>
          <w:lang w:eastAsia="en-US"/>
        </w:rPr>
        <w:t>тримання під</w:t>
      </w:r>
      <w:r w:rsidRPr="008650B1">
        <w:rPr>
          <w:spacing w:val="4"/>
          <w:lang w:eastAsia="en-US"/>
        </w:rPr>
        <w:t xml:space="preserve"> </w:t>
      </w:r>
      <w:r w:rsidRPr="008650B1">
        <w:rPr>
          <w:spacing w:val="-3"/>
          <w:lang w:eastAsia="en-US"/>
        </w:rPr>
        <w:t>вартою.</w:t>
      </w:r>
    </w:p>
    <w:p w:rsidR="00912AF7" w:rsidRPr="008650B1" w:rsidRDefault="00912AF7" w:rsidP="008D0267">
      <w:pPr>
        <w:widowControl w:val="0"/>
        <w:ind w:left="104" w:right="129" w:firstLine="708"/>
        <w:jc w:val="both"/>
        <w:rPr>
          <w:lang w:eastAsia="en-US"/>
        </w:rPr>
      </w:pPr>
      <w:r w:rsidRPr="008650B1">
        <w:rPr>
          <w:lang w:eastAsia="en-US"/>
        </w:rPr>
        <w:t>За результатами виборів народних депутатів України Сахарова було обрано народним депутатом України.</w:t>
      </w:r>
    </w:p>
    <w:p w:rsidR="00111113" w:rsidRDefault="00912AF7" w:rsidP="008D0267">
      <w:pPr>
        <w:widowControl w:val="0"/>
        <w:ind w:left="104" w:right="133" w:firstLine="708"/>
        <w:jc w:val="both"/>
        <w:rPr>
          <w:i/>
          <w:lang w:eastAsia="en-US"/>
        </w:rPr>
      </w:pPr>
      <w:r w:rsidRPr="008650B1">
        <w:rPr>
          <w:i/>
          <w:lang w:eastAsia="en-US"/>
        </w:rPr>
        <w:t>Проаналізуйте процесуальний порядок кримінального провадження щодо народного депутата України. З якого часу на особу поширюється депу</w:t>
      </w:r>
      <w:r w:rsidR="00EA7912">
        <w:rPr>
          <w:i/>
          <w:lang w:eastAsia="en-US"/>
        </w:rPr>
        <w:t>татськ</w:t>
      </w:r>
      <w:r w:rsidR="00111113">
        <w:rPr>
          <w:i/>
          <w:lang w:eastAsia="en-US"/>
        </w:rPr>
        <w:t>а недоторканність?</w:t>
      </w:r>
    </w:p>
    <w:p w:rsidR="00912AF7" w:rsidRDefault="00111113" w:rsidP="00111113">
      <w:pPr>
        <w:widowControl w:val="0"/>
        <w:ind w:right="133"/>
        <w:jc w:val="both"/>
        <w:rPr>
          <w:i/>
          <w:lang w:eastAsia="en-US"/>
        </w:rPr>
      </w:pPr>
      <w:r>
        <w:rPr>
          <w:i/>
          <w:lang w:eastAsia="en-US"/>
        </w:rPr>
        <w:t>Як повинен діяти слідчий у цій</w:t>
      </w:r>
      <w:r w:rsidR="00912AF7" w:rsidRPr="008650B1">
        <w:rPr>
          <w:i/>
          <w:lang w:eastAsia="en-US"/>
        </w:rPr>
        <w:t xml:space="preserve"> ситуації?</w:t>
      </w:r>
    </w:p>
    <w:p w:rsidR="0094557F" w:rsidRDefault="0094557F" w:rsidP="008D0267">
      <w:pPr>
        <w:widowControl w:val="0"/>
        <w:ind w:left="104" w:right="132" w:firstLine="708"/>
        <w:jc w:val="both"/>
      </w:pPr>
      <w:r>
        <w:t xml:space="preserve">5. Ситник вчинив кримінальне правопорушення, передбачене ч. 1 ст. 121 КК України (умисне тяжке тілесне ушкодження) стосовно Ткаленка. Захисник обвинуваченого подав до суду подання про укладення угоди про примирення між обвинуваченим та </w:t>
      </w:r>
      <w:r w:rsidR="00111113">
        <w:t>потерпілим. Обвинувачений зобов’</w:t>
      </w:r>
      <w:r>
        <w:t xml:space="preserve">язався відшкодувати моральну шкоду та оплатити лікування потерпілого. </w:t>
      </w:r>
    </w:p>
    <w:p w:rsidR="0094557F" w:rsidRPr="0094557F" w:rsidRDefault="00111113" w:rsidP="008D0267">
      <w:pPr>
        <w:widowControl w:val="0"/>
        <w:ind w:left="104" w:right="132" w:firstLine="708"/>
        <w:jc w:val="both"/>
        <w:rPr>
          <w:i/>
        </w:rPr>
      </w:pPr>
      <w:r>
        <w:rPr>
          <w:i/>
        </w:rPr>
        <w:t>Яке рішення повинен ухвалити</w:t>
      </w:r>
      <w:r w:rsidR="0094557F" w:rsidRPr="0094557F">
        <w:rPr>
          <w:i/>
        </w:rPr>
        <w:t xml:space="preserve"> суд? Який процесуальний порядок укладення угоди про примирення? </w:t>
      </w:r>
    </w:p>
    <w:p w:rsidR="0094557F" w:rsidRDefault="0094557F" w:rsidP="008D0267">
      <w:pPr>
        <w:widowControl w:val="0"/>
        <w:ind w:left="104" w:right="132" w:firstLine="708"/>
        <w:jc w:val="both"/>
      </w:pPr>
    </w:p>
    <w:p w:rsidR="0094557F" w:rsidRPr="00974153" w:rsidRDefault="0094557F" w:rsidP="00974153">
      <w:pPr>
        <w:widowControl w:val="0"/>
        <w:ind w:left="104" w:right="132" w:firstLine="708"/>
        <w:jc w:val="both"/>
      </w:pPr>
      <w:r>
        <w:t xml:space="preserve">6. За згодою Генерального прокурора України затримано професійного суддю за вчинення тяжкого злочину та </w:t>
      </w:r>
      <w:r w:rsidRPr="00974153">
        <w:t>обрано до нього запобіжний захід – тримання під вартою.</w:t>
      </w:r>
    </w:p>
    <w:p w:rsidR="0094557F" w:rsidRPr="00974153" w:rsidRDefault="0094557F" w:rsidP="00974153">
      <w:pPr>
        <w:widowControl w:val="0"/>
        <w:ind w:left="104" w:right="132" w:firstLine="708"/>
        <w:jc w:val="both"/>
        <w:rPr>
          <w:i/>
        </w:rPr>
      </w:pPr>
      <w:r w:rsidRPr="00974153">
        <w:rPr>
          <w:i/>
        </w:rPr>
        <w:t>Чи допущені порушення закону в цій ситуації?</w:t>
      </w:r>
      <w:r w:rsidR="00111113" w:rsidRPr="00974153">
        <w:rPr>
          <w:i/>
          <w:lang w:val="ru-RU"/>
        </w:rPr>
        <w:t xml:space="preserve"> </w:t>
      </w:r>
      <w:r w:rsidRPr="00974153">
        <w:rPr>
          <w:i/>
        </w:rPr>
        <w:t>Якщо так, то які са</w:t>
      </w:r>
      <w:r w:rsidR="00111113" w:rsidRPr="00974153">
        <w:rPr>
          <w:i/>
        </w:rPr>
        <w:t>ме? Які особливості затримання та</w:t>
      </w:r>
      <w:r w:rsidRPr="00974153">
        <w:rPr>
          <w:i/>
        </w:rPr>
        <w:t xml:space="preserve"> обрання запобіжного заходу стосовно судді?</w:t>
      </w:r>
    </w:p>
    <w:p w:rsidR="0094557F" w:rsidRPr="00974153" w:rsidRDefault="0094557F" w:rsidP="00974153">
      <w:pPr>
        <w:autoSpaceDE w:val="0"/>
        <w:autoSpaceDN w:val="0"/>
        <w:adjustRightInd w:val="0"/>
        <w:ind w:firstLine="708"/>
        <w:jc w:val="both"/>
        <w:textAlignment w:val="center"/>
        <w:rPr>
          <w:rFonts w:eastAsia="Calibri"/>
          <w:b/>
          <w:bCs/>
          <w:iCs/>
        </w:rPr>
      </w:pPr>
    </w:p>
    <w:p w:rsidR="008570C7" w:rsidRPr="00974153" w:rsidRDefault="00073F5C" w:rsidP="00974153">
      <w:pPr>
        <w:autoSpaceDE w:val="0"/>
        <w:autoSpaceDN w:val="0"/>
        <w:adjustRightInd w:val="0"/>
        <w:ind w:firstLine="708"/>
        <w:jc w:val="both"/>
        <w:textAlignment w:val="center"/>
        <w:rPr>
          <w:rFonts w:eastAsia="Calibri"/>
          <w:b/>
          <w:bCs/>
          <w:iCs/>
        </w:rPr>
      </w:pPr>
      <w:r w:rsidRPr="00974153">
        <w:rPr>
          <w:rFonts w:eastAsia="Calibri"/>
          <w:b/>
          <w:bCs/>
          <w:iCs/>
        </w:rPr>
        <w:t>Дайте</w:t>
      </w:r>
      <w:r w:rsidR="0094557F" w:rsidRPr="00974153">
        <w:rPr>
          <w:rFonts w:eastAsia="Calibri"/>
          <w:b/>
          <w:bCs/>
          <w:iCs/>
        </w:rPr>
        <w:t xml:space="preserve"> відповіді на тестові завдання:</w:t>
      </w:r>
    </w:p>
    <w:p w:rsidR="008570C7" w:rsidRPr="00974153" w:rsidRDefault="0094557F" w:rsidP="00974153">
      <w:pPr>
        <w:ind w:firstLine="708"/>
        <w:jc w:val="both"/>
        <w:rPr>
          <w:i/>
        </w:rPr>
      </w:pPr>
      <w:r w:rsidRPr="00974153">
        <w:rPr>
          <w:i/>
        </w:rPr>
        <w:t xml:space="preserve">1. </w:t>
      </w:r>
      <w:r w:rsidR="008570C7" w:rsidRPr="00974153">
        <w:rPr>
          <w:i/>
        </w:rPr>
        <w:t xml:space="preserve">Яка з видів угод прямо передбачена в </w:t>
      </w:r>
      <w:r w:rsidRPr="00974153">
        <w:rPr>
          <w:i/>
        </w:rPr>
        <w:t>Кримінальному процесуальному кодексі</w:t>
      </w:r>
      <w:r w:rsidR="008570C7" w:rsidRPr="00974153">
        <w:rPr>
          <w:i/>
        </w:rPr>
        <w:t>:</w:t>
      </w:r>
    </w:p>
    <w:p w:rsidR="008570C7" w:rsidRPr="00974153" w:rsidRDefault="008570C7" w:rsidP="00F165F3">
      <w:pPr>
        <w:pStyle w:val="af"/>
        <w:numPr>
          <w:ilvl w:val="0"/>
          <w:numId w:val="174"/>
        </w:numPr>
        <w:spacing w:after="0"/>
        <w:jc w:val="both"/>
        <w:rPr>
          <w:rFonts w:ascii="Times New Roman" w:hAnsi="Times New Roman"/>
          <w:sz w:val="24"/>
          <w:szCs w:val="24"/>
        </w:rPr>
      </w:pPr>
      <w:r w:rsidRPr="00974153">
        <w:rPr>
          <w:rFonts w:ascii="Times New Roman" w:hAnsi="Times New Roman"/>
          <w:sz w:val="24"/>
          <w:szCs w:val="24"/>
        </w:rPr>
        <w:t>угода про примирення між потерпілим та підозрюваним чи обвинуваченим;</w:t>
      </w:r>
    </w:p>
    <w:p w:rsidR="008570C7" w:rsidRPr="00974153" w:rsidRDefault="008570C7" w:rsidP="00F165F3">
      <w:pPr>
        <w:pStyle w:val="af"/>
        <w:numPr>
          <w:ilvl w:val="0"/>
          <w:numId w:val="174"/>
        </w:numPr>
        <w:spacing w:after="0"/>
        <w:jc w:val="both"/>
        <w:rPr>
          <w:rFonts w:ascii="Times New Roman" w:hAnsi="Times New Roman"/>
          <w:sz w:val="24"/>
          <w:szCs w:val="24"/>
        </w:rPr>
      </w:pPr>
      <w:r w:rsidRPr="00974153">
        <w:rPr>
          <w:rFonts w:ascii="Times New Roman" w:hAnsi="Times New Roman"/>
          <w:sz w:val="24"/>
          <w:szCs w:val="24"/>
        </w:rPr>
        <w:t>угода між свідком та підозрюваним чи обвинуваченим;</w:t>
      </w:r>
    </w:p>
    <w:p w:rsidR="008570C7" w:rsidRPr="00974153" w:rsidRDefault="008570C7" w:rsidP="00F165F3">
      <w:pPr>
        <w:pStyle w:val="af"/>
        <w:numPr>
          <w:ilvl w:val="0"/>
          <w:numId w:val="174"/>
        </w:numPr>
        <w:spacing w:after="0"/>
        <w:jc w:val="both"/>
        <w:rPr>
          <w:rFonts w:ascii="Times New Roman" w:hAnsi="Times New Roman"/>
          <w:sz w:val="24"/>
          <w:szCs w:val="24"/>
        </w:rPr>
      </w:pPr>
      <w:r w:rsidRPr="00974153">
        <w:rPr>
          <w:rFonts w:ascii="Times New Roman" w:hAnsi="Times New Roman"/>
          <w:sz w:val="24"/>
          <w:szCs w:val="24"/>
        </w:rPr>
        <w:lastRenderedPageBreak/>
        <w:t>угода між прокурором та суддею про визнання невинуватості;</w:t>
      </w:r>
    </w:p>
    <w:p w:rsidR="008570C7" w:rsidRPr="00974153" w:rsidRDefault="008570C7" w:rsidP="00F165F3">
      <w:pPr>
        <w:pStyle w:val="af"/>
        <w:numPr>
          <w:ilvl w:val="0"/>
          <w:numId w:val="174"/>
        </w:numPr>
        <w:tabs>
          <w:tab w:val="left" w:pos="709"/>
        </w:tabs>
        <w:spacing w:after="0"/>
        <w:jc w:val="both"/>
        <w:rPr>
          <w:rFonts w:ascii="Times New Roman" w:hAnsi="Times New Roman"/>
          <w:sz w:val="24"/>
          <w:szCs w:val="24"/>
        </w:rPr>
      </w:pPr>
      <w:r w:rsidRPr="00974153">
        <w:rPr>
          <w:rFonts w:ascii="Times New Roman" w:hAnsi="Times New Roman"/>
          <w:sz w:val="24"/>
          <w:szCs w:val="24"/>
        </w:rPr>
        <w:t>угода між потерпілим та суддею?</w:t>
      </w:r>
    </w:p>
    <w:p w:rsidR="008570C7" w:rsidRPr="00974153" w:rsidRDefault="008570C7" w:rsidP="00974153">
      <w:pPr>
        <w:jc w:val="both"/>
      </w:pPr>
    </w:p>
    <w:p w:rsidR="008570C7" w:rsidRPr="00974153" w:rsidRDefault="005B5E24" w:rsidP="00974153">
      <w:pPr>
        <w:ind w:firstLine="708"/>
        <w:jc w:val="both"/>
        <w:rPr>
          <w:i/>
        </w:rPr>
      </w:pPr>
      <w:r w:rsidRPr="00974153">
        <w:rPr>
          <w:i/>
        </w:rPr>
        <w:t>2</w:t>
      </w:r>
      <w:r w:rsidR="00111113" w:rsidRPr="00974153">
        <w:rPr>
          <w:i/>
        </w:rPr>
        <w:t>. </w:t>
      </w:r>
      <w:r w:rsidR="008570C7" w:rsidRPr="00974153">
        <w:rPr>
          <w:i/>
        </w:rPr>
        <w:t>Кримінальне провадження у формі приватного обвинувачення може бути розпочате на підставі заяви потерпілого щодо одного з таких правопорушень:</w:t>
      </w:r>
    </w:p>
    <w:p w:rsidR="008570C7" w:rsidRPr="00974153" w:rsidRDefault="008570C7" w:rsidP="00F165F3">
      <w:pPr>
        <w:pStyle w:val="af"/>
        <w:numPr>
          <w:ilvl w:val="0"/>
          <w:numId w:val="175"/>
        </w:numPr>
        <w:spacing w:after="0"/>
        <w:jc w:val="both"/>
        <w:rPr>
          <w:rFonts w:ascii="Times New Roman" w:hAnsi="Times New Roman"/>
          <w:sz w:val="24"/>
          <w:szCs w:val="24"/>
        </w:rPr>
      </w:pPr>
      <w:r w:rsidRPr="00974153">
        <w:rPr>
          <w:rFonts w:ascii="Times New Roman" w:hAnsi="Times New Roman"/>
          <w:sz w:val="24"/>
          <w:szCs w:val="24"/>
        </w:rPr>
        <w:t>грабіж,</w:t>
      </w:r>
      <w:r w:rsidR="00111113" w:rsidRPr="00974153">
        <w:rPr>
          <w:rFonts w:ascii="Times New Roman" w:hAnsi="Times New Roman"/>
          <w:sz w:val="24"/>
          <w:szCs w:val="24"/>
        </w:rPr>
        <w:t xml:space="preserve"> у</w:t>
      </w:r>
      <w:r w:rsidRPr="00974153">
        <w:rPr>
          <w:rFonts w:ascii="Times New Roman" w:hAnsi="Times New Roman"/>
          <w:sz w:val="24"/>
          <w:szCs w:val="24"/>
        </w:rPr>
        <w:t>чинений організованою групою осіб;</w:t>
      </w:r>
    </w:p>
    <w:p w:rsidR="008570C7" w:rsidRPr="00974153" w:rsidRDefault="008570C7" w:rsidP="00F165F3">
      <w:pPr>
        <w:pStyle w:val="af"/>
        <w:numPr>
          <w:ilvl w:val="0"/>
          <w:numId w:val="175"/>
        </w:numPr>
        <w:spacing w:after="0"/>
        <w:jc w:val="both"/>
        <w:rPr>
          <w:rFonts w:ascii="Times New Roman" w:hAnsi="Times New Roman"/>
          <w:sz w:val="24"/>
          <w:szCs w:val="24"/>
        </w:rPr>
      </w:pPr>
      <w:r w:rsidRPr="00974153">
        <w:rPr>
          <w:rFonts w:ascii="Times New Roman" w:hAnsi="Times New Roman"/>
          <w:sz w:val="24"/>
          <w:szCs w:val="24"/>
        </w:rPr>
        <w:t>вимагання, поєднане з насильством, небезпечним для життя чи здоров’я особи;</w:t>
      </w:r>
    </w:p>
    <w:p w:rsidR="008570C7" w:rsidRPr="00974153" w:rsidRDefault="008570C7" w:rsidP="00F165F3">
      <w:pPr>
        <w:pStyle w:val="af"/>
        <w:numPr>
          <w:ilvl w:val="0"/>
          <w:numId w:val="175"/>
        </w:numPr>
        <w:spacing w:after="0"/>
        <w:jc w:val="both"/>
        <w:rPr>
          <w:rFonts w:ascii="Times New Roman" w:hAnsi="Times New Roman"/>
          <w:sz w:val="24"/>
          <w:szCs w:val="24"/>
        </w:rPr>
      </w:pPr>
      <w:r w:rsidRPr="00974153">
        <w:rPr>
          <w:rFonts w:ascii="Times New Roman" w:hAnsi="Times New Roman"/>
          <w:sz w:val="24"/>
          <w:szCs w:val="24"/>
        </w:rPr>
        <w:t>примушування до вступу в статевий зв’язок;</w:t>
      </w:r>
    </w:p>
    <w:p w:rsidR="008570C7" w:rsidRPr="00974153" w:rsidRDefault="00111113" w:rsidP="00F165F3">
      <w:pPr>
        <w:pStyle w:val="af"/>
        <w:numPr>
          <w:ilvl w:val="0"/>
          <w:numId w:val="175"/>
        </w:numPr>
        <w:spacing w:after="0"/>
        <w:jc w:val="both"/>
        <w:rPr>
          <w:rFonts w:ascii="Times New Roman" w:hAnsi="Times New Roman"/>
          <w:sz w:val="24"/>
          <w:szCs w:val="24"/>
        </w:rPr>
      </w:pPr>
      <w:r w:rsidRPr="00974153">
        <w:rPr>
          <w:rFonts w:ascii="Times New Roman" w:hAnsi="Times New Roman"/>
          <w:sz w:val="24"/>
          <w:szCs w:val="24"/>
        </w:rPr>
        <w:t>погроза вбивством, у</w:t>
      </w:r>
      <w:r w:rsidR="008570C7" w:rsidRPr="00974153">
        <w:rPr>
          <w:rFonts w:ascii="Times New Roman" w:hAnsi="Times New Roman"/>
          <w:sz w:val="24"/>
          <w:szCs w:val="24"/>
        </w:rPr>
        <w:t>чинена з мотивів расової, національної чи релігійної нетерпимості.</w:t>
      </w:r>
    </w:p>
    <w:p w:rsidR="008570C7" w:rsidRPr="00974153" w:rsidRDefault="008570C7" w:rsidP="00974153">
      <w:pPr>
        <w:jc w:val="both"/>
      </w:pPr>
    </w:p>
    <w:p w:rsidR="008570C7" w:rsidRPr="00974153" w:rsidRDefault="005B5E24" w:rsidP="00974153">
      <w:pPr>
        <w:ind w:firstLine="708"/>
        <w:jc w:val="both"/>
        <w:rPr>
          <w:i/>
        </w:rPr>
      </w:pPr>
      <w:r w:rsidRPr="00974153">
        <w:rPr>
          <w:i/>
        </w:rPr>
        <w:t>3</w:t>
      </w:r>
      <w:r w:rsidR="0094557F" w:rsidRPr="00974153">
        <w:rPr>
          <w:i/>
        </w:rPr>
        <w:t xml:space="preserve">. </w:t>
      </w:r>
      <w:r w:rsidR="008570C7" w:rsidRPr="00974153">
        <w:rPr>
          <w:i/>
        </w:rPr>
        <w:t>Яка з обставин не підлягає встановленню у кримінальному провадженні щодо неповнолітніх:</w:t>
      </w:r>
    </w:p>
    <w:p w:rsidR="008570C7" w:rsidRPr="00974153" w:rsidRDefault="008570C7" w:rsidP="00F165F3">
      <w:pPr>
        <w:pStyle w:val="af"/>
        <w:numPr>
          <w:ilvl w:val="0"/>
          <w:numId w:val="176"/>
        </w:numPr>
        <w:spacing w:after="0"/>
        <w:jc w:val="both"/>
        <w:rPr>
          <w:rFonts w:ascii="Times New Roman" w:hAnsi="Times New Roman"/>
          <w:sz w:val="24"/>
          <w:szCs w:val="24"/>
        </w:rPr>
      </w:pPr>
      <w:r w:rsidRPr="00974153">
        <w:rPr>
          <w:rFonts w:ascii="Times New Roman" w:hAnsi="Times New Roman"/>
          <w:sz w:val="24"/>
          <w:szCs w:val="24"/>
        </w:rPr>
        <w:t>обставини, що негативно впливали на виховання неповнолітнього;</w:t>
      </w:r>
    </w:p>
    <w:p w:rsidR="008570C7" w:rsidRPr="00974153" w:rsidRDefault="008570C7" w:rsidP="00F165F3">
      <w:pPr>
        <w:pStyle w:val="af"/>
        <w:numPr>
          <w:ilvl w:val="0"/>
          <w:numId w:val="176"/>
        </w:numPr>
        <w:spacing w:after="0"/>
        <w:jc w:val="both"/>
        <w:rPr>
          <w:rFonts w:ascii="Times New Roman" w:hAnsi="Times New Roman"/>
          <w:sz w:val="24"/>
          <w:szCs w:val="24"/>
        </w:rPr>
      </w:pPr>
      <w:r w:rsidRPr="00974153">
        <w:rPr>
          <w:rFonts w:ascii="Times New Roman" w:hAnsi="Times New Roman"/>
          <w:sz w:val="24"/>
          <w:szCs w:val="24"/>
        </w:rPr>
        <w:t>ставлення неповнолітнього до вчиненого діяння;</w:t>
      </w:r>
    </w:p>
    <w:p w:rsidR="008570C7" w:rsidRPr="00974153" w:rsidRDefault="008570C7" w:rsidP="00F165F3">
      <w:pPr>
        <w:pStyle w:val="af"/>
        <w:numPr>
          <w:ilvl w:val="0"/>
          <w:numId w:val="176"/>
        </w:numPr>
        <w:spacing w:after="0"/>
        <w:jc w:val="both"/>
        <w:rPr>
          <w:rFonts w:ascii="Times New Roman" w:hAnsi="Times New Roman"/>
          <w:sz w:val="24"/>
          <w:szCs w:val="24"/>
        </w:rPr>
      </w:pPr>
      <w:r w:rsidRPr="00974153">
        <w:rPr>
          <w:rFonts w:ascii="Times New Roman" w:hAnsi="Times New Roman"/>
          <w:sz w:val="24"/>
          <w:szCs w:val="24"/>
        </w:rPr>
        <w:t>умови життя та виховання неповнолітнього;</w:t>
      </w:r>
    </w:p>
    <w:p w:rsidR="008570C7" w:rsidRPr="00974153" w:rsidRDefault="008570C7" w:rsidP="00F165F3">
      <w:pPr>
        <w:pStyle w:val="af"/>
        <w:numPr>
          <w:ilvl w:val="0"/>
          <w:numId w:val="176"/>
        </w:numPr>
        <w:spacing w:after="0"/>
        <w:jc w:val="both"/>
        <w:rPr>
          <w:rFonts w:ascii="Times New Roman" w:hAnsi="Times New Roman"/>
          <w:sz w:val="24"/>
          <w:szCs w:val="24"/>
        </w:rPr>
      </w:pPr>
      <w:r w:rsidRPr="00974153">
        <w:rPr>
          <w:rFonts w:ascii="Times New Roman" w:hAnsi="Times New Roman"/>
          <w:sz w:val="24"/>
          <w:szCs w:val="24"/>
        </w:rPr>
        <w:t>наявність дорослих підбурювачів та інших співучасників кримінального правопорушення?</w:t>
      </w:r>
    </w:p>
    <w:p w:rsidR="005B5E24" w:rsidRPr="00974153" w:rsidRDefault="005B5E24" w:rsidP="00974153">
      <w:pPr>
        <w:ind w:firstLine="708"/>
        <w:jc w:val="both"/>
        <w:rPr>
          <w:i/>
        </w:rPr>
      </w:pPr>
    </w:p>
    <w:p w:rsidR="008570C7" w:rsidRPr="00974153" w:rsidRDefault="005B5E24" w:rsidP="00974153">
      <w:pPr>
        <w:ind w:firstLine="708"/>
        <w:jc w:val="both"/>
        <w:rPr>
          <w:i/>
        </w:rPr>
      </w:pPr>
      <w:r w:rsidRPr="00974153">
        <w:rPr>
          <w:i/>
        </w:rPr>
        <w:t xml:space="preserve">4. </w:t>
      </w:r>
      <w:r w:rsidR="008570C7" w:rsidRPr="00974153">
        <w:rPr>
          <w:i/>
        </w:rPr>
        <w:t xml:space="preserve">Яка </w:t>
      </w:r>
      <w:r w:rsidR="00111113" w:rsidRPr="00974153">
        <w:rPr>
          <w:i/>
        </w:rPr>
        <w:t>з обставин не встановлюється під час з’ясування</w:t>
      </w:r>
      <w:r w:rsidR="008570C7" w:rsidRPr="00974153">
        <w:rPr>
          <w:i/>
        </w:rPr>
        <w:t xml:space="preserve"> умов життя та виховання неповнолітнього підозрюваного чи обвинуваченого:</w:t>
      </w:r>
    </w:p>
    <w:p w:rsidR="008570C7" w:rsidRPr="00974153" w:rsidRDefault="008570C7" w:rsidP="00F165F3">
      <w:pPr>
        <w:pStyle w:val="af"/>
        <w:numPr>
          <w:ilvl w:val="0"/>
          <w:numId w:val="177"/>
        </w:numPr>
        <w:spacing w:after="0"/>
        <w:jc w:val="both"/>
        <w:rPr>
          <w:rFonts w:ascii="Times New Roman" w:hAnsi="Times New Roman"/>
          <w:sz w:val="24"/>
          <w:szCs w:val="24"/>
        </w:rPr>
      </w:pPr>
      <w:r w:rsidRPr="00974153">
        <w:rPr>
          <w:rFonts w:ascii="Times New Roman" w:hAnsi="Times New Roman"/>
          <w:sz w:val="24"/>
          <w:szCs w:val="24"/>
        </w:rPr>
        <w:t>склад сім’ї, обстановка в ній, взаємини між дорослими членами сім’ї та дорослими і дітьми;</w:t>
      </w:r>
    </w:p>
    <w:p w:rsidR="008570C7" w:rsidRPr="00974153" w:rsidRDefault="008570C7" w:rsidP="00F165F3">
      <w:pPr>
        <w:pStyle w:val="af"/>
        <w:numPr>
          <w:ilvl w:val="0"/>
          <w:numId w:val="177"/>
        </w:numPr>
        <w:spacing w:after="0"/>
        <w:jc w:val="both"/>
        <w:rPr>
          <w:rFonts w:ascii="Times New Roman" w:hAnsi="Times New Roman"/>
          <w:sz w:val="24"/>
          <w:szCs w:val="24"/>
        </w:rPr>
      </w:pPr>
      <w:r w:rsidRPr="00974153">
        <w:rPr>
          <w:rFonts w:ascii="Times New Roman" w:hAnsi="Times New Roman"/>
          <w:sz w:val="24"/>
          <w:szCs w:val="24"/>
        </w:rPr>
        <w:t>обстановка в школі чи іншому навчальному закладі або на виробництві, де навчається або працює неповнолітній;</w:t>
      </w:r>
    </w:p>
    <w:p w:rsidR="008570C7" w:rsidRPr="00974153" w:rsidRDefault="008570C7" w:rsidP="00F165F3">
      <w:pPr>
        <w:pStyle w:val="af"/>
        <w:numPr>
          <w:ilvl w:val="0"/>
          <w:numId w:val="177"/>
        </w:numPr>
        <w:spacing w:after="0"/>
        <w:jc w:val="both"/>
        <w:rPr>
          <w:rFonts w:ascii="Times New Roman" w:hAnsi="Times New Roman"/>
          <w:sz w:val="24"/>
          <w:szCs w:val="24"/>
        </w:rPr>
      </w:pPr>
      <w:r w:rsidRPr="00974153">
        <w:rPr>
          <w:rFonts w:ascii="Times New Roman" w:hAnsi="Times New Roman"/>
          <w:sz w:val="24"/>
          <w:szCs w:val="24"/>
        </w:rPr>
        <w:t>стан здоров’я та рівень розвитку неповнолітнього;</w:t>
      </w:r>
    </w:p>
    <w:p w:rsidR="008570C7" w:rsidRPr="00974153" w:rsidRDefault="008570C7" w:rsidP="00F165F3">
      <w:pPr>
        <w:pStyle w:val="af"/>
        <w:numPr>
          <w:ilvl w:val="0"/>
          <w:numId w:val="177"/>
        </w:numPr>
        <w:spacing w:after="0"/>
        <w:jc w:val="both"/>
        <w:rPr>
          <w:rFonts w:ascii="Times New Roman" w:hAnsi="Times New Roman"/>
          <w:sz w:val="24"/>
          <w:szCs w:val="24"/>
        </w:rPr>
      </w:pPr>
      <w:r w:rsidRPr="00974153">
        <w:rPr>
          <w:rFonts w:ascii="Times New Roman" w:hAnsi="Times New Roman"/>
          <w:sz w:val="24"/>
          <w:szCs w:val="24"/>
        </w:rPr>
        <w:t xml:space="preserve">зв’язки і поведінка неповнолітнього поза домом, навчальним закладом та роботою? </w:t>
      </w:r>
    </w:p>
    <w:p w:rsidR="008570C7" w:rsidRPr="00974153" w:rsidRDefault="008570C7" w:rsidP="00974153">
      <w:pPr>
        <w:jc w:val="both"/>
      </w:pPr>
    </w:p>
    <w:p w:rsidR="008570C7" w:rsidRPr="00974153" w:rsidRDefault="005B5E24" w:rsidP="00974153">
      <w:pPr>
        <w:ind w:firstLine="708"/>
        <w:jc w:val="both"/>
        <w:rPr>
          <w:i/>
        </w:rPr>
      </w:pPr>
      <w:r w:rsidRPr="00974153">
        <w:rPr>
          <w:i/>
        </w:rPr>
        <w:t xml:space="preserve">5. </w:t>
      </w:r>
      <w:r w:rsidR="008570C7" w:rsidRPr="00974153">
        <w:rPr>
          <w:i/>
        </w:rPr>
        <w:t>Яку з обставин пі</w:t>
      </w:r>
      <w:r w:rsidR="00111113" w:rsidRPr="00974153">
        <w:rPr>
          <w:i/>
        </w:rPr>
        <w:t>д час досудового розслідування в</w:t>
      </w:r>
      <w:r w:rsidR="008570C7" w:rsidRPr="00974153">
        <w:rPr>
          <w:i/>
        </w:rPr>
        <w:t xml:space="preserve"> кримінальному провадженні щодо застосування примусових заходів медичного характеру не встановлюють:</w:t>
      </w:r>
    </w:p>
    <w:p w:rsidR="008570C7" w:rsidRPr="00974153" w:rsidRDefault="008570C7" w:rsidP="00F165F3">
      <w:pPr>
        <w:pStyle w:val="af"/>
        <w:numPr>
          <w:ilvl w:val="0"/>
          <w:numId w:val="178"/>
        </w:numPr>
        <w:spacing w:after="0"/>
        <w:jc w:val="both"/>
        <w:rPr>
          <w:rFonts w:ascii="Times New Roman" w:hAnsi="Times New Roman"/>
          <w:sz w:val="24"/>
          <w:szCs w:val="24"/>
        </w:rPr>
      </w:pPr>
      <w:r w:rsidRPr="00974153">
        <w:rPr>
          <w:rFonts w:ascii="Times New Roman" w:hAnsi="Times New Roman"/>
          <w:sz w:val="24"/>
          <w:szCs w:val="24"/>
        </w:rPr>
        <w:t>поведінку особи до вчинення суспільно небезпечного діяння або кримінального правопорушення або після нього;</w:t>
      </w:r>
    </w:p>
    <w:p w:rsidR="008570C7" w:rsidRPr="00974153" w:rsidRDefault="008570C7" w:rsidP="00F165F3">
      <w:pPr>
        <w:pStyle w:val="af"/>
        <w:numPr>
          <w:ilvl w:val="0"/>
          <w:numId w:val="178"/>
        </w:numPr>
        <w:spacing w:after="0"/>
        <w:jc w:val="both"/>
        <w:rPr>
          <w:rFonts w:ascii="Times New Roman" w:hAnsi="Times New Roman"/>
          <w:sz w:val="24"/>
          <w:szCs w:val="24"/>
        </w:rPr>
      </w:pPr>
      <w:r w:rsidRPr="00974153">
        <w:rPr>
          <w:rFonts w:ascii="Times New Roman" w:hAnsi="Times New Roman"/>
          <w:sz w:val="24"/>
          <w:szCs w:val="24"/>
        </w:rPr>
        <w:t>наявніс</w:t>
      </w:r>
      <w:r w:rsidR="00111113" w:rsidRPr="00974153">
        <w:rPr>
          <w:rFonts w:ascii="Times New Roman" w:hAnsi="Times New Roman"/>
          <w:sz w:val="24"/>
          <w:szCs w:val="24"/>
        </w:rPr>
        <w:t>ть співучасників, їх поведінка в</w:t>
      </w:r>
      <w:r w:rsidRPr="00974153">
        <w:rPr>
          <w:rFonts w:ascii="Times New Roman" w:hAnsi="Times New Roman"/>
          <w:sz w:val="24"/>
          <w:szCs w:val="24"/>
        </w:rPr>
        <w:t xml:space="preserve"> момент спільного вчинення кримінальних правопорушень;</w:t>
      </w:r>
    </w:p>
    <w:p w:rsidR="008570C7" w:rsidRPr="00974153" w:rsidRDefault="008570C7" w:rsidP="00F165F3">
      <w:pPr>
        <w:pStyle w:val="af"/>
        <w:numPr>
          <w:ilvl w:val="0"/>
          <w:numId w:val="178"/>
        </w:numPr>
        <w:spacing w:after="0"/>
        <w:jc w:val="both"/>
        <w:rPr>
          <w:rFonts w:ascii="Times New Roman" w:hAnsi="Times New Roman"/>
          <w:sz w:val="24"/>
          <w:szCs w:val="24"/>
        </w:rPr>
      </w:pPr>
      <w:r w:rsidRPr="00974153">
        <w:rPr>
          <w:rFonts w:ascii="Times New Roman" w:hAnsi="Times New Roman"/>
          <w:sz w:val="24"/>
          <w:szCs w:val="24"/>
        </w:rPr>
        <w:t>небезпечність особи внаслідок її психічного стану для самої себе та інших осіб, а також можливість спричинення іншої істотної шкоди такою особою;</w:t>
      </w:r>
    </w:p>
    <w:p w:rsidR="008570C7" w:rsidRPr="00974153" w:rsidRDefault="008570C7" w:rsidP="00F165F3">
      <w:pPr>
        <w:pStyle w:val="af"/>
        <w:numPr>
          <w:ilvl w:val="0"/>
          <w:numId w:val="178"/>
        </w:numPr>
        <w:spacing w:after="0"/>
        <w:jc w:val="both"/>
        <w:rPr>
          <w:rFonts w:ascii="Times New Roman" w:hAnsi="Times New Roman"/>
          <w:sz w:val="24"/>
          <w:szCs w:val="24"/>
        </w:rPr>
      </w:pPr>
      <w:r w:rsidRPr="00974153">
        <w:rPr>
          <w:rFonts w:ascii="Times New Roman" w:hAnsi="Times New Roman"/>
          <w:sz w:val="24"/>
          <w:szCs w:val="24"/>
        </w:rPr>
        <w:t>характер і розмір шкоди, завданої суспільно небезпечним діянням або кримінальним правопорушенням?</w:t>
      </w:r>
    </w:p>
    <w:p w:rsidR="008570C7" w:rsidRPr="00974153" w:rsidRDefault="008570C7" w:rsidP="00974153">
      <w:pPr>
        <w:jc w:val="both"/>
      </w:pPr>
    </w:p>
    <w:p w:rsidR="008570C7" w:rsidRPr="00974153" w:rsidRDefault="005B5E24" w:rsidP="00974153">
      <w:pPr>
        <w:ind w:firstLine="708"/>
        <w:jc w:val="both"/>
        <w:rPr>
          <w:i/>
        </w:rPr>
      </w:pPr>
      <w:r w:rsidRPr="00974153">
        <w:rPr>
          <w:i/>
        </w:rPr>
        <w:t xml:space="preserve">6. </w:t>
      </w:r>
      <w:r w:rsidR="008570C7" w:rsidRPr="00974153">
        <w:rPr>
          <w:i/>
        </w:rPr>
        <w:t>Кому з нижчеперелічених осіб забороняється робити виписки та копії з матеріалів, що містять державну таємницю:</w:t>
      </w:r>
    </w:p>
    <w:p w:rsidR="008570C7" w:rsidRPr="00974153" w:rsidRDefault="008570C7" w:rsidP="00F165F3">
      <w:pPr>
        <w:pStyle w:val="af"/>
        <w:numPr>
          <w:ilvl w:val="0"/>
          <w:numId w:val="179"/>
        </w:numPr>
        <w:spacing w:after="0"/>
        <w:jc w:val="both"/>
        <w:rPr>
          <w:rFonts w:ascii="Times New Roman" w:hAnsi="Times New Roman"/>
          <w:sz w:val="24"/>
          <w:szCs w:val="24"/>
        </w:rPr>
      </w:pPr>
      <w:r w:rsidRPr="00974153">
        <w:rPr>
          <w:rFonts w:ascii="Times New Roman" w:hAnsi="Times New Roman"/>
          <w:sz w:val="24"/>
          <w:szCs w:val="24"/>
        </w:rPr>
        <w:t>потерпілому та його представникам;</w:t>
      </w:r>
    </w:p>
    <w:p w:rsidR="008570C7" w:rsidRPr="00974153" w:rsidRDefault="008570C7" w:rsidP="00F165F3">
      <w:pPr>
        <w:pStyle w:val="af"/>
        <w:numPr>
          <w:ilvl w:val="0"/>
          <w:numId w:val="179"/>
        </w:numPr>
        <w:spacing w:after="0"/>
        <w:jc w:val="both"/>
        <w:rPr>
          <w:rFonts w:ascii="Times New Roman" w:hAnsi="Times New Roman"/>
          <w:sz w:val="24"/>
          <w:szCs w:val="24"/>
        </w:rPr>
      </w:pPr>
      <w:r w:rsidRPr="00974153">
        <w:rPr>
          <w:rFonts w:ascii="Times New Roman" w:hAnsi="Times New Roman"/>
          <w:sz w:val="24"/>
          <w:szCs w:val="24"/>
        </w:rPr>
        <w:t>перекладачеві, експертові, спеціалістові;</w:t>
      </w:r>
    </w:p>
    <w:p w:rsidR="008570C7" w:rsidRPr="00974153" w:rsidRDefault="008570C7" w:rsidP="00F165F3">
      <w:pPr>
        <w:pStyle w:val="af"/>
        <w:numPr>
          <w:ilvl w:val="0"/>
          <w:numId w:val="179"/>
        </w:numPr>
        <w:spacing w:after="0"/>
        <w:jc w:val="both"/>
        <w:rPr>
          <w:rFonts w:ascii="Times New Roman" w:hAnsi="Times New Roman"/>
          <w:sz w:val="24"/>
          <w:szCs w:val="24"/>
        </w:rPr>
      </w:pPr>
      <w:r w:rsidRPr="00974153">
        <w:rPr>
          <w:rFonts w:ascii="Times New Roman" w:hAnsi="Times New Roman"/>
          <w:sz w:val="24"/>
          <w:szCs w:val="24"/>
        </w:rPr>
        <w:t>секретареві судового засідання, судовому розпорядникові;</w:t>
      </w:r>
    </w:p>
    <w:p w:rsidR="008570C7" w:rsidRPr="00974153" w:rsidRDefault="008570C7" w:rsidP="00F165F3">
      <w:pPr>
        <w:pStyle w:val="af"/>
        <w:numPr>
          <w:ilvl w:val="0"/>
          <w:numId w:val="179"/>
        </w:numPr>
        <w:spacing w:after="0"/>
        <w:jc w:val="both"/>
        <w:rPr>
          <w:rFonts w:ascii="Times New Roman" w:hAnsi="Times New Roman"/>
          <w:sz w:val="24"/>
          <w:szCs w:val="24"/>
        </w:rPr>
      </w:pPr>
      <w:r w:rsidRPr="00974153">
        <w:rPr>
          <w:rFonts w:ascii="Times New Roman" w:hAnsi="Times New Roman"/>
          <w:sz w:val="24"/>
          <w:szCs w:val="24"/>
        </w:rPr>
        <w:t>правильним</w:t>
      </w:r>
      <w:r w:rsidR="00111113" w:rsidRPr="00974153">
        <w:rPr>
          <w:rFonts w:ascii="Times New Roman" w:hAnsi="Times New Roman"/>
          <w:sz w:val="24"/>
          <w:szCs w:val="24"/>
        </w:rPr>
        <w:t>и є всі вищезазначені відповіді?</w:t>
      </w:r>
    </w:p>
    <w:p w:rsidR="005B5E24" w:rsidRPr="00974153" w:rsidRDefault="005B5E24" w:rsidP="00974153">
      <w:pPr>
        <w:pStyle w:val="af"/>
        <w:spacing w:after="0"/>
        <w:jc w:val="both"/>
        <w:rPr>
          <w:rFonts w:ascii="Times New Roman" w:hAnsi="Times New Roman"/>
          <w:sz w:val="24"/>
          <w:szCs w:val="24"/>
        </w:rPr>
      </w:pPr>
    </w:p>
    <w:p w:rsidR="005B5E24" w:rsidRPr="00974153" w:rsidRDefault="005B5E24" w:rsidP="00974153">
      <w:pPr>
        <w:ind w:firstLine="708"/>
        <w:jc w:val="both"/>
        <w:rPr>
          <w:i/>
        </w:rPr>
      </w:pPr>
      <w:r w:rsidRPr="00974153">
        <w:rPr>
          <w:i/>
        </w:rPr>
        <w:t xml:space="preserve">7. Хто з нижчезазначеного переліку відповідно до Кримінального процесуального кодексу </w:t>
      </w:r>
      <w:r w:rsidRPr="00974153">
        <w:rPr>
          <w:b/>
          <w:i/>
        </w:rPr>
        <w:t>НЕ</w:t>
      </w:r>
      <w:r w:rsidRPr="00974153">
        <w:rPr>
          <w:i/>
        </w:rPr>
        <w:t xml:space="preserve"> входить до кола осіб, щодо яких здійснюється особливий порядок провадження?</w:t>
      </w:r>
    </w:p>
    <w:p w:rsidR="005B5E24" w:rsidRPr="00974153" w:rsidRDefault="00111113" w:rsidP="00F165F3">
      <w:pPr>
        <w:pStyle w:val="af"/>
        <w:numPr>
          <w:ilvl w:val="0"/>
          <w:numId w:val="180"/>
        </w:numPr>
        <w:spacing w:after="0"/>
        <w:jc w:val="both"/>
        <w:rPr>
          <w:rFonts w:ascii="Times New Roman" w:hAnsi="Times New Roman"/>
          <w:sz w:val="24"/>
          <w:szCs w:val="24"/>
        </w:rPr>
      </w:pPr>
      <w:r w:rsidRPr="00974153">
        <w:rPr>
          <w:rFonts w:ascii="Times New Roman" w:hAnsi="Times New Roman"/>
          <w:sz w:val="24"/>
          <w:szCs w:val="24"/>
        </w:rPr>
        <w:t>У</w:t>
      </w:r>
      <w:r w:rsidR="005B5E24" w:rsidRPr="00974153">
        <w:rPr>
          <w:rFonts w:ascii="Times New Roman" w:hAnsi="Times New Roman"/>
          <w:sz w:val="24"/>
          <w:szCs w:val="24"/>
        </w:rPr>
        <w:t>повноважений Верховної Ради України з прав людини;</w:t>
      </w:r>
    </w:p>
    <w:p w:rsidR="005B5E24" w:rsidRPr="00974153" w:rsidRDefault="005B5E24" w:rsidP="00F165F3">
      <w:pPr>
        <w:pStyle w:val="af"/>
        <w:numPr>
          <w:ilvl w:val="0"/>
          <w:numId w:val="180"/>
        </w:numPr>
        <w:spacing w:after="0"/>
        <w:jc w:val="both"/>
        <w:rPr>
          <w:rFonts w:ascii="Times New Roman" w:hAnsi="Times New Roman"/>
          <w:sz w:val="24"/>
          <w:szCs w:val="24"/>
        </w:rPr>
      </w:pPr>
      <w:r w:rsidRPr="00974153">
        <w:rPr>
          <w:rFonts w:ascii="Times New Roman" w:hAnsi="Times New Roman"/>
          <w:sz w:val="24"/>
          <w:szCs w:val="24"/>
        </w:rPr>
        <w:t>голова Рахункової палати, його перший заступник, заступник головного контролера та секретаря Рахункової палати;</w:t>
      </w:r>
    </w:p>
    <w:p w:rsidR="005B5E24" w:rsidRPr="00974153" w:rsidRDefault="00111113" w:rsidP="00F165F3">
      <w:pPr>
        <w:pStyle w:val="af"/>
        <w:numPr>
          <w:ilvl w:val="0"/>
          <w:numId w:val="180"/>
        </w:numPr>
        <w:spacing w:after="0"/>
        <w:jc w:val="both"/>
        <w:rPr>
          <w:rFonts w:ascii="Times New Roman" w:hAnsi="Times New Roman"/>
          <w:sz w:val="24"/>
          <w:szCs w:val="24"/>
        </w:rPr>
      </w:pPr>
      <w:r w:rsidRPr="00974153">
        <w:rPr>
          <w:rFonts w:ascii="Times New Roman" w:hAnsi="Times New Roman"/>
          <w:sz w:val="24"/>
          <w:szCs w:val="24"/>
        </w:rPr>
        <w:lastRenderedPageBreak/>
        <w:t>Г</w:t>
      </w:r>
      <w:r w:rsidR="005B5E24" w:rsidRPr="00974153">
        <w:rPr>
          <w:rFonts w:ascii="Times New Roman" w:hAnsi="Times New Roman"/>
          <w:sz w:val="24"/>
          <w:szCs w:val="24"/>
        </w:rPr>
        <w:t>енеральний прокурор України та його перший заступник;</w:t>
      </w:r>
    </w:p>
    <w:p w:rsidR="005B5E24" w:rsidRPr="00974153" w:rsidRDefault="00111113" w:rsidP="00F165F3">
      <w:pPr>
        <w:pStyle w:val="af"/>
        <w:numPr>
          <w:ilvl w:val="0"/>
          <w:numId w:val="180"/>
        </w:numPr>
        <w:spacing w:after="0"/>
        <w:jc w:val="both"/>
        <w:rPr>
          <w:rFonts w:ascii="Times New Roman" w:hAnsi="Times New Roman"/>
          <w:sz w:val="24"/>
          <w:szCs w:val="24"/>
        </w:rPr>
      </w:pPr>
      <w:r w:rsidRPr="00974153">
        <w:rPr>
          <w:rFonts w:ascii="Times New Roman" w:hAnsi="Times New Roman"/>
          <w:sz w:val="24"/>
          <w:szCs w:val="24"/>
        </w:rPr>
        <w:t>міністр внутрішніх справ?</w:t>
      </w:r>
    </w:p>
    <w:p w:rsidR="005B5E24" w:rsidRPr="00974153" w:rsidRDefault="005B5E24" w:rsidP="00974153">
      <w:pPr>
        <w:jc w:val="both"/>
        <w:rPr>
          <w:i/>
        </w:rPr>
      </w:pPr>
    </w:p>
    <w:p w:rsidR="005B5E24" w:rsidRPr="00974153" w:rsidRDefault="005B5E24" w:rsidP="00974153">
      <w:pPr>
        <w:ind w:firstLine="708"/>
        <w:jc w:val="both"/>
        <w:rPr>
          <w:i/>
        </w:rPr>
      </w:pPr>
      <w:r w:rsidRPr="00974153">
        <w:rPr>
          <w:i/>
        </w:rPr>
        <w:t>8. За чиєї ініціативи може бути укладена угода про визнання винуватості</w:t>
      </w:r>
      <w:r w:rsidR="00111113" w:rsidRPr="00974153">
        <w:rPr>
          <w:i/>
        </w:rPr>
        <w:t>:</w:t>
      </w:r>
    </w:p>
    <w:p w:rsidR="005B5E24" w:rsidRPr="00974153" w:rsidRDefault="005B5E24" w:rsidP="00F165F3">
      <w:pPr>
        <w:pStyle w:val="af"/>
        <w:numPr>
          <w:ilvl w:val="0"/>
          <w:numId w:val="181"/>
        </w:numPr>
        <w:spacing w:after="0"/>
        <w:jc w:val="both"/>
        <w:rPr>
          <w:rFonts w:ascii="Times New Roman" w:hAnsi="Times New Roman"/>
          <w:sz w:val="24"/>
          <w:szCs w:val="24"/>
        </w:rPr>
      </w:pPr>
      <w:r w:rsidRPr="00974153">
        <w:rPr>
          <w:rFonts w:ascii="Times New Roman" w:hAnsi="Times New Roman"/>
          <w:sz w:val="24"/>
          <w:szCs w:val="24"/>
        </w:rPr>
        <w:t>за ініціативою потерпілого;</w:t>
      </w:r>
    </w:p>
    <w:p w:rsidR="005B5E24" w:rsidRPr="00974153" w:rsidRDefault="005B5E24" w:rsidP="00F165F3">
      <w:pPr>
        <w:pStyle w:val="af"/>
        <w:numPr>
          <w:ilvl w:val="0"/>
          <w:numId w:val="181"/>
        </w:numPr>
        <w:tabs>
          <w:tab w:val="left" w:pos="3308"/>
        </w:tabs>
        <w:spacing w:after="0"/>
        <w:jc w:val="both"/>
        <w:rPr>
          <w:rFonts w:ascii="Times New Roman" w:hAnsi="Times New Roman"/>
          <w:sz w:val="24"/>
          <w:szCs w:val="24"/>
        </w:rPr>
      </w:pPr>
      <w:r w:rsidRPr="00974153">
        <w:rPr>
          <w:rFonts w:ascii="Times New Roman" w:hAnsi="Times New Roman"/>
          <w:sz w:val="24"/>
          <w:szCs w:val="24"/>
        </w:rPr>
        <w:t>за ініціативою судді;</w:t>
      </w:r>
      <w:r w:rsidRPr="00974153">
        <w:rPr>
          <w:rFonts w:ascii="Times New Roman" w:hAnsi="Times New Roman"/>
          <w:sz w:val="24"/>
          <w:szCs w:val="24"/>
        </w:rPr>
        <w:tab/>
      </w:r>
    </w:p>
    <w:p w:rsidR="005B5E24" w:rsidRPr="00974153" w:rsidRDefault="005B5E24" w:rsidP="00F165F3">
      <w:pPr>
        <w:pStyle w:val="af"/>
        <w:numPr>
          <w:ilvl w:val="0"/>
          <w:numId w:val="181"/>
        </w:numPr>
        <w:spacing w:after="0"/>
        <w:jc w:val="both"/>
        <w:rPr>
          <w:rFonts w:ascii="Times New Roman" w:hAnsi="Times New Roman"/>
          <w:sz w:val="24"/>
          <w:szCs w:val="24"/>
        </w:rPr>
      </w:pPr>
      <w:r w:rsidRPr="00974153">
        <w:rPr>
          <w:rFonts w:ascii="Times New Roman" w:hAnsi="Times New Roman"/>
          <w:sz w:val="24"/>
          <w:szCs w:val="24"/>
        </w:rPr>
        <w:t>за ініціативою підозрюваного чи обвинуваченого;</w:t>
      </w:r>
    </w:p>
    <w:p w:rsidR="005B5E24" w:rsidRPr="00974153" w:rsidRDefault="00111113" w:rsidP="00F165F3">
      <w:pPr>
        <w:pStyle w:val="af"/>
        <w:numPr>
          <w:ilvl w:val="0"/>
          <w:numId w:val="181"/>
        </w:numPr>
        <w:spacing w:after="0"/>
        <w:jc w:val="both"/>
        <w:rPr>
          <w:rFonts w:ascii="Times New Roman" w:hAnsi="Times New Roman"/>
          <w:sz w:val="24"/>
          <w:szCs w:val="24"/>
        </w:rPr>
      </w:pPr>
      <w:r w:rsidRPr="00974153">
        <w:rPr>
          <w:rFonts w:ascii="Times New Roman" w:hAnsi="Times New Roman"/>
          <w:sz w:val="24"/>
          <w:szCs w:val="24"/>
        </w:rPr>
        <w:t>з</w:t>
      </w:r>
      <w:r w:rsidR="005B5E24" w:rsidRPr="00974153">
        <w:rPr>
          <w:rFonts w:ascii="Times New Roman" w:hAnsi="Times New Roman"/>
          <w:sz w:val="24"/>
          <w:szCs w:val="24"/>
        </w:rPr>
        <w:t>а ініціативою прокурора або підозрюваного, обвинувачено</w:t>
      </w:r>
      <w:r w:rsidRPr="00974153">
        <w:rPr>
          <w:rFonts w:ascii="Times New Roman" w:hAnsi="Times New Roman"/>
          <w:sz w:val="24"/>
          <w:szCs w:val="24"/>
        </w:rPr>
        <w:t>го?</w:t>
      </w:r>
    </w:p>
    <w:p w:rsidR="005B5E24" w:rsidRPr="00974153" w:rsidRDefault="005B5E24" w:rsidP="00974153">
      <w:pPr>
        <w:jc w:val="both"/>
        <w:rPr>
          <w:i/>
        </w:rPr>
      </w:pPr>
    </w:p>
    <w:p w:rsidR="005B5E24" w:rsidRPr="00974153" w:rsidRDefault="00111113" w:rsidP="00974153">
      <w:pPr>
        <w:ind w:firstLine="708"/>
        <w:jc w:val="both"/>
        <w:rPr>
          <w:i/>
        </w:rPr>
      </w:pPr>
      <w:r w:rsidRPr="00974153">
        <w:rPr>
          <w:i/>
        </w:rPr>
        <w:t>9. </w:t>
      </w:r>
      <w:r w:rsidR="005B5E24" w:rsidRPr="00974153">
        <w:rPr>
          <w:i/>
        </w:rPr>
        <w:t>Хто письмово повинен повідомити народному депутату України про</w:t>
      </w:r>
      <w:r w:rsidRPr="00974153">
        <w:rPr>
          <w:i/>
        </w:rPr>
        <w:t xml:space="preserve"> підозру у вчиненні ним злочину:</w:t>
      </w:r>
    </w:p>
    <w:p w:rsidR="005B5E24" w:rsidRPr="00974153" w:rsidRDefault="00111113" w:rsidP="00F165F3">
      <w:pPr>
        <w:pStyle w:val="af"/>
        <w:numPr>
          <w:ilvl w:val="0"/>
          <w:numId w:val="182"/>
        </w:numPr>
        <w:spacing w:after="0"/>
        <w:jc w:val="both"/>
        <w:rPr>
          <w:rFonts w:ascii="Times New Roman" w:hAnsi="Times New Roman"/>
          <w:sz w:val="24"/>
          <w:szCs w:val="24"/>
        </w:rPr>
      </w:pPr>
      <w:r w:rsidRPr="00974153">
        <w:rPr>
          <w:rFonts w:ascii="Times New Roman" w:hAnsi="Times New Roman"/>
          <w:sz w:val="24"/>
          <w:szCs w:val="24"/>
        </w:rPr>
        <w:t>Г</w:t>
      </w:r>
      <w:r w:rsidR="005B5E24" w:rsidRPr="00974153">
        <w:rPr>
          <w:rFonts w:ascii="Times New Roman" w:hAnsi="Times New Roman"/>
          <w:sz w:val="24"/>
          <w:szCs w:val="24"/>
        </w:rPr>
        <w:t>олова Верховної Ради України;</w:t>
      </w:r>
    </w:p>
    <w:p w:rsidR="005B5E24" w:rsidRPr="00974153" w:rsidRDefault="005B5E24" w:rsidP="00F165F3">
      <w:pPr>
        <w:pStyle w:val="af"/>
        <w:numPr>
          <w:ilvl w:val="0"/>
          <w:numId w:val="182"/>
        </w:numPr>
        <w:spacing w:after="0"/>
        <w:jc w:val="both"/>
        <w:rPr>
          <w:rFonts w:ascii="Times New Roman" w:hAnsi="Times New Roman"/>
          <w:sz w:val="24"/>
          <w:szCs w:val="24"/>
        </w:rPr>
      </w:pPr>
      <w:r w:rsidRPr="00974153">
        <w:rPr>
          <w:rFonts w:ascii="Times New Roman" w:hAnsi="Times New Roman"/>
          <w:sz w:val="24"/>
          <w:szCs w:val="24"/>
        </w:rPr>
        <w:t>прокурор Автономної Республіки Крим, області, міст Києва та Севастополя;</w:t>
      </w:r>
    </w:p>
    <w:p w:rsidR="005B5E24" w:rsidRPr="00974153" w:rsidRDefault="00111113" w:rsidP="00F165F3">
      <w:pPr>
        <w:pStyle w:val="af"/>
        <w:numPr>
          <w:ilvl w:val="0"/>
          <w:numId w:val="182"/>
        </w:numPr>
        <w:spacing w:after="0"/>
        <w:jc w:val="both"/>
        <w:rPr>
          <w:rFonts w:ascii="Times New Roman" w:hAnsi="Times New Roman"/>
          <w:sz w:val="24"/>
          <w:szCs w:val="24"/>
        </w:rPr>
      </w:pPr>
      <w:r w:rsidRPr="00974153">
        <w:rPr>
          <w:rFonts w:ascii="Times New Roman" w:hAnsi="Times New Roman"/>
          <w:sz w:val="24"/>
          <w:szCs w:val="24"/>
        </w:rPr>
        <w:t>заступник Г</w:t>
      </w:r>
      <w:r w:rsidR="005B5E24" w:rsidRPr="00974153">
        <w:rPr>
          <w:rFonts w:ascii="Times New Roman" w:hAnsi="Times New Roman"/>
          <w:sz w:val="24"/>
          <w:szCs w:val="24"/>
        </w:rPr>
        <w:t>енерального прокурора України;</w:t>
      </w:r>
    </w:p>
    <w:p w:rsidR="005B5E24" w:rsidRPr="00974153" w:rsidRDefault="00111113" w:rsidP="00F165F3">
      <w:pPr>
        <w:pStyle w:val="af"/>
        <w:numPr>
          <w:ilvl w:val="0"/>
          <w:numId w:val="182"/>
        </w:numPr>
        <w:spacing w:after="0"/>
        <w:jc w:val="both"/>
        <w:rPr>
          <w:rFonts w:ascii="Times New Roman" w:hAnsi="Times New Roman"/>
          <w:sz w:val="24"/>
          <w:szCs w:val="24"/>
        </w:rPr>
      </w:pPr>
      <w:r w:rsidRPr="00974153">
        <w:rPr>
          <w:rFonts w:ascii="Times New Roman" w:hAnsi="Times New Roman"/>
          <w:sz w:val="24"/>
          <w:szCs w:val="24"/>
        </w:rPr>
        <w:t>Г</w:t>
      </w:r>
      <w:r w:rsidR="005B5E24" w:rsidRPr="00974153">
        <w:rPr>
          <w:rFonts w:ascii="Times New Roman" w:hAnsi="Times New Roman"/>
          <w:sz w:val="24"/>
          <w:szCs w:val="24"/>
        </w:rPr>
        <w:t>енерал</w:t>
      </w:r>
      <w:r w:rsidRPr="00974153">
        <w:rPr>
          <w:rFonts w:ascii="Times New Roman" w:hAnsi="Times New Roman"/>
          <w:sz w:val="24"/>
          <w:szCs w:val="24"/>
        </w:rPr>
        <w:t>ьний прокурор України?</w:t>
      </w:r>
    </w:p>
    <w:p w:rsidR="005B5E24" w:rsidRPr="00974153" w:rsidRDefault="005B5E24" w:rsidP="00974153">
      <w:pPr>
        <w:jc w:val="both"/>
        <w:rPr>
          <w:b/>
        </w:rPr>
      </w:pPr>
    </w:p>
    <w:p w:rsidR="005B5E24" w:rsidRPr="00974153" w:rsidRDefault="005B5E24" w:rsidP="00974153">
      <w:pPr>
        <w:ind w:firstLine="708"/>
        <w:jc w:val="both"/>
        <w:rPr>
          <w:i/>
        </w:rPr>
      </w:pPr>
      <w:r w:rsidRPr="00974153">
        <w:rPr>
          <w:i/>
        </w:rPr>
        <w:t>10. Хто обов’язково повинен бути присутнім під час допиту неповнолітньог</w:t>
      </w:r>
      <w:r w:rsidR="00111113" w:rsidRPr="00974153">
        <w:rPr>
          <w:i/>
        </w:rPr>
        <w:t>о підозрюваного, обвинуваченого:</w:t>
      </w:r>
    </w:p>
    <w:p w:rsidR="005B5E24" w:rsidRPr="00974153" w:rsidRDefault="005B5E24" w:rsidP="00F165F3">
      <w:pPr>
        <w:pStyle w:val="af"/>
        <w:numPr>
          <w:ilvl w:val="0"/>
          <w:numId w:val="183"/>
        </w:numPr>
        <w:spacing w:after="0"/>
        <w:jc w:val="both"/>
        <w:rPr>
          <w:rFonts w:ascii="Times New Roman" w:hAnsi="Times New Roman"/>
          <w:sz w:val="24"/>
          <w:szCs w:val="24"/>
        </w:rPr>
      </w:pPr>
      <w:r w:rsidRPr="00974153">
        <w:rPr>
          <w:rFonts w:ascii="Times New Roman" w:hAnsi="Times New Roman"/>
          <w:sz w:val="24"/>
          <w:szCs w:val="24"/>
        </w:rPr>
        <w:t>захисник;</w:t>
      </w:r>
    </w:p>
    <w:p w:rsidR="005B5E24" w:rsidRPr="00974153" w:rsidRDefault="005B5E24" w:rsidP="00F165F3">
      <w:pPr>
        <w:pStyle w:val="af"/>
        <w:numPr>
          <w:ilvl w:val="0"/>
          <w:numId w:val="183"/>
        </w:numPr>
        <w:spacing w:after="0"/>
        <w:jc w:val="both"/>
        <w:rPr>
          <w:rFonts w:ascii="Times New Roman" w:hAnsi="Times New Roman"/>
          <w:sz w:val="24"/>
          <w:szCs w:val="24"/>
        </w:rPr>
      </w:pPr>
      <w:r w:rsidRPr="00974153">
        <w:rPr>
          <w:rFonts w:ascii="Times New Roman" w:hAnsi="Times New Roman"/>
          <w:sz w:val="24"/>
          <w:szCs w:val="24"/>
        </w:rPr>
        <w:t>захисник, педагог;</w:t>
      </w:r>
    </w:p>
    <w:p w:rsidR="005B5E24" w:rsidRPr="00974153" w:rsidRDefault="005B5E24" w:rsidP="00F165F3">
      <w:pPr>
        <w:pStyle w:val="af"/>
        <w:numPr>
          <w:ilvl w:val="0"/>
          <w:numId w:val="183"/>
        </w:numPr>
        <w:spacing w:after="0"/>
        <w:jc w:val="both"/>
        <w:rPr>
          <w:rFonts w:ascii="Times New Roman" w:hAnsi="Times New Roman"/>
          <w:sz w:val="24"/>
          <w:szCs w:val="24"/>
        </w:rPr>
      </w:pPr>
      <w:r w:rsidRPr="00974153">
        <w:rPr>
          <w:rFonts w:ascii="Times New Roman" w:hAnsi="Times New Roman"/>
          <w:sz w:val="24"/>
          <w:szCs w:val="24"/>
        </w:rPr>
        <w:t>батьки, законний представник;</w:t>
      </w:r>
    </w:p>
    <w:p w:rsidR="005B5E24" w:rsidRPr="00974153" w:rsidRDefault="00111113" w:rsidP="00F165F3">
      <w:pPr>
        <w:pStyle w:val="af"/>
        <w:numPr>
          <w:ilvl w:val="0"/>
          <w:numId w:val="183"/>
        </w:numPr>
        <w:spacing w:after="0"/>
        <w:jc w:val="both"/>
        <w:rPr>
          <w:rFonts w:ascii="Times New Roman" w:hAnsi="Times New Roman"/>
          <w:sz w:val="24"/>
          <w:szCs w:val="24"/>
        </w:rPr>
      </w:pPr>
      <w:r w:rsidRPr="00974153">
        <w:rPr>
          <w:rFonts w:ascii="Times New Roman" w:hAnsi="Times New Roman"/>
          <w:sz w:val="24"/>
          <w:szCs w:val="24"/>
        </w:rPr>
        <w:t>психолог?</w:t>
      </w:r>
    </w:p>
    <w:p w:rsidR="00012DD1" w:rsidRPr="00974153" w:rsidRDefault="00012DD1" w:rsidP="00974153">
      <w:pPr>
        <w:jc w:val="both"/>
        <w:rPr>
          <w:b/>
          <w:lang w:val="ru-RU"/>
        </w:rPr>
      </w:pPr>
    </w:p>
    <w:p w:rsidR="00321DB9" w:rsidRPr="00974153" w:rsidRDefault="00321DB9" w:rsidP="00974153">
      <w:pPr>
        <w:ind w:firstLine="708"/>
        <w:jc w:val="both"/>
        <w:rPr>
          <w:b/>
        </w:rPr>
      </w:pPr>
      <w:r w:rsidRPr="00974153">
        <w:rPr>
          <w:b/>
        </w:rPr>
        <w:t xml:space="preserve">Теми рефератів та доповідей: </w:t>
      </w:r>
    </w:p>
    <w:p w:rsidR="0094557F" w:rsidRDefault="0094557F" w:rsidP="00974153">
      <w:pPr>
        <w:ind w:firstLine="708"/>
        <w:jc w:val="both"/>
      </w:pPr>
      <w:r w:rsidRPr="00974153">
        <w:t>1. Кримінальне провадження, яке містить відомості, що</w:t>
      </w:r>
      <w:r>
        <w:t xml:space="preserve"> становлять державну таємницю. </w:t>
      </w:r>
    </w:p>
    <w:p w:rsidR="00912AF7" w:rsidRDefault="00111113" w:rsidP="0094557F">
      <w:pPr>
        <w:ind w:firstLine="708"/>
        <w:jc w:val="both"/>
      </w:pPr>
      <w:r>
        <w:t>2. </w:t>
      </w:r>
      <w:r w:rsidR="0094557F">
        <w:t xml:space="preserve">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w:t>
      </w:r>
      <w:r w:rsidR="0094557F">
        <w:lastRenderedPageBreak/>
        <w:t>межами України під прапором або з розпізнавальним знаком України, якщо це судно приписано до порту, розташованого в Україні.</w:t>
      </w:r>
    </w:p>
    <w:p w:rsidR="0094557F" w:rsidRPr="00C92F6C" w:rsidRDefault="0094557F" w:rsidP="0094557F">
      <w:pPr>
        <w:ind w:firstLine="708"/>
        <w:jc w:val="both"/>
      </w:pPr>
    </w:p>
    <w:p w:rsidR="00111113" w:rsidRDefault="00912AF7" w:rsidP="008D0267">
      <w:pPr>
        <w:jc w:val="center"/>
        <w:rPr>
          <w:b/>
          <w:bCs/>
        </w:rPr>
      </w:pPr>
      <w:r w:rsidRPr="008650B1">
        <w:rPr>
          <w:b/>
          <w:bCs/>
        </w:rPr>
        <w:t xml:space="preserve">Тема 19. Міжнародне співробітництво </w:t>
      </w:r>
    </w:p>
    <w:p w:rsidR="00912AF7" w:rsidRPr="008650B1" w:rsidRDefault="00912AF7" w:rsidP="008D0267">
      <w:pPr>
        <w:jc w:val="center"/>
        <w:rPr>
          <w:b/>
          <w:bCs/>
        </w:rPr>
      </w:pPr>
      <w:r w:rsidRPr="008650B1">
        <w:rPr>
          <w:b/>
          <w:bCs/>
        </w:rPr>
        <w:t>під час кримінального провадження</w:t>
      </w:r>
    </w:p>
    <w:p w:rsidR="00912AF7" w:rsidRPr="008650B1" w:rsidRDefault="00912AF7" w:rsidP="008D0267">
      <w:pPr>
        <w:ind w:firstLine="709"/>
        <w:jc w:val="center"/>
        <w:rPr>
          <w:b/>
          <w:bCs/>
        </w:rPr>
      </w:pPr>
    </w:p>
    <w:p w:rsidR="00B103FF" w:rsidRPr="00386E8D" w:rsidRDefault="00B103FF" w:rsidP="00F0382A">
      <w:pPr>
        <w:autoSpaceDE w:val="0"/>
        <w:autoSpaceDN w:val="0"/>
        <w:adjustRightInd w:val="0"/>
        <w:ind w:firstLine="708"/>
        <w:jc w:val="both"/>
        <w:textAlignment w:val="center"/>
        <w:rPr>
          <w:rFonts w:eastAsia="Calibri"/>
          <w:b/>
          <w:bCs/>
          <w:iCs/>
        </w:rPr>
      </w:pPr>
      <w:r w:rsidRPr="00386E8D">
        <w:rPr>
          <w:rFonts w:eastAsia="Calibri"/>
          <w:b/>
          <w:bCs/>
          <w:iCs/>
        </w:rPr>
        <w:t>Відпрацюйте теоретичні питання:</w:t>
      </w:r>
    </w:p>
    <w:p w:rsidR="00912AF7" w:rsidRPr="008650B1" w:rsidRDefault="00974153" w:rsidP="00F0382A">
      <w:pPr>
        <w:ind w:firstLine="708"/>
        <w:jc w:val="both"/>
        <w:rPr>
          <w:bCs/>
          <w:lang w:eastAsia="en-US"/>
        </w:rPr>
      </w:pPr>
      <w:r>
        <w:rPr>
          <w:lang w:eastAsia="en-US"/>
        </w:rPr>
        <w:t>1. </w:t>
      </w:r>
      <w:r w:rsidR="00912AF7" w:rsidRPr="008650B1">
        <w:rPr>
          <w:lang w:eastAsia="en-US"/>
        </w:rPr>
        <w:t xml:space="preserve">Визначте поняття, завдання та правову основу міжнародного співробітництва під час кримінального провадження. </w:t>
      </w:r>
    </w:p>
    <w:p w:rsidR="00912AF7" w:rsidRPr="008650B1" w:rsidRDefault="00912AF7" w:rsidP="00F0382A">
      <w:pPr>
        <w:ind w:firstLine="708"/>
        <w:jc w:val="both"/>
        <w:rPr>
          <w:bCs/>
          <w:lang w:eastAsia="en-US"/>
        </w:rPr>
      </w:pPr>
      <w:r w:rsidRPr="008650B1">
        <w:rPr>
          <w:lang w:eastAsia="en-US"/>
        </w:rPr>
        <w:t xml:space="preserve">2. Охарактеризуйте процесуальний порядок надання міжнародної правової допомоги під час проведення процесуальних дій. </w:t>
      </w:r>
    </w:p>
    <w:p w:rsidR="00912AF7" w:rsidRPr="008650B1" w:rsidRDefault="00CA73FC" w:rsidP="00F0382A">
      <w:pPr>
        <w:ind w:firstLine="708"/>
        <w:jc w:val="both"/>
        <w:rPr>
          <w:bCs/>
          <w:lang w:eastAsia="en-US"/>
        </w:rPr>
      </w:pPr>
      <w:r>
        <w:rPr>
          <w:bCs/>
          <w:lang w:eastAsia="en-US"/>
        </w:rPr>
        <w:t>3. </w:t>
      </w:r>
      <w:r w:rsidR="00912AF7" w:rsidRPr="008650B1">
        <w:rPr>
          <w:bCs/>
          <w:lang w:eastAsia="en-US"/>
        </w:rPr>
        <w:t xml:space="preserve">Охарактеризуйте законодавство, що регулює міжнародне співробітництво під час кримінального провадження. </w:t>
      </w:r>
    </w:p>
    <w:p w:rsidR="00912AF7" w:rsidRPr="008650B1" w:rsidRDefault="00912AF7" w:rsidP="00F0382A">
      <w:pPr>
        <w:ind w:firstLine="708"/>
        <w:jc w:val="both"/>
        <w:rPr>
          <w:bCs/>
          <w:lang w:eastAsia="en-US"/>
        </w:rPr>
      </w:pPr>
      <w:r w:rsidRPr="008650B1">
        <w:rPr>
          <w:bCs/>
          <w:lang w:eastAsia="en-US"/>
        </w:rPr>
        <w:t xml:space="preserve">4. Дайте кримінально-правову характеристику виконання процесуальних дій </w:t>
      </w:r>
      <w:r w:rsidRPr="008650B1">
        <w:rPr>
          <w:iCs/>
          <w:lang w:eastAsia="en-US"/>
        </w:rPr>
        <w:t>дипломатичними представництвами або</w:t>
      </w:r>
      <w:r w:rsidRPr="008650B1">
        <w:rPr>
          <w:bCs/>
          <w:lang w:eastAsia="en-US"/>
        </w:rPr>
        <w:t xml:space="preserve"> консульськими установами.</w:t>
      </w:r>
      <w:r w:rsidRPr="008650B1">
        <w:rPr>
          <w:lang w:eastAsia="en-US"/>
        </w:rPr>
        <w:t xml:space="preserve"> </w:t>
      </w:r>
    </w:p>
    <w:p w:rsidR="00912AF7" w:rsidRPr="008650B1" w:rsidRDefault="00912AF7" w:rsidP="00F0382A">
      <w:pPr>
        <w:ind w:firstLine="708"/>
        <w:jc w:val="both"/>
        <w:rPr>
          <w:bCs/>
          <w:lang w:eastAsia="en-US"/>
        </w:rPr>
      </w:pPr>
      <w:r w:rsidRPr="008650B1">
        <w:rPr>
          <w:bCs/>
          <w:lang w:eastAsia="en-US"/>
        </w:rPr>
        <w:t>5. Міжнародна правова допомога під час проведення</w:t>
      </w:r>
      <w:r w:rsidRPr="008650B1">
        <w:rPr>
          <w:lang w:eastAsia="en-US"/>
        </w:rPr>
        <w:t xml:space="preserve"> </w:t>
      </w:r>
      <w:r w:rsidRPr="008650B1">
        <w:rPr>
          <w:bCs/>
          <w:lang w:eastAsia="en-US"/>
        </w:rPr>
        <w:t>процесуальних дій.</w:t>
      </w:r>
    </w:p>
    <w:p w:rsidR="00912AF7" w:rsidRPr="008650B1" w:rsidRDefault="00CA73FC" w:rsidP="00F0382A">
      <w:pPr>
        <w:ind w:firstLine="708"/>
        <w:jc w:val="both"/>
        <w:rPr>
          <w:bCs/>
          <w:lang w:eastAsia="en-US"/>
        </w:rPr>
      </w:pPr>
      <w:r>
        <w:rPr>
          <w:lang w:eastAsia="en-US"/>
        </w:rPr>
        <w:t>6. </w:t>
      </w:r>
      <w:r w:rsidR="00912AF7" w:rsidRPr="008650B1">
        <w:rPr>
          <w:lang w:eastAsia="en-US"/>
        </w:rPr>
        <w:t xml:space="preserve">Визначте сутність видачі (екстрадиції) особи, яка вчинила злочин. </w:t>
      </w:r>
    </w:p>
    <w:p w:rsidR="00912AF7" w:rsidRPr="008650B1" w:rsidRDefault="00974153" w:rsidP="00F0382A">
      <w:pPr>
        <w:ind w:firstLine="708"/>
        <w:jc w:val="both"/>
        <w:rPr>
          <w:bCs/>
          <w:lang w:eastAsia="en-US"/>
        </w:rPr>
      </w:pPr>
      <w:r>
        <w:rPr>
          <w:lang w:eastAsia="en-US"/>
        </w:rPr>
        <w:t>7. </w:t>
      </w:r>
      <w:r w:rsidR="00912AF7" w:rsidRPr="008650B1">
        <w:rPr>
          <w:lang w:eastAsia="en-US"/>
        </w:rPr>
        <w:t xml:space="preserve">Визнання та виконання вироків іноземних судів та передання засуджених осіб. </w:t>
      </w:r>
    </w:p>
    <w:p w:rsidR="00912AF7" w:rsidRPr="008650B1" w:rsidRDefault="00912AF7" w:rsidP="00F0382A">
      <w:pPr>
        <w:ind w:firstLine="708"/>
        <w:jc w:val="both"/>
        <w:rPr>
          <w:bCs/>
          <w:lang w:eastAsia="en-US"/>
        </w:rPr>
      </w:pPr>
      <w:r w:rsidRPr="008650B1">
        <w:rPr>
          <w:bCs/>
          <w:lang w:eastAsia="en-US"/>
        </w:rPr>
        <w:t xml:space="preserve">8. Права особи, видача якої запитується. </w:t>
      </w:r>
    </w:p>
    <w:p w:rsidR="00912AF7" w:rsidRPr="008650B1" w:rsidRDefault="00912AF7" w:rsidP="00F0382A">
      <w:pPr>
        <w:ind w:firstLine="708"/>
        <w:jc w:val="both"/>
        <w:rPr>
          <w:bCs/>
          <w:lang w:eastAsia="en-US"/>
        </w:rPr>
      </w:pPr>
      <w:r w:rsidRPr="008650B1">
        <w:rPr>
          <w:bCs/>
          <w:lang w:eastAsia="en-US"/>
        </w:rPr>
        <w:t>9. Охарактеризуйте кримінальне провадження у порядку перейняття.</w:t>
      </w:r>
    </w:p>
    <w:p w:rsidR="00912AF7" w:rsidRDefault="00912AF7" w:rsidP="008D0267">
      <w:pPr>
        <w:jc w:val="both"/>
      </w:pPr>
    </w:p>
    <w:p w:rsidR="00012DD1" w:rsidRPr="002D3696" w:rsidRDefault="00012DD1" w:rsidP="00012DD1">
      <w:pPr>
        <w:ind w:firstLine="708"/>
        <w:jc w:val="both"/>
        <w:rPr>
          <w:rFonts w:ascii="TimesNewRomanPS-BoldItalicMT" w:eastAsia="Calibri" w:hAnsi="TimesNewRomanPS-BoldItalicMT" w:cs="TimesNewRomanPS-BoldItalicMT"/>
          <w:b/>
          <w:bCs/>
          <w:iCs/>
        </w:rPr>
      </w:pPr>
      <w:r w:rsidRPr="002D3696">
        <w:rPr>
          <w:rFonts w:ascii="TimesNewRomanPS-BoldItalicMT" w:eastAsia="Calibri" w:hAnsi="TimesNewRomanPS-BoldItalicMT" w:cs="TimesNewRomanPS-BoldItalicMT"/>
          <w:b/>
          <w:bCs/>
          <w:iCs/>
        </w:rPr>
        <w:t>Розв’яжіть практичні задачі:</w:t>
      </w:r>
    </w:p>
    <w:p w:rsidR="00DC3B02" w:rsidRDefault="00974153" w:rsidP="008D0267">
      <w:pPr>
        <w:ind w:firstLine="708"/>
        <w:jc w:val="both"/>
      </w:pPr>
      <w:r>
        <w:t>1. Шостого</w:t>
      </w:r>
      <w:r w:rsidR="00DC3B02">
        <w:t xml:space="preserve"> травня 2021 року Шевченківський районний суд м. Києва постановив обвинувальний вирок щодо громадян Данії Йонсона та Ізельсона за вчинення ними діяння, передбаченого ч. 2 ст. 296 КК України (хуліганство, вчинене групою осіб), а 11 травня 2021 року від уповноваженого органу </w:t>
      </w:r>
      <w:r w:rsidR="00DC3B02">
        <w:lastRenderedPageBreak/>
        <w:t xml:space="preserve">Данії надійшов запит до Генеральної </w:t>
      </w:r>
      <w:r>
        <w:t>прокуратури України про передавання</w:t>
      </w:r>
      <w:r w:rsidR="00DC3B02">
        <w:t xml:space="preserve"> засуджених для відбування покарання на батьківщині. </w:t>
      </w:r>
    </w:p>
    <w:p w:rsidR="00DC3B02" w:rsidRPr="00DC3B02" w:rsidRDefault="00DC3B02" w:rsidP="008D0267">
      <w:pPr>
        <w:ind w:firstLine="708"/>
        <w:jc w:val="both"/>
        <w:rPr>
          <w:i/>
        </w:rPr>
      </w:pPr>
      <w:r w:rsidRPr="00DC3B02">
        <w:rPr>
          <w:i/>
        </w:rPr>
        <w:t>Здійсніть юридичний аналіз ситуації</w:t>
      </w:r>
      <w:r w:rsidR="00974153">
        <w:rPr>
          <w:i/>
        </w:rPr>
        <w:t>. Які підстави та умови передавання</w:t>
      </w:r>
      <w:r w:rsidRPr="00DC3B02">
        <w:rPr>
          <w:i/>
        </w:rPr>
        <w:t xml:space="preserve"> засуджених для відбування покарання до іноземної держави? </w:t>
      </w:r>
    </w:p>
    <w:p w:rsidR="00DC3B02" w:rsidRDefault="00DC3B02" w:rsidP="008D0267">
      <w:pPr>
        <w:ind w:firstLine="708"/>
        <w:jc w:val="both"/>
      </w:pPr>
    </w:p>
    <w:p w:rsidR="00DC3B02" w:rsidRDefault="00974153" w:rsidP="008D0267">
      <w:pPr>
        <w:ind w:firstLine="708"/>
        <w:jc w:val="both"/>
      </w:pPr>
      <w:r>
        <w:t>2. Дев’ятого</w:t>
      </w:r>
      <w:r w:rsidR="00DC3B02">
        <w:t xml:space="preserve"> вересня 2020 року уповноваженим (центральни</w:t>
      </w:r>
      <w:r>
        <w:t>м) органом України було ухвалене</w:t>
      </w:r>
      <w:r w:rsidR="00DC3B02">
        <w:t xml:space="preserve"> рішення про направлення запиту про проведення обшуку, а 22 вересня 2020 року надіслано запит уповноваженому (центральному) органу запитуваної сторони дипломатичним шляхом. Запит про міжнародну п</w:t>
      </w:r>
      <w:r>
        <w:t>равову допомогу було погоджено в</w:t>
      </w:r>
      <w:r w:rsidR="00DC3B02">
        <w:t xml:space="preserve"> письмовій формі міським прокурором. </w:t>
      </w:r>
    </w:p>
    <w:p w:rsidR="00DC3B02" w:rsidRPr="00DC3B02" w:rsidRDefault="00974153" w:rsidP="008D0267">
      <w:pPr>
        <w:ind w:firstLine="708"/>
        <w:jc w:val="both"/>
        <w:rPr>
          <w:i/>
        </w:rPr>
      </w:pPr>
      <w:r>
        <w:rPr>
          <w:i/>
        </w:rPr>
        <w:t>Чи була в цьому разі додержана</w:t>
      </w:r>
      <w:r w:rsidR="00DC3B02" w:rsidRPr="00DC3B02">
        <w:rPr>
          <w:i/>
        </w:rPr>
        <w:t xml:space="preserve"> процедура направлення запиту про міжнародну правову допомогу? Якщ</w:t>
      </w:r>
      <w:r>
        <w:rPr>
          <w:i/>
        </w:rPr>
        <w:t>о ні, то які порушення</w:t>
      </w:r>
      <w:r w:rsidR="00DC3B02" w:rsidRPr="00DC3B02">
        <w:rPr>
          <w:i/>
        </w:rPr>
        <w:t xml:space="preserve"> були допущ</w:t>
      </w:r>
      <w:r>
        <w:rPr>
          <w:i/>
        </w:rPr>
        <w:t>ені? Які вимоги ставлять</w:t>
      </w:r>
      <w:r w:rsidR="00DC3B02" w:rsidRPr="00DC3B02">
        <w:rPr>
          <w:i/>
        </w:rPr>
        <w:t xml:space="preserve"> до змісту та форми запиту про міжнародну правову допомогу? </w:t>
      </w:r>
    </w:p>
    <w:p w:rsidR="00DC3B02" w:rsidRDefault="00DC3B02" w:rsidP="008D0267">
      <w:pPr>
        <w:ind w:firstLine="708"/>
        <w:jc w:val="both"/>
      </w:pPr>
    </w:p>
    <w:p w:rsidR="00623320" w:rsidRDefault="00F0382A" w:rsidP="008D0267">
      <w:pPr>
        <w:ind w:firstLine="708"/>
        <w:jc w:val="both"/>
      </w:pPr>
      <w:r>
        <w:t>3</w:t>
      </w:r>
      <w:r w:rsidR="00DC3B02">
        <w:t>. У порядку надання міжнародної правової допомоги уповнов</w:t>
      </w:r>
      <w:r w:rsidR="00623320">
        <w:t>аженим органом України до Казахстану</w:t>
      </w:r>
      <w:r w:rsidR="00DC3B02">
        <w:t xml:space="preserve"> було направлено запит про проведення допиту, а також обшуку</w:t>
      </w:r>
      <w:r w:rsidR="00623320">
        <w:t xml:space="preserve"> в помешканні громадянина Казахстану Морієва</w:t>
      </w:r>
      <w:r w:rsidR="00DC3B02">
        <w:t xml:space="preserve">, який підозрювався у вчиненні кримінального правопорушення на території України. Запит було задоволено, слідчі (розшукові) дії були проведені. </w:t>
      </w:r>
    </w:p>
    <w:p w:rsidR="00DC3B02" w:rsidRPr="00623320" w:rsidRDefault="00DC3B02" w:rsidP="008D0267">
      <w:pPr>
        <w:ind w:firstLine="708"/>
        <w:jc w:val="both"/>
        <w:rPr>
          <w:i/>
        </w:rPr>
      </w:pPr>
      <w:r w:rsidRPr="00623320">
        <w:rPr>
          <w:i/>
        </w:rPr>
        <w:t>Проаналізуйте ситуацію</w:t>
      </w:r>
      <w:r w:rsidR="00974153">
        <w:rPr>
          <w:i/>
        </w:rPr>
        <w:t>. Чи були допущені порушення під час надання</w:t>
      </w:r>
      <w:r w:rsidRPr="00623320">
        <w:rPr>
          <w:i/>
        </w:rPr>
        <w:t xml:space="preserve"> міжнародної правової допомоги? Які процесуальні дії потребують спеціального дозволу? </w:t>
      </w:r>
    </w:p>
    <w:p w:rsidR="00DC3B02" w:rsidRDefault="00DC3B02" w:rsidP="008D0267">
      <w:pPr>
        <w:ind w:firstLine="708"/>
        <w:jc w:val="both"/>
      </w:pPr>
    </w:p>
    <w:p w:rsidR="00623320" w:rsidRDefault="00F0382A" w:rsidP="008D0267">
      <w:pPr>
        <w:ind w:firstLine="708"/>
        <w:jc w:val="both"/>
      </w:pPr>
      <w:r>
        <w:t>4</w:t>
      </w:r>
      <w:r w:rsidR="00974153">
        <w:t>. У кримінальному провадженні щодо</w:t>
      </w:r>
      <w:r w:rsidR="00DC3B02">
        <w:t xml:space="preserve"> обвинувач</w:t>
      </w:r>
      <w:r w:rsidR="00974153">
        <w:t>ення</w:t>
      </w:r>
      <w:r w:rsidR="00623320">
        <w:t xml:space="preserve"> громадянина Німеччини Ганса</w:t>
      </w:r>
      <w:r w:rsidR="00974153">
        <w:t xml:space="preserve"> в завда</w:t>
      </w:r>
      <w:r w:rsidR="00DC3B02">
        <w:t>нні легких тілесн</w:t>
      </w:r>
      <w:r w:rsidR="00623320">
        <w:t>их ушкоджень громадянці Мінченко</w:t>
      </w:r>
      <w:r w:rsidR="00DC3B02">
        <w:t xml:space="preserve">, уповноважений орган Німеччини направив запит про видачу особи </w:t>
      </w:r>
      <w:r w:rsidR="00623320">
        <w:t>Ганса</w:t>
      </w:r>
      <w:r w:rsidR="00DC3B02">
        <w:t xml:space="preserve">. </w:t>
      </w:r>
    </w:p>
    <w:p w:rsidR="00623320" w:rsidRPr="007C244F" w:rsidRDefault="00DC3B02" w:rsidP="007C244F">
      <w:pPr>
        <w:tabs>
          <w:tab w:val="left" w:pos="2552"/>
        </w:tabs>
        <w:ind w:firstLine="708"/>
        <w:jc w:val="both"/>
        <w:rPr>
          <w:i/>
        </w:rPr>
      </w:pPr>
      <w:r w:rsidRPr="00623320">
        <w:rPr>
          <w:i/>
        </w:rPr>
        <w:lastRenderedPageBreak/>
        <w:t>Яку відповідь п</w:t>
      </w:r>
      <w:r w:rsidRPr="007C244F">
        <w:rPr>
          <w:i/>
        </w:rPr>
        <w:t>овинен надати центральний ор</w:t>
      </w:r>
      <w:r w:rsidR="00623320" w:rsidRPr="007C244F">
        <w:rPr>
          <w:i/>
        </w:rPr>
        <w:t>ган України щодо видачі особи (екстрадиції)</w:t>
      </w:r>
      <w:r w:rsidRPr="007C244F">
        <w:rPr>
          <w:i/>
        </w:rPr>
        <w:t xml:space="preserve">? За яких умов направляється запит про видачу особи? </w:t>
      </w:r>
    </w:p>
    <w:p w:rsidR="00D56603" w:rsidRPr="007C244F" w:rsidRDefault="00D56603" w:rsidP="007C244F">
      <w:pPr>
        <w:tabs>
          <w:tab w:val="left" w:pos="2552"/>
        </w:tabs>
        <w:autoSpaceDE w:val="0"/>
        <w:autoSpaceDN w:val="0"/>
        <w:adjustRightInd w:val="0"/>
        <w:jc w:val="both"/>
        <w:textAlignment w:val="center"/>
        <w:rPr>
          <w:rFonts w:eastAsia="Calibri"/>
          <w:b/>
          <w:bCs/>
          <w:iCs/>
        </w:rPr>
      </w:pPr>
    </w:p>
    <w:p w:rsidR="00073F5C" w:rsidRPr="007C244F" w:rsidRDefault="00073F5C" w:rsidP="007C244F">
      <w:pPr>
        <w:tabs>
          <w:tab w:val="left" w:pos="2552"/>
        </w:tabs>
        <w:autoSpaceDE w:val="0"/>
        <w:autoSpaceDN w:val="0"/>
        <w:adjustRightInd w:val="0"/>
        <w:ind w:firstLine="708"/>
        <w:jc w:val="both"/>
        <w:textAlignment w:val="center"/>
        <w:rPr>
          <w:rFonts w:eastAsia="Calibri"/>
          <w:b/>
          <w:bCs/>
          <w:iCs/>
        </w:rPr>
      </w:pPr>
      <w:r w:rsidRPr="007C244F">
        <w:rPr>
          <w:rFonts w:eastAsia="Calibri"/>
          <w:b/>
          <w:bCs/>
          <w:iCs/>
        </w:rPr>
        <w:t>Дайте відповіді на тестові завдання:</w:t>
      </w:r>
    </w:p>
    <w:p w:rsidR="008570C7" w:rsidRPr="007C244F" w:rsidRDefault="008570C7" w:rsidP="007C244F">
      <w:pPr>
        <w:tabs>
          <w:tab w:val="left" w:pos="2552"/>
        </w:tabs>
        <w:jc w:val="both"/>
      </w:pPr>
    </w:p>
    <w:p w:rsidR="00623320" w:rsidRPr="007C244F" w:rsidRDefault="002F3AEE" w:rsidP="007C244F">
      <w:pPr>
        <w:tabs>
          <w:tab w:val="left" w:pos="2552"/>
        </w:tabs>
        <w:ind w:firstLine="708"/>
        <w:jc w:val="both"/>
        <w:rPr>
          <w:i/>
        </w:rPr>
      </w:pPr>
      <w:r w:rsidRPr="007C244F">
        <w:rPr>
          <w:i/>
        </w:rPr>
        <w:t>1. </w:t>
      </w:r>
      <w:r w:rsidR="008570C7" w:rsidRPr="007C244F">
        <w:rPr>
          <w:i/>
        </w:rPr>
        <w:t>Упродовж якого терміну уповноважений (централізований) орган надсилає запит запитуваної сторони:</w:t>
      </w:r>
    </w:p>
    <w:p w:rsidR="008570C7" w:rsidRPr="007C244F" w:rsidRDefault="008570C7" w:rsidP="00F165F3">
      <w:pPr>
        <w:pStyle w:val="af"/>
        <w:numPr>
          <w:ilvl w:val="0"/>
          <w:numId w:val="184"/>
        </w:numPr>
        <w:tabs>
          <w:tab w:val="left" w:pos="2552"/>
        </w:tabs>
        <w:spacing w:after="0"/>
        <w:jc w:val="both"/>
        <w:rPr>
          <w:rFonts w:ascii="Times New Roman" w:hAnsi="Times New Roman"/>
          <w:i/>
          <w:sz w:val="24"/>
          <w:szCs w:val="24"/>
        </w:rPr>
      </w:pPr>
      <w:r w:rsidRPr="007C244F">
        <w:rPr>
          <w:rFonts w:ascii="Times New Roman" w:hAnsi="Times New Roman"/>
          <w:sz w:val="24"/>
          <w:szCs w:val="24"/>
        </w:rPr>
        <w:t>10 днів;</w:t>
      </w:r>
    </w:p>
    <w:p w:rsidR="008570C7" w:rsidRPr="007C244F" w:rsidRDefault="008570C7" w:rsidP="00F165F3">
      <w:pPr>
        <w:pStyle w:val="af"/>
        <w:numPr>
          <w:ilvl w:val="0"/>
          <w:numId w:val="184"/>
        </w:numPr>
        <w:tabs>
          <w:tab w:val="left" w:pos="2552"/>
        </w:tabs>
        <w:spacing w:after="0"/>
        <w:jc w:val="both"/>
        <w:rPr>
          <w:rFonts w:ascii="Times New Roman" w:hAnsi="Times New Roman"/>
          <w:sz w:val="24"/>
          <w:szCs w:val="24"/>
        </w:rPr>
      </w:pPr>
      <w:r w:rsidRPr="007C244F">
        <w:rPr>
          <w:rFonts w:ascii="Times New Roman" w:hAnsi="Times New Roman"/>
          <w:sz w:val="24"/>
          <w:szCs w:val="24"/>
        </w:rPr>
        <w:t>7 днів;</w:t>
      </w:r>
    </w:p>
    <w:p w:rsidR="008570C7" w:rsidRPr="007C244F" w:rsidRDefault="008570C7" w:rsidP="00F165F3">
      <w:pPr>
        <w:pStyle w:val="af"/>
        <w:numPr>
          <w:ilvl w:val="0"/>
          <w:numId w:val="184"/>
        </w:numPr>
        <w:tabs>
          <w:tab w:val="left" w:pos="2552"/>
        </w:tabs>
        <w:spacing w:after="0"/>
        <w:jc w:val="both"/>
        <w:rPr>
          <w:rFonts w:ascii="Times New Roman" w:hAnsi="Times New Roman"/>
          <w:sz w:val="24"/>
          <w:szCs w:val="24"/>
        </w:rPr>
      </w:pPr>
      <w:r w:rsidRPr="007C244F">
        <w:rPr>
          <w:rFonts w:ascii="Times New Roman" w:hAnsi="Times New Roman"/>
          <w:sz w:val="24"/>
          <w:szCs w:val="24"/>
        </w:rPr>
        <w:t>14 днів;</w:t>
      </w:r>
    </w:p>
    <w:p w:rsidR="008570C7" w:rsidRPr="007C244F" w:rsidRDefault="008570C7" w:rsidP="00F165F3">
      <w:pPr>
        <w:pStyle w:val="af"/>
        <w:numPr>
          <w:ilvl w:val="0"/>
          <w:numId w:val="184"/>
        </w:numPr>
        <w:tabs>
          <w:tab w:val="left" w:pos="2552"/>
        </w:tabs>
        <w:spacing w:after="0"/>
        <w:jc w:val="both"/>
        <w:rPr>
          <w:rFonts w:ascii="Times New Roman" w:hAnsi="Times New Roman"/>
          <w:sz w:val="24"/>
          <w:szCs w:val="24"/>
        </w:rPr>
      </w:pPr>
      <w:r w:rsidRPr="007C244F">
        <w:rPr>
          <w:rFonts w:ascii="Times New Roman" w:hAnsi="Times New Roman"/>
          <w:sz w:val="24"/>
          <w:szCs w:val="24"/>
        </w:rPr>
        <w:t>1 місяця?</w:t>
      </w:r>
    </w:p>
    <w:p w:rsidR="008570C7" w:rsidRPr="007C244F" w:rsidRDefault="008570C7" w:rsidP="007C244F">
      <w:pPr>
        <w:tabs>
          <w:tab w:val="left" w:pos="2552"/>
        </w:tabs>
        <w:jc w:val="both"/>
      </w:pPr>
    </w:p>
    <w:p w:rsidR="008570C7" w:rsidRPr="007C244F" w:rsidRDefault="00623320" w:rsidP="007C244F">
      <w:pPr>
        <w:tabs>
          <w:tab w:val="left" w:pos="2552"/>
        </w:tabs>
        <w:ind w:firstLine="708"/>
        <w:jc w:val="both"/>
        <w:rPr>
          <w:i/>
        </w:rPr>
      </w:pPr>
      <w:r w:rsidRPr="007C244F">
        <w:rPr>
          <w:i/>
        </w:rPr>
        <w:t>2. До процедури екстрадиції НЕ</w:t>
      </w:r>
      <w:r w:rsidR="008570C7" w:rsidRPr="007C244F">
        <w:rPr>
          <w:i/>
        </w:rPr>
        <w:t xml:space="preserve"> входить:</w:t>
      </w:r>
    </w:p>
    <w:p w:rsidR="008570C7" w:rsidRPr="007C244F" w:rsidRDefault="008570C7" w:rsidP="00F165F3">
      <w:pPr>
        <w:pStyle w:val="af"/>
        <w:numPr>
          <w:ilvl w:val="0"/>
          <w:numId w:val="185"/>
        </w:numPr>
        <w:tabs>
          <w:tab w:val="left" w:pos="2552"/>
        </w:tabs>
        <w:spacing w:after="0"/>
        <w:jc w:val="both"/>
        <w:rPr>
          <w:rFonts w:ascii="Times New Roman" w:hAnsi="Times New Roman"/>
          <w:sz w:val="24"/>
          <w:szCs w:val="24"/>
        </w:rPr>
      </w:pPr>
      <w:r w:rsidRPr="007C244F">
        <w:rPr>
          <w:rFonts w:ascii="Times New Roman" w:hAnsi="Times New Roman"/>
          <w:sz w:val="24"/>
          <w:szCs w:val="24"/>
        </w:rPr>
        <w:t>тимчасовий арешт;</w:t>
      </w:r>
    </w:p>
    <w:p w:rsidR="008570C7" w:rsidRPr="007C244F" w:rsidRDefault="008570C7" w:rsidP="00F165F3">
      <w:pPr>
        <w:pStyle w:val="af"/>
        <w:numPr>
          <w:ilvl w:val="0"/>
          <w:numId w:val="185"/>
        </w:numPr>
        <w:tabs>
          <w:tab w:val="left" w:pos="2552"/>
        </w:tabs>
        <w:spacing w:after="0"/>
        <w:jc w:val="both"/>
        <w:rPr>
          <w:rFonts w:ascii="Times New Roman" w:hAnsi="Times New Roman"/>
          <w:sz w:val="24"/>
          <w:szCs w:val="24"/>
        </w:rPr>
      </w:pPr>
      <w:r w:rsidRPr="007C244F">
        <w:rPr>
          <w:rFonts w:ascii="Times New Roman" w:hAnsi="Times New Roman"/>
          <w:sz w:val="24"/>
          <w:szCs w:val="24"/>
        </w:rPr>
        <w:t>екстрадиційний огляд;</w:t>
      </w:r>
    </w:p>
    <w:p w:rsidR="008570C7" w:rsidRPr="007C244F" w:rsidRDefault="008570C7" w:rsidP="00F165F3">
      <w:pPr>
        <w:pStyle w:val="af"/>
        <w:numPr>
          <w:ilvl w:val="0"/>
          <w:numId w:val="185"/>
        </w:numPr>
        <w:tabs>
          <w:tab w:val="left" w:pos="2552"/>
        </w:tabs>
        <w:spacing w:after="0"/>
        <w:jc w:val="both"/>
        <w:rPr>
          <w:rFonts w:ascii="Times New Roman" w:hAnsi="Times New Roman"/>
          <w:sz w:val="24"/>
          <w:szCs w:val="24"/>
        </w:rPr>
      </w:pPr>
      <w:r w:rsidRPr="007C244F">
        <w:rPr>
          <w:rFonts w:ascii="Times New Roman" w:hAnsi="Times New Roman"/>
          <w:sz w:val="24"/>
          <w:szCs w:val="24"/>
        </w:rPr>
        <w:t>затримання особи;</w:t>
      </w:r>
    </w:p>
    <w:p w:rsidR="008570C7" w:rsidRPr="007C244F" w:rsidRDefault="008570C7" w:rsidP="00F165F3">
      <w:pPr>
        <w:pStyle w:val="af"/>
        <w:numPr>
          <w:ilvl w:val="0"/>
          <w:numId w:val="185"/>
        </w:numPr>
        <w:tabs>
          <w:tab w:val="left" w:pos="2552"/>
        </w:tabs>
        <w:spacing w:after="0"/>
        <w:jc w:val="both"/>
        <w:rPr>
          <w:rFonts w:ascii="Times New Roman" w:hAnsi="Times New Roman"/>
          <w:sz w:val="24"/>
          <w:szCs w:val="24"/>
        </w:rPr>
      </w:pPr>
      <w:r w:rsidRPr="007C244F">
        <w:rPr>
          <w:rFonts w:ascii="Times New Roman" w:hAnsi="Times New Roman"/>
          <w:sz w:val="24"/>
          <w:szCs w:val="24"/>
        </w:rPr>
        <w:t>екстрадиційний арешт.</w:t>
      </w:r>
    </w:p>
    <w:p w:rsidR="00006B0A" w:rsidRPr="007C244F" w:rsidRDefault="00006B0A" w:rsidP="007C244F">
      <w:pPr>
        <w:tabs>
          <w:tab w:val="left" w:pos="2552"/>
        </w:tabs>
        <w:jc w:val="both"/>
        <w:rPr>
          <w:i/>
        </w:rPr>
      </w:pPr>
    </w:p>
    <w:p w:rsidR="00A76345" w:rsidRPr="007C244F" w:rsidRDefault="002F3AEE" w:rsidP="007C244F">
      <w:pPr>
        <w:tabs>
          <w:tab w:val="left" w:pos="2552"/>
        </w:tabs>
        <w:ind w:firstLine="708"/>
        <w:jc w:val="both"/>
        <w:rPr>
          <w:i/>
        </w:rPr>
      </w:pPr>
      <w:r w:rsidRPr="007C244F">
        <w:rPr>
          <w:i/>
        </w:rPr>
        <w:t>3. Який документ складає орган</w:t>
      </w:r>
      <w:r w:rsidR="00A76345" w:rsidRPr="007C244F">
        <w:rPr>
          <w:i/>
        </w:rPr>
        <w:t>, що здійснює кримінальне провадження</w:t>
      </w:r>
      <w:r w:rsidRPr="007C244F">
        <w:rPr>
          <w:i/>
        </w:rPr>
        <w:t>, або уповноважений ним орган</w:t>
      </w:r>
      <w:r w:rsidR="00A76345" w:rsidRPr="007C244F">
        <w:rPr>
          <w:i/>
        </w:rPr>
        <w:t>, про міжнародне співробітництво відповідно до Кримінального</w:t>
      </w:r>
      <w:r w:rsidRPr="007C244F">
        <w:rPr>
          <w:i/>
        </w:rPr>
        <w:t xml:space="preserve"> процесуального кодексу України:</w:t>
      </w:r>
      <w:r w:rsidR="00A76345" w:rsidRPr="007C244F">
        <w:rPr>
          <w:i/>
        </w:rPr>
        <w:t xml:space="preserve"> </w:t>
      </w:r>
    </w:p>
    <w:p w:rsidR="00A76345" w:rsidRPr="007C244F" w:rsidRDefault="00A76345" w:rsidP="00F165F3">
      <w:pPr>
        <w:pStyle w:val="af"/>
        <w:numPr>
          <w:ilvl w:val="0"/>
          <w:numId w:val="186"/>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запит; </w:t>
      </w:r>
    </w:p>
    <w:p w:rsidR="00A76345" w:rsidRPr="007C244F" w:rsidRDefault="002F3AEE" w:rsidP="00F165F3">
      <w:pPr>
        <w:pStyle w:val="af"/>
        <w:numPr>
          <w:ilvl w:val="0"/>
          <w:numId w:val="186"/>
        </w:numPr>
        <w:tabs>
          <w:tab w:val="left" w:pos="2552"/>
        </w:tabs>
        <w:spacing w:after="0"/>
        <w:jc w:val="both"/>
        <w:rPr>
          <w:rFonts w:ascii="Times New Roman" w:hAnsi="Times New Roman"/>
          <w:sz w:val="24"/>
          <w:szCs w:val="24"/>
        </w:rPr>
      </w:pPr>
      <w:r w:rsidRPr="007C244F">
        <w:rPr>
          <w:rFonts w:ascii="Times New Roman" w:hAnsi="Times New Roman"/>
          <w:sz w:val="24"/>
          <w:szCs w:val="24"/>
        </w:rPr>
        <w:t>постанову</w:t>
      </w:r>
      <w:r w:rsidR="00A76345" w:rsidRPr="007C244F">
        <w:rPr>
          <w:rFonts w:ascii="Times New Roman" w:hAnsi="Times New Roman"/>
          <w:sz w:val="24"/>
          <w:szCs w:val="24"/>
        </w:rPr>
        <w:t xml:space="preserve">; </w:t>
      </w:r>
    </w:p>
    <w:p w:rsidR="00A76345" w:rsidRPr="007C244F" w:rsidRDefault="00A76345" w:rsidP="00F165F3">
      <w:pPr>
        <w:pStyle w:val="af"/>
        <w:numPr>
          <w:ilvl w:val="0"/>
          <w:numId w:val="186"/>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звернення; </w:t>
      </w:r>
    </w:p>
    <w:p w:rsidR="00A76345" w:rsidRPr="007C244F" w:rsidRDefault="002F3AEE" w:rsidP="00F165F3">
      <w:pPr>
        <w:pStyle w:val="af"/>
        <w:numPr>
          <w:ilvl w:val="0"/>
          <w:numId w:val="186"/>
        </w:numPr>
        <w:tabs>
          <w:tab w:val="left" w:pos="2552"/>
        </w:tabs>
        <w:spacing w:after="0"/>
        <w:jc w:val="both"/>
        <w:rPr>
          <w:rFonts w:ascii="Times New Roman" w:hAnsi="Times New Roman"/>
          <w:sz w:val="24"/>
          <w:szCs w:val="24"/>
        </w:rPr>
      </w:pPr>
      <w:r w:rsidRPr="007C244F">
        <w:rPr>
          <w:rFonts w:ascii="Times New Roman" w:hAnsi="Times New Roman"/>
          <w:sz w:val="24"/>
          <w:szCs w:val="24"/>
        </w:rPr>
        <w:t>розпорядження?</w:t>
      </w:r>
    </w:p>
    <w:p w:rsidR="00A76345" w:rsidRPr="007C244F" w:rsidRDefault="00A76345" w:rsidP="007C244F">
      <w:pPr>
        <w:tabs>
          <w:tab w:val="left" w:pos="2552"/>
        </w:tabs>
        <w:jc w:val="both"/>
      </w:pPr>
    </w:p>
    <w:p w:rsidR="00A76345" w:rsidRPr="007C244F" w:rsidRDefault="00A76345" w:rsidP="007C244F">
      <w:pPr>
        <w:tabs>
          <w:tab w:val="left" w:pos="2552"/>
        </w:tabs>
        <w:ind w:firstLine="708"/>
        <w:jc w:val="both"/>
      </w:pPr>
      <w:r w:rsidRPr="007C244F">
        <w:rPr>
          <w:i/>
        </w:rPr>
        <w:t xml:space="preserve">4. Який </w:t>
      </w:r>
      <w:r w:rsidR="002F3AEE" w:rsidRPr="007C244F">
        <w:rPr>
          <w:i/>
        </w:rPr>
        <w:t>і</w:t>
      </w:r>
      <w:r w:rsidRPr="007C244F">
        <w:rPr>
          <w:i/>
        </w:rPr>
        <w:t xml:space="preserve">з наведених </w:t>
      </w:r>
      <w:r w:rsidR="002F3AEE" w:rsidRPr="007C244F">
        <w:rPr>
          <w:i/>
        </w:rPr>
        <w:t xml:space="preserve">органів </w:t>
      </w:r>
      <w:r w:rsidRPr="007C244F">
        <w:rPr>
          <w:i/>
        </w:rPr>
        <w:t>є упо</w:t>
      </w:r>
      <w:r w:rsidR="002F3AEE" w:rsidRPr="007C244F">
        <w:rPr>
          <w:i/>
        </w:rPr>
        <w:t>вноваженим (центральним)</w:t>
      </w:r>
      <w:r w:rsidRPr="007C244F">
        <w:rPr>
          <w:i/>
        </w:rPr>
        <w:t xml:space="preserve"> щодо здійснення</w:t>
      </w:r>
      <w:r w:rsidR="002F3AEE" w:rsidRPr="007C244F">
        <w:rPr>
          <w:i/>
        </w:rPr>
        <w:t xml:space="preserve"> міжнародної правової допомоги в</w:t>
      </w:r>
      <w:r w:rsidRPr="007C244F">
        <w:rPr>
          <w:i/>
        </w:rPr>
        <w:t xml:space="preserve"> кримінальному провадженні під час досудового розслідування</w:t>
      </w:r>
      <w:r w:rsidR="002F3AEE" w:rsidRPr="007C244F">
        <w:rPr>
          <w:i/>
        </w:rPr>
        <w:t>:</w:t>
      </w:r>
      <w:r w:rsidRPr="007C244F">
        <w:t xml:space="preserve"> </w:t>
      </w:r>
    </w:p>
    <w:p w:rsidR="00A76345" w:rsidRPr="007C244F" w:rsidRDefault="00A76345" w:rsidP="00F165F3">
      <w:pPr>
        <w:pStyle w:val="af"/>
        <w:numPr>
          <w:ilvl w:val="0"/>
          <w:numId w:val="187"/>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Генеральна прокуратура України; </w:t>
      </w:r>
    </w:p>
    <w:p w:rsidR="00A76345" w:rsidRPr="007C244F" w:rsidRDefault="00A76345" w:rsidP="00F165F3">
      <w:pPr>
        <w:pStyle w:val="af"/>
        <w:numPr>
          <w:ilvl w:val="0"/>
          <w:numId w:val="187"/>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Міністерство юстиції України; </w:t>
      </w:r>
    </w:p>
    <w:p w:rsidR="00A76345" w:rsidRPr="007C244F" w:rsidRDefault="00A76345" w:rsidP="00F165F3">
      <w:pPr>
        <w:pStyle w:val="af"/>
        <w:numPr>
          <w:ilvl w:val="0"/>
          <w:numId w:val="187"/>
        </w:numPr>
        <w:tabs>
          <w:tab w:val="left" w:pos="2552"/>
        </w:tabs>
        <w:spacing w:after="0"/>
        <w:jc w:val="both"/>
        <w:rPr>
          <w:rFonts w:ascii="Times New Roman" w:hAnsi="Times New Roman"/>
          <w:sz w:val="24"/>
          <w:szCs w:val="24"/>
        </w:rPr>
      </w:pPr>
      <w:r w:rsidRPr="007C244F">
        <w:rPr>
          <w:rFonts w:ascii="Times New Roman" w:hAnsi="Times New Roman"/>
          <w:sz w:val="24"/>
          <w:szCs w:val="24"/>
        </w:rPr>
        <w:lastRenderedPageBreak/>
        <w:t xml:space="preserve">Міністерство закордонних справ України; </w:t>
      </w:r>
    </w:p>
    <w:p w:rsidR="00A76345" w:rsidRPr="007C244F" w:rsidRDefault="00A76345" w:rsidP="00F165F3">
      <w:pPr>
        <w:pStyle w:val="af"/>
        <w:numPr>
          <w:ilvl w:val="0"/>
          <w:numId w:val="187"/>
        </w:numPr>
        <w:tabs>
          <w:tab w:val="left" w:pos="2552"/>
        </w:tabs>
        <w:spacing w:after="0"/>
        <w:jc w:val="both"/>
        <w:rPr>
          <w:rFonts w:ascii="Times New Roman" w:hAnsi="Times New Roman"/>
          <w:sz w:val="24"/>
          <w:szCs w:val="24"/>
        </w:rPr>
      </w:pPr>
      <w:r w:rsidRPr="007C244F">
        <w:rPr>
          <w:rFonts w:ascii="Times New Roman" w:hAnsi="Times New Roman"/>
          <w:sz w:val="24"/>
          <w:szCs w:val="24"/>
        </w:rPr>
        <w:t>Спеціалізована антикорупційна прокуратура Укра</w:t>
      </w:r>
      <w:r w:rsidR="002F3AEE" w:rsidRPr="007C244F">
        <w:rPr>
          <w:rFonts w:ascii="Times New Roman" w:hAnsi="Times New Roman"/>
          <w:sz w:val="24"/>
          <w:szCs w:val="24"/>
        </w:rPr>
        <w:t>їни?</w:t>
      </w:r>
      <w:r w:rsidRPr="007C244F">
        <w:rPr>
          <w:rFonts w:ascii="Times New Roman" w:hAnsi="Times New Roman"/>
          <w:sz w:val="24"/>
          <w:szCs w:val="24"/>
        </w:rPr>
        <w:t xml:space="preserve"> </w:t>
      </w:r>
    </w:p>
    <w:p w:rsidR="00A76345" w:rsidRPr="007C244F" w:rsidRDefault="00A76345" w:rsidP="007C244F">
      <w:pPr>
        <w:tabs>
          <w:tab w:val="left" w:pos="2552"/>
        </w:tabs>
        <w:jc w:val="both"/>
        <w:rPr>
          <w:i/>
        </w:rPr>
      </w:pPr>
    </w:p>
    <w:p w:rsidR="00A76345" w:rsidRPr="007C244F" w:rsidRDefault="002F3AEE" w:rsidP="007C244F">
      <w:pPr>
        <w:tabs>
          <w:tab w:val="left" w:pos="2552"/>
        </w:tabs>
        <w:ind w:firstLine="708"/>
        <w:jc w:val="both"/>
        <w:rPr>
          <w:i/>
        </w:rPr>
      </w:pPr>
      <w:r w:rsidRPr="007C244F">
        <w:rPr>
          <w:i/>
        </w:rPr>
        <w:t>5. Упродовж</w:t>
      </w:r>
      <w:r w:rsidR="00A76345" w:rsidRPr="007C244F">
        <w:rPr>
          <w:i/>
        </w:rPr>
        <w:t xml:space="preserve"> якого терміну уповноважений (централізований) орган надсилає запит запитуваної сторони: </w:t>
      </w:r>
    </w:p>
    <w:p w:rsidR="00A76345" w:rsidRPr="007C244F" w:rsidRDefault="00A76345" w:rsidP="00F165F3">
      <w:pPr>
        <w:pStyle w:val="af"/>
        <w:numPr>
          <w:ilvl w:val="0"/>
          <w:numId w:val="188"/>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10 днів; </w:t>
      </w:r>
    </w:p>
    <w:p w:rsidR="00A76345" w:rsidRPr="007C244F" w:rsidRDefault="00A76345" w:rsidP="00F165F3">
      <w:pPr>
        <w:pStyle w:val="af"/>
        <w:numPr>
          <w:ilvl w:val="0"/>
          <w:numId w:val="188"/>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7 днів; </w:t>
      </w:r>
    </w:p>
    <w:p w:rsidR="00A76345" w:rsidRPr="007C244F" w:rsidRDefault="00A76345" w:rsidP="00F165F3">
      <w:pPr>
        <w:pStyle w:val="af"/>
        <w:numPr>
          <w:ilvl w:val="0"/>
          <w:numId w:val="188"/>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14 днів; </w:t>
      </w:r>
    </w:p>
    <w:p w:rsidR="008570C7" w:rsidRPr="007C244F" w:rsidRDefault="002F3AEE" w:rsidP="00F165F3">
      <w:pPr>
        <w:pStyle w:val="af"/>
        <w:numPr>
          <w:ilvl w:val="0"/>
          <w:numId w:val="188"/>
        </w:numPr>
        <w:tabs>
          <w:tab w:val="left" w:pos="2552"/>
        </w:tabs>
        <w:spacing w:after="0"/>
        <w:jc w:val="both"/>
        <w:rPr>
          <w:rFonts w:ascii="Times New Roman" w:hAnsi="Times New Roman"/>
          <w:sz w:val="24"/>
          <w:szCs w:val="24"/>
        </w:rPr>
      </w:pPr>
      <w:r w:rsidRPr="007C244F">
        <w:rPr>
          <w:rFonts w:ascii="Times New Roman" w:hAnsi="Times New Roman"/>
          <w:sz w:val="24"/>
          <w:szCs w:val="24"/>
        </w:rPr>
        <w:t>1 місяця?</w:t>
      </w:r>
    </w:p>
    <w:p w:rsidR="00A76345" w:rsidRPr="007C244F" w:rsidRDefault="00A76345" w:rsidP="007C244F">
      <w:pPr>
        <w:tabs>
          <w:tab w:val="left" w:pos="2552"/>
        </w:tabs>
        <w:jc w:val="both"/>
      </w:pPr>
    </w:p>
    <w:p w:rsidR="00A76345" w:rsidRPr="007C244F" w:rsidRDefault="00F0382A" w:rsidP="007C244F">
      <w:pPr>
        <w:tabs>
          <w:tab w:val="left" w:pos="2552"/>
        </w:tabs>
        <w:ind w:firstLine="708"/>
        <w:jc w:val="both"/>
        <w:rPr>
          <w:i/>
        </w:rPr>
      </w:pPr>
      <w:r w:rsidRPr="007C244F">
        <w:rPr>
          <w:i/>
        </w:rPr>
        <w:t>6</w:t>
      </w:r>
      <w:r w:rsidR="00A76345" w:rsidRPr="007C244F">
        <w:rPr>
          <w:i/>
        </w:rPr>
        <w:t xml:space="preserve">. До принципів екстрадиції не входить: </w:t>
      </w:r>
    </w:p>
    <w:p w:rsidR="00A76345" w:rsidRPr="007C244F" w:rsidRDefault="00A76345" w:rsidP="00F165F3">
      <w:pPr>
        <w:pStyle w:val="af"/>
        <w:numPr>
          <w:ilvl w:val="0"/>
          <w:numId w:val="189"/>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принцип подвійної підсудності; </w:t>
      </w:r>
    </w:p>
    <w:p w:rsidR="00A76345" w:rsidRPr="007C244F" w:rsidRDefault="00A76345" w:rsidP="00F165F3">
      <w:pPr>
        <w:pStyle w:val="af"/>
        <w:numPr>
          <w:ilvl w:val="0"/>
          <w:numId w:val="189"/>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принцип спеціалізації; </w:t>
      </w:r>
    </w:p>
    <w:p w:rsidR="00A76345" w:rsidRPr="007C244F" w:rsidRDefault="00A76345" w:rsidP="00F165F3">
      <w:pPr>
        <w:pStyle w:val="af"/>
        <w:numPr>
          <w:ilvl w:val="0"/>
          <w:numId w:val="189"/>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принцип гласності; </w:t>
      </w:r>
    </w:p>
    <w:p w:rsidR="00A76345" w:rsidRPr="007C244F" w:rsidRDefault="00A76345" w:rsidP="00F165F3">
      <w:pPr>
        <w:pStyle w:val="af"/>
        <w:numPr>
          <w:ilvl w:val="0"/>
          <w:numId w:val="189"/>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принцип універсального переслідування. </w:t>
      </w:r>
    </w:p>
    <w:p w:rsidR="00A76345" w:rsidRPr="007C244F" w:rsidRDefault="00A76345" w:rsidP="007C244F">
      <w:pPr>
        <w:tabs>
          <w:tab w:val="left" w:pos="2552"/>
          <w:tab w:val="left" w:pos="2597"/>
        </w:tabs>
        <w:jc w:val="both"/>
      </w:pPr>
      <w:r w:rsidRPr="007C244F">
        <w:tab/>
      </w:r>
    </w:p>
    <w:p w:rsidR="00A76345" w:rsidRPr="007C244F" w:rsidRDefault="00A76345" w:rsidP="007C244F">
      <w:pPr>
        <w:tabs>
          <w:tab w:val="left" w:pos="2552"/>
        </w:tabs>
        <w:ind w:firstLine="708"/>
        <w:jc w:val="both"/>
        <w:rPr>
          <w:i/>
        </w:rPr>
      </w:pPr>
      <w:r w:rsidRPr="007C244F">
        <w:rPr>
          <w:i/>
        </w:rPr>
        <w:t xml:space="preserve">7. Відповідно до Кримінального процесуального кодексу України метою тимчасової видачі є: </w:t>
      </w:r>
    </w:p>
    <w:p w:rsidR="00A76345" w:rsidRPr="007C244F" w:rsidRDefault="00A76345" w:rsidP="00F165F3">
      <w:pPr>
        <w:pStyle w:val="af"/>
        <w:numPr>
          <w:ilvl w:val="0"/>
          <w:numId w:val="190"/>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подальша екстрадиція особи; </w:t>
      </w:r>
    </w:p>
    <w:p w:rsidR="00A76345" w:rsidRPr="007C244F" w:rsidRDefault="00A76345" w:rsidP="00F165F3">
      <w:pPr>
        <w:pStyle w:val="af"/>
        <w:numPr>
          <w:ilvl w:val="0"/>
          <w:numId w:val="190"/>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запобігання закінченню строків давності або втраті доказів у кримінальній справі; </w:t>
      </w:r>
    </w:p>
    <w:p w:rsidR="00A76345" w:rsidRPr="007C244F" w:rsidRDefault="00A76345" w:rsidP="00F165F3">
      <w:pPr>
        <w:pStyle w:val="af"/>
        <w:numPr>
          <w:ilvl w:val="0"/>
          <w:numId w:val="190"/>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відбування покарання на території України; </w:t>
      </w:r>
    </w:p>
    <w:p w:rsidR="00A76345" w:rsidRPr="007C244F" w:rsidRDefault="00A76345" w:rsidP="00F165F3">
      <w:pPr>
        <w:pStyle w:val="af"/>
        <w:numPr>
          <w:ilvl w:val="0"/>
          <w:numId w:val="190"/>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відбування покарання на території іноземної держави. </w:t>
      </w:r>
    </w:p>
    <w:p w:rsidR="00A76345" w:rsidRPr="007C244F" w:rsidRDefault="00A76345" w:rsidP="007C244F">
      <w:pPr>
        <w:tabs>
          <w:tab w:val="left" w:pos="2552"/>
        </w:tabs>
        <w:jc w:val="both"/>
      </w:pPr>
    </w:p>
    <w:p w:rsidR="00A76345" w:rsidRPr="007C244F" w:rsidRDefault="00A76345" w:rsidP="007C244F">
      <w:pPr>
        <w:tabs>
          <w:tab w:val="left" w:pos="2552"/>
        </w:tabs>
        <w:ind w:firstLine="708"/>
        <w:jc w:val="both"/>
        <w:rPr>
          <w:i/>
        </w:rPr>
      </w:pPr>
      <w:r w:rsidRPr="007C244F">
        <w:rPr>
          <w:i/>
        </w:rPr>
        <w:t xml:space="preserve">8. Який </w:t>
      </w:r>
      <w:r w:rsidR="002F3AEE" w:rsidRPr="007C244F">
        <w:rPr>
          <w:i/>
        </w:rPr>
        <w:t>і</w:t>
      </w:r>
      <w:r w:rsidRPr="007C244F">
        <w:rPr>
          <w:i/>
        </w:rPr>
        <w:t>з наведених</w:t>
      </w:r>
      <w:r w:rsidR="002F3AEE" w:rsidRPr="007C244F">
        <w:rPr>
          <w:i/>
        </w:rPr>
        <w:t xml:space="preserve"> органів</w:t>
      </w:r>
      <w:r w:rsidRPr="007C244F">
        <w:rPr>
          <w:i/>
        </w:rPr>
        <w:t xml:space="preserve"> є упо</w:t>
      </w:r>
      <w:r w:rsidR="002F3AEE" w:rsidRPr="007C244F">
        <w:rPr>
          <w:i/>
        </w:rPr>
        <w:t>вноваженим (центральним)</w:t>
      </w:r>
      <w:r w:rsidRPr="007C244F">
        <w:rPr>
          <w:i/>
        </w:rPr>
        <w:t xml:space="preserve"> щодо здійснення</w:t>
      </w:r>
      <w:r w:rsidR="002F3AEE" w:rsidRPr="007C244F">
        <w:rPr>
          <w:i/>
        </w:rPr>
        <w:t xml:space="preserve"> міжнародної правової допомоги в</w:t>
      </w:r>
      <w:r w:rsidRPr="007C244F">
        <w:rPr>
          <w:i/>
        </w:rPr>
        <w:t xml:space="preserve"> кримінальному провад</w:t>
      </w:r>
      <w:r w:rsidR="002F3AEE" w:rsidRPr="007C244F">
        <w:rPr>
          <w:i/>
        </w:rPr>
        <w:t>женні під час судового розгляду:</w:t>
      </w:r>
    </w:p>
    <w:p w:rsidR="00A76345" w:rsidRPr="007C244F" w:rsidRDefault="00A76345" w:rsidP="00F165F3">
      <w:pPr>
        <w:pStyle w:val="af"/>
        <w:numPr>
          <w:ilvl w:val="0"/>
          <w:numId w:val="191"/>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Генеральна прокуратура України; </w:t>
      </w:r>
    </w:p>
    <w:p w:rsidR="00A76345" w:rsidRPr="007C244F" w:rsidRDefault="00A76345" w:rsidP="00F165F3">
      <w:pPr>
        <w:pStyle w:val="af"/>
        <w:numPr>
          <w:ilvl w:val="0"/>
          <w:numId w:val="191"/>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Міністерство юстиції України; </w:t>
      </w:r>
    </w:p>
    <w:p w:rsidR="00A76345" w:rsidRPr="007C244F" w:rsidRDefault="00A76345" w:rsidP="00F165F3">
      <w:pPr>
        <w:pStyle w:val="af"/>
        <w:numPr>
          <w:ilvl w:val="0"/>
          <w:numId w:val="191"/>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Міністерство закордонних справ України; </w:t>
      </w:r>
    </w:p>
    <w:p w:rsidR="00A76345" w:rsidRPr="007C244F" w:rsidRDefault="00A76345" w:rsidP="00F165F3">
      <w:pPr>
        <w:pStyle w:val="af"/>
        <w:numPr>
          <w:ilvl w:val="0"/>
          <w:numId w:val="191"/>
        </w:numPr>
        <w:tabs>
          <w:tab w:val="left" w:pos="2552"/>
        </w:tabs>
        <w:spacing w:after="0"/>
        <w:jc w:val="both"/>
        <w:rPr>
          <w:rFonts w:ascii="Times New Roman" w:hAnsi="Times New Roman"/>
          <w:sz w:val="24"/>
          <w:szCs w:val="24"/>
        </w:rPr>
      </w:pPr>
      <w:r w:rsidRPr="007C244F">
        <w:rPr>
          <w:rFonts w:ascii="Times New Roman" w:hAnsi="Times New Roman"/>
          <w:sz w:val="24"/>
          <w:szCs w:val="24"/>
        </w:rPr>
        <w:t>Спеціалізована антикорупційна прокуратура України</w:t>
      </w:r>
      <w:r w:rsidR="002F3AEE" w:rsidRPr="007C244F">
        <w:rPr>
          <w:rFonts w:ascii="Times New Roman" w:hAnsi="Times New Roman"/>
          <w:sz w:val="24"/>
          <w:szCs w:val="24"/>
        </w:rPr>
        <w:t>?</w:t>
      </w:r>
      <w:r w:rsidRPr="007C244F">
        <w:rPr>
          <w:rFonts w:ascii="Times New Roman" w:hAnsi="Times New Roman"/>
          <w:sz w:val="24"/>
          <w:szCs w:val="24"/>
        </w:rPr>
        <w:t xml:space="preserve"> </w:t>
      </w:r>
    </w:p>
    <w:p w:rsidR="00A76345" w:rsidRPr="007C244F" w:rsidRDefault="00A76345" w:rsidP="007C244F">
      <w:pPr>
        <w:tabs>
          <w:tab w:val="left" w:pos="2552"/>
        </w:tabs>
        <w:jc w:val="both"/>
        <w:rPr>
          <w:i/>
        </w:rPr>
      </w:pPr>
    </w:p>
    <w:p w:rsidR="00A76345" w:rsidRPr="007C244F" w:rsidRDefault="00A76345" w:rsidP="007C244F">
      <w:pPr>
        <w:tabs>
          <w:tab w:val="left" w:pos="2552"/>
        </w:tabs>
        <w:ind w:firstLine="708"/>
        <w:jc w:val="both"/>
        <w:rPr>
          <w:i/>
        </w:rPr>
      </w:pPr>
      <w:r w:rsidRPr="007C244F">
        <w:rPr>
          <w:i/>
        </w:rPr>
        <w:lastRenderedPageBreak/>
        <w:t>9</w:t>
      </w:r>
      <w:r w:rsidR="002F3AEE" w:rsidRPr="007C244F">
        <w:rPr>
          <w:i/>
        </w:rPr>
        <w:t>. Тимчасовий арешт застосовують</w:t>
      </w:r>
      <w:r w:rsidRPr="007C244F">
        <w:rPr>
          <w:i/>
        </w:rPr>
        <w:t xml:space="preserve"> на: </w:t>
      </w:r>
    </w:p>
    <w:p w:rsidR="00A76345" w:rsidRPr="007C244F" w:rsidRDefault="00A76345" w:rsidP="00F165F3">
      <w:pPr>
        <w:pStyle w:val="af"/>
        <w:numPr>
          <w:ilvl w:val="0"/>
          <w:numId w:val="192"/>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72 години; </w:t>
      </w:r>
    </w:p>
    <w:p w:rsidR="00A76345" w:rsidRPr="007C244F" w:rsidRDefault="00A76345" w:rsidP="00F165F3">
      <w:pPr>
        <w:pStyle w:val="af"/>
        <w:numPr>
          <w:ilvl w:val="0"/>
          <w:numId w:val="192"/>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14 діб; </w:t>
      </w:r>
    </w:p>
    <w:p w:rsidR="00A76345" w:rsidRPr="007C244F" w:rsidRDefault="00A76345" w:rsidP="00F165F3">
      <w:pPr>
        <w:pStyle w:val="af"/>
        <w:numPr>
          <w:ilvl w:val="0"/>
          <w:numId w:val="192"/>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40 діб; </w:t>
      </w:r>
    </w:p>
    <w:p w:rsidR="00A76345" w:rsidRPr="007C244F" w:rsidRDefault="00A76345" w:rsidP="00F165F3">
      <w:pPr>
        <w:pStyle w:val="af"/>
        <w:numPr>
          <w:ilvl w:val="0"/>
          <w:numId w:val="192"/>
        </w:numPr>
        <w:tabs>
          <w:tab w:val="left" w:pos="2552"/>
        </w:tabs>
        <w:spacing w:after="0"/>
        <w:jc w:val="both"/>
        <w:rPr>
          <w:rFonts w:ascii="Times New Roman" w:hAnsi="Times New Roman"/>
          <w:sz w:val="24"/>
          <w:szCs w:val="24"/>
        </w:rPr>
      </w:pPr>
      <w:r w:rsidRPr="007C244F">
        <w:rPr>
          <w:rFonts w:ascii="Times New Roman" w:hAnsi="Times New Roman"/>
          <w:sz w:val="24"/>
          <w:szCs w:val="24"/>
        </w:rPr>
        <w:t>60 діб.</w:t>
      </w:r>
    </w:p>
    <w:p w:rsidR="00006B0A" w:rsidRPr="007C244F" w:rsidRDefault="00006B0A" w:rsidP="007C244F">
      <w:pPr>
        <w:tabs>
          <w:tab w:val="left" w:pos="2552"/>
        </w:tabs>
        <w:jc w:val="both"/>
        <w:rPr>
          <w:i/>
        </w:rPr>
      </w:pPr>
    </w:p>
    <w:p w:rsidR="00A76345" w:rsidRPr="007C244F" w:rsidRDefault="00A76345" w:rsidP="007C244F">
      <w:pPr>
        <w:tabs>
          <w:tab w:val="left" w:pos="2552"/>
        </w:tabs>
        <w:ind w:firstLine="708"/>
        <w:jc w:val="both"/>
        <w:rPr>
          <w:i/>
        </w:rPr>
      </w:pPr>
      <w:r w:rsidRPr="007C244F">
        <w:rPr>
          <w:i/>
        </w:rPr>
        <w:t>10. Упродовж якого періоду часу з дати надходження запиту компетентного органу іноземної держави п</w:t>
      </w:r>
      <w:r w:rsidR="002F3AEE" w:rsidRPr="007C244F">
        <w:rPr>
          <w:i/>
        </w:rPr>
        <w:t>ро міжнародну правову допомогу в</w:t>
      </w:r>
      <w:r w:rsidRPr="007C244F">
        <w:rPr>
          <w:i/>
        </w:rPr>
        <w:t xml:space="preserve"> кримінальному провадженні до </w:t>
      </w:r>
      <w:r w:rsidR="002F3AEE" w:rsidRPr="007C244F">
        <w:rPr>
          <w:i/>
        </w:rPr>
        <w:t>безпосереднього виконавця він повинен</w:t>
      </w:r>
      <w:r w:rsidRPr="007C244F">
        <w:rPr>
          <w:i/>
        </w:rPr>
        <w:t xml:space="preserve"> бути виконаний відповідно до Кримінального процесуального кодексу України? </w:t>
      </w:r>
    </w:p>
    <w:p w:rsidR="00A76345" w:rsidRPr="007C244F" w:rsidRDefault="00A76345" w:rsidP="00F165F3">
      <w:pPr>
        <w:pStyle w:val="af"/>
        <w:numPr>
          <w:ilvl w:val="0"/>
          <w:numId w:val="193"/>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шістдесяти днів; </w:t>
      </w:r>
    </w:p>
    <w:p w:rsidR="00A76345" w:rsidRPr="007C244F" w:rsidRDefault="00A76345" w:rsidP="00F165F3">
      <w:pPr>
        <w:pStyle w:val="af"/>
        <w:numPr>
          <w:ilvl w:val="0"/>
          <w:numId w:val="193"/>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сорока п’яти днів; </w:t>
      </w:r>
    </w:p>
    <w:p w:rsidR="00A76345" w:rsidRPr="007C244F" w:rsidRDefault="00A76345" w:rsidP="00F165F3">
      <w:pPr>
        <w:pStyle w:val="af"/>
        <w:numPr>
          <w:ilvl w:val="0"/>
          <w:numId w:val="193"/>
        </w:numPr>
        <w:tabs>
          <w:tab w:val="left" w:pos="2552"/>
        </w:tabs>
        <w:spacing w:after="0"/>
        <w:jc w:val="both"/>
        <w:rPr>
          <w:rFonts w:ascii="Times New Roman" w:hAnsi="Times New Roman"/>
          <w:sz w:val="24"/>
          <w:szCs w:val="24"/>
        </w:rPr>
      </w:pPr>
      <w:r w:rsidRPr="007C244F">
        <w:rPr>
          <w:rFonts w:ascii="Times New Roman" w:hAnsi="Times New Roman"/>
          <w:sz w:val="24"/>
          <w:szCs w:val="24"/>
        </w:rPr>
        <w:t xml:space="preserve">одного місяця; </w:t>
      </w:r>
    </w:p>
    <w:p w:rsidR="00A76345" w:rsidRPr="007C244F" w:rsidRDefault="002F3AEE" w:rsidP="00F165F3">
      <w:pPr>
        <w:pStyle w:val="af"/>
        <w:numPr>
          <w:ilvl w:val="0"/>
          <w:numId w:val="193"/>
        </w:numPr>
        <w:tabs>
          <w:tab w:val="left" w:pos="2552"/>
        </w:tabs>
        <w:spacing w:after="0"/>
        <w:jc w:val="both"/>
        <w:rPr>
          <w:rFonts w:ascii="Times New Roman" w:hAnsi="Times New Roman"/>
          <w:sz w:val="24"/>
          <w:szCs w:val="24"/>
        </w:rPr>
      </w:pPr>
      <w:r w:rsidRPr="007C244F">
        <w:rPr>
          <w:rFonts w:ascii="Times New Roman" w:hAnsi="Times New Roman"/>
          <w:sz w:val="24"/>
          <w:szCs w:val="24"/>
        </w:rPr>
        <w:t>двох місяців?</w:t>
      </w:r>
    </w:p>
    <w:p w:rsidR="00006B0A" w:rsidRPr="007C244F" w:rsidRDefault="00006B0A" w:rsidP="007C244F">
      <w:pPr>
        <w:tabs>
          <w:tab w:val="left" w:pos="2552"/>
        </w:tabs>
        <w:ind w:firstLine="708"/>
        <w:jc w:val="both"/>
        <w:rPr>
          <w:b/>
        </w:rPr>
      </w:pPr>
    </w:p>
    <w:p w:rsidR="00321DB9" w:rsidRPr="007C244F" w:rsidRDefault="00321DB9" w:rsidP="007C244F">
      <w:pPr>
        <w:tabs>
          <w:tab w:val="left" w:pos="2552"/>
        </w:tabs>
        <w:ind w:firstLine="708"/>
        <w:jc w:val="both"/>
        <w:rPr>
          <w:b/>
        </w:rPr>
      </w:pPr>
      <w:r w:rsidRPr="007C244F">
        <w:rPr>
          <w:b/>
        </w:rPr>
        <w:t xml:space="preserve">Теми рефератів та доповідей: </w:t>
      </w:r>
    </w:p>
    <w:p w:rsidR="00DC3B02" w:rsidRPr="007C244F" w:rsidRDefault="002F3AEE" w:rsidP="007C244F">
      <w:pPr>
        <w:tabs>
          <w:tab w:val="left" w:pos="2552"/>
        </w:tabs>
        <w:ind w:firstLine="708"/>
        <w:jc w:val="both"/>
      </w:pPr>
      <w:r w:rsidRPr="007C244F">
        <w:t>1. </w:t>
      </w:r>
      <w:r w:rsidR="00DC3B02" w:rsidRPr="007C244F">
        <w:t xml:space="preserve">Ектрадиційний арешт та його сутність у кримінальному провадженні. </w:t>
      </w:r>
    </w:p>
    <w:p w:rsidR="00912AF7" w:rsidRPr="007C244F" w:rsidRDefault="002F3AEE" w:rsidP="007C244F">
      <w:pPr>
        <w:tabs>
          <w:tab w:val="left" w:pos="2552"/>
        </w:tabs>
        <w:ind w:firstLine="708"/>
        <w:jc w:val="both"/>
      </w:pPr>
      <w:r w:rsidRPr="007C244F">
        <w:t>2. </w:t>
      </w:r>
      <w:r w:rsidR="00DC3B02" w:rsidRPr="007C244F">
        <w:t>Процесуальний порядок визнання та виконання вироків міжнародних судових установ.</w:t>
      </w:r>
    </w:p>
    <w:p w:rsidR="00DC3B02" w:rsidRDefault="002F3AEE" w:rsidP="007C244F">
      <w:pPr>
        <w:tabs>
          <w:tab w:val="left" w:pos="2552"/>
        </w:tabs>
        <w:ind w:firstLine="708"/>
        <w:jc w:val="both"/>
      </w:pPr>
      <w:r w:rsidRPr="007C244F">
        <w:t>3. </w:t>
      </w:r>
      <w:r w:rsidR="00DC3B02" w:rsidRPr="007C244F">
        <w:t>Міжнар</w:t>
      </w:r>
      <w:r w:rsidRPr="007C244F">
        <w:t>одна правова допомога під час проведення</w:t>
      </w:r>
      <w:r w:rsidR="00DC3B02">
        <w:t xml:space="preserve"> процесуальних дій.</w:t>
      </w:r>
    </w:p>
    <w:p w:rsidR="00912AF7" w:rsidRDefault="00912AF7" w:rsidP="008D0267">
      <w:pPr>
        <w:pStyle w:val="af"/>
        <w:spacing w:after="0" w:line="240" w:lineRule="auto"/>
        <w:jc w:val="both"/>
        <w:rPr>
          <w:rFonts w:ascii="Times New Roman" w:hAnsi="Times New Roman"/>
          <w:sz w:val="24"/>
          <w:szCs w:val="24"/>
          <w:lang w:eastAsia="ru-RU"/>
        </w:rPr>
      </w:pPr>
    </w:p>
    <w:p w:rsidR="00912AF7" w:rsidRDefault="00912AF7" w:rsidP="008D0267">
      <w:pPr>
        <w:jc w:val="both"/>
      </w:pPr>
    </w:p>
    <w:p w:rsidR="00006B0A" w:rsidRDefault="00006B0A" w:rsidP="00006B0A">
      <w:pPr>
        <w:pStyle w:val="ad"/>
        <w:spacing w:before="0" w:beforeAutospacing="0" w:after="0" w:afterAutospacing="0"/>
        <w:jc w:val="center"/>
        <w:rPr>
          <w:rFonts w:ascii="Times New Roman" w:hAnsi="Times New Roman" w:cs="Times New Roman"/>
          <w:b/>
          <w:bCs/>
          <w:color w:val="auto"/>
          <w:sz w:val="24"/>
          <w:szCs w:val="24"/>
          <w:lang w:eastAsia="uk-UA"/>
        </w:rPr>
      </w:pPr>
      <w:r>
        <w:rPr>
          <w:rFonts w:ascii="Times New Roman" w:hAnsi="Times New Roman" w:cs="Times New Roman"/>
          <w:b/>
          <w:bCs/>
          <w:color w:val="auto"/>
          <w:sz w:val="24"/>
          <w:szCs w:val="24"/>
          <w:lang w:eastAsia="uk-UA"/>
        </w:rPr>
        <w:t>Словник основних термінів і понять</w:t>
      </w:r>
    </w:p>
    <w:p w:rsidR="00006B0A" w:rsidRDefault="00006B0A" w:rsidP="00006B0A">
      <w:pPr>
        <w:pStyle w:val="ad"/>
        <w:spacing w:before="0" w:beforeAutospacing="0" w:after="0" w:afterAutospacing="0"/>
        <w:jc w:val="center"/>
        <w:rPr>
          <w:rFonts w:ascii="Times New Roman" w:hAnsi="Times New Roman" w:cs="Times New Roman"/>
          <w:b/>
          <w:bCs/>
          <w:color w:val="auto"/>
          <w:sz w:val="24"/>
          <w:szCs w:val="24"/>
          <w:lang w:eastAsia="uk-UA"/>
        </w:rPr>
      </w:pPr>
    </w:p>
    <w:p w:rsidR="00006B0A" w:rsidRDefault="007C244F" w:rsidP="00006B0A">
      <w:pPr>
        <w:tabs>
          <w:tab w:val="left" w:pos="2880"/>
        </w:tabs>
        <w:overflowPunct w:val="0"/>
        <w:autoSpaceDE w:val="0"/>
        <w:autoSpaceDN w:val="0"/>
        <w:adjustRightInd w:val="0"/>
        <w:ind w:firstLine="709"/>
        <w:jc w:val="both"/>
      </w:pPr>
      <w:r>
        <w:rPr>
          <w:b/>
        </w:rPr>
        <w:t>Близькі родичі та члени сім’</w:t>
      </w:r>
      <w:r w:rsidR="00006B0A">
        <w:rPr>
          <w:b/>
        </w:rPr>
        <w:t>ї</w:t>
      </w:r>
      <w:r w:rsidR="00006B0A">
        <w:t xml:space="preserve">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а також осо</w:t>
      </w:r>
      <w:r>
        <w:t>би, які спільно проживають, пов’</w:t>
      </w:r>
      <w:r w:rsidR="00006B0A">
        <w:t>язані спільним побуто</w:t>
      </w:r>
      <w:r>
        <w:t>м і мають взаємні права та обов’</w:t>
      </w:r>
      <w:r w:rsidR="00006B0A">
        <w:t>язки, в тому числі особи, які спільно проживають, але не перебувають у шлюбі.</w:t>
      </w:r>
    </w:p>
    <w:p w:rsidR="00006B0A" w:rsidRDefault="00006B0A" w:rsidP="00006B0A">
      <w:pPr>
        <w:tabs>
          <w:tab w:val="left" w:pos="2880"/>
        </w:tabs>
        <w:overflowPunct w:val="0"/>
        <w:autoSpaceDE w:val="0"/>
        <w:autoSpaceDN w:val="0"/>
        <w:adjustRightInd w:val="0"/>
        <w:ind w:firstLine="709"/>
        <w:jc w:val="both"/>
      </w:pPr>
      <w:r>
        <w:rPr>
          <w:b/>
        </w:rPr>
        <w:lastRenderedPageBreak/>
        <w:t>Головуючий</w:t>
      </w:r>
      <w:r>
        <w:t xml:space="preserve"> – професійний суддя, який головує при колегіальному судовому розгляді або здійснює його одноособово.</w:t>
      </w:r>
    </w:p>
    <w:p w:rsidR="00006B0A" w:rsidRDefault="00006B0A" w:rsidP="00006B0A">
      <w:pPr>
        <w:tabs>
          <w:tab w:val="left" w:pos="2880"/>
        </w:tabs>
        <w:overflowPunct w:val="0"/>
        <w:autoSpaceDE w:val="0"/>
        <w:autoSpaceDN w:val="0"/>
        <w:adjustRightInd w:val="0"/>
        <w:ind w:firstLine="709"/>
        <w:jc w:val="both"/>
      </w:pPr>
      <w:r>
        <w:rPr>
          <w:b/>
        </w:rPr>
        <w:t>Державне обвинувачення</w:t>
      </w:r>
      <w:r>
        <w:t xml:space="preserve"> – процесуальна діяльність прокурора або іншої уповноваженої цим Кодексом особи,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006B0A" w:rsidRDefault="00006B0A" w:rsidP="00006B0A">
      <w:pPr>
        <w:tabs>
          <w:tab w:val="left" w:pos="2880"/>
        </w:tabs>
        <w:overflowPunct w:val="0"/>
        <w:autoSpaceDE w:val="0"/>
        <w:autoSpaceDN w:val="0"/>
        <w:adjustRightInd w:val="0"/>
        <w:ind w:firstLine="709"/>
        <w:jc w:val="both"/>
      </w:pPr>
      <w:r>
        <w:rPr>
          <w:b/>
        </w:rPr>
        <w:t>Дізнання</w:t>
      </w:r>
      <w:r>
        <w:t xml:space="preserve"> – форма досудового розслідування, в якій здійснюється розслідування кримінальних проступків.</w:t>
      </w:r>
    </w:p>
    <w:p w:rsidR="00006B0A" w:rsidRDefault="00006B0A" w:rsidP="00006B0A">
      <w:pPr>
        <w:tabs>
          <w:tab w:val="left" w:pos="2880"/>
        </w:tabs>
        <w:overflowPunct w:val="0"/>
        <w:autoSpaceDE w:val="0"/>
        <w:autoSpaceDN w:val="0"/>
        <w:adjustRightInd w:val="0"/>
        <w:ind w:firstLine="709"/>
        <w:jc w:val="both"/>
      </w:pPr>
      <w:r>
        <w:rPr>
          <w:b/>
        </w:rPr>
        <w:t>Досудове розслідування</w:t>
      </w:r>
      <w:r>
        <w:t xml:space="preserve">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006B0A" w:rsidRDefault="00006B0A" w:rsidP="00006B0A">
      <w:pPr>
        <w:tabs>
          <w:tab w:val="left" w:pos="2880"/>
        </w:tabs>
        <w:overflowPunct w:val="0"/>
        <w:autoSpaceDE w:val="0"/>
        <w:autoSpaceDN w:val="0"/>
        <w:adjustRightInd w:val="0"/>
        <w:ind w:firstLine="709"/>
        <w:jc w:val="both"/>
      </w:pPr>
      <w:r>
        <w:rPr>
          <w:b/>
        </w:rPr>
        <w:t>Досудове слідство</w:t>
      </w:r>
      <w:r>
        <w:t xml:space="preserve"> – форма досудового розс</w:t>
      </w:r>
      <w:r w:rsidR="007C244F">
        <w:t xml:space="preserve">лідування, в якій здійснюється </w:t>
      </w:r>
      <w:r>
        <w:t>розслідування злочинів.</w:t>
      </w:r>
    </w:p>
    <w:p w:rsidR="00006B0A" w:rsidRDefault="00006B0A" w:rsidP="00006B0A">
      <w:pPr>
        <w:tabs>
          <w:tab w:val="left" w:pos="2880"/>
        </w:tabs>
        <w:overflowPunct w:val="0"/>
        <w:autoSpaceDE w:val="0"/>
        <w:autoSpaceDN w:val="0"/>
        <w:adjustRightInd w:val="0"/>
        <w:ind w:firstLine="709"/>
        <w:jc w:val="both"/>
      </w:pPr>
      <w:r>
        <w:rPr>
          <w:b/>
        </w:rPr>
        <w:t>Закон України про кримінальну відповідальність</w:t>
      </w:r>
      <w:r>
        <w:t xml:space="preserve"> – законодавчі акти України, які встановлюють кримінальну відповідальність (Кримінальний кодекс України та законодавчий акт, що передбачає кримінальні проступки).</w:t>
      </w:r>
    </w:p>
    <w:p w:rsidR="00006B0A" w:rsidRDefault="00006B0A" w:rsidP="00006B0A">
      <w:pPr>
        <w:tabs>
          <w:tab w:val="left" w:pos="2880"/>
        </w:tabs>
        <w:overflowPunct w:val="0"/>
        <w:autoSpaceDE w:val="0"/>
        <w:autoSpaceDN w:val="0"/>
        <w:adjustRightInd w:val="0"/>
        <w:ind w:firstLine="709"/>
        <w:jc w:val="both"/>
      </w:pPr>
      <w:r>
        <w:rPr>
          <w:b/>
        </w:rPr>
        <w:t>Керівник органу досудового розслідування</w:t>
      </w:r>
      <w:r>
        <w:t xml:space="preserve"> – начальник Головного слідчого управління, слідчого управління, відділу, відділення органу внутрішніх справ, органу безпеки, органу, що здійснює контроль за додержанням податкового законодавства, та його заступники, які діють у межах своєї компетенції.</w:t>
      </w:r>
    </w:p>
    <w:p w:rsidR="00006B0A" w:rsidRDefault="00006B0A" w:rsidP="00006B0A">
      <w:pPr>
        <w:tabs>
          <w:tab w:val="left" w:pos="2880"/>
        </w:tabs>
        <w:overflowPunct w:val="0"/>
        <w:autoSpaceDE w:val="0"/>
        <w:autoSpaceDN w:val="0"/>
        <w:adjustRightInd w:val="0"/>
        <w:ind w:firstLine="709"/>
        <w:jc w:val="both"/>
      </w:pPr>
      <w:r>
        <w:rPr>
          <w:b/>
        </w:rPr>
        <w:t>Керівник органу прокуратури</w:t>
      </w:r>
      <w:r>
        <w:t xml:space="preserve"> – Генеральний прокурор України, прокурор Автономної Республіки Крим, області, міст Києва та Севастополя, міжрайонний прокурор, прокурор міста, району, прирівняні до них прокурори, та їх заступники, які діють у межах своєї компетенції;</w:t>
      </w:r>
    </w:p>
    <w:p w:rsidR="00006B0A" w:rsidRDefault="00006B0A" w:rsidP="00006B0A">
      <w:pPr>
        <w:tabs>
          <w:tab w:val="left" w:pos="2880"/>
        </w:tabs>
        <w:overflowPunct w:val="0"/>
        <w:autoSpaceDE w:val="0"/>
        <w:autoSpaceDN w:val="0"/>
        <w:adjustRightInd w:val="0"/>
        <w:ind w:firstLine="709"/>
        <w:jc w:val="both"/>
      </w:pPr>
      <w:r>
        <w:rPr>
          <w:b/>
        </w:rPr>
        <w:lastRenderedPageBreak/>
        <w:t>Кримінальне провадження</w:t>
      </w:r>
      <w:r>
        <w:t xml:space="preserve"> – досудове розслідування і судове про</w:t>
      </w:r>
      <w:r w:rsidR="007C244F">
        <w:t>вадження, процесуальні дії у зв’</w:t>
      </w:r>
      <w:r>
        <w:t>язку із вчиненням діяння, передбаченого законом України про кримінальну відповідальність.</w:t>
      </w:r>
    </w:p>
    <w:p w:rsidR="00006B0A" w:rsidRDefault="00006B0A" w:rsidP="00006B0A">
      <w:pPr>
        <w:tabs>
          <w:tab w:val="left" w:pos="2880"/>
        </w:tabs>
        <w:overflowPunct w:val="0"/>
        <w:autoSpaceDE w:val="0"/>
        <w:autoSpaceDN w:val="0"/>
        <w:adjustRightInd w:val="0"/>
        <w:ind w:firstLine="709"/>
        <w:jc w:val="both"/>
      </w:pPr>
      <w:r>
        <w:rPr>
          <w:b/>
        </w:rPr>
        <w:t>Малолітня особа</w:t>
      </w:r>
      <w:r>
        <w:t xml:space="preserve"> – дитина до досягнення нею чотирнадцяти років.</w:t>
      </w:r>
    </w:p>
    <w:p w:rsidR="00006B0A" w:rsidRDefault="00006B0A" w:rsidP="00006B0A">
      <w:pPr>
        <w:tabs>
          <w:tab w:val="left" w:pos="2880"/>
        </w:tabs>
        <w:overflowPunct w:val="0"/>
        <w:autoSpaceDE w:val="0"/>
        <w:autoSpaceDN w:val="0"/>
        <w:adjustRightInd w:val="0"/>
        <w:ind w:firstLine="709"/>
        <w:jc w:val="both"/>
      </w:pPr>
      <w:r>
        <w:rPr>
          <w:b/>
        </w:rPr>
        <w:t>Неповнолітня особа</w:t>
      </w:r>
      <w:r>
        <w:t xml:space="preserve"> – дитина у віці від чотирнадцяти до вісімнадцяти років.</w:t>
      </w:r>
    </w:p>
    <w:p w:rsidR="00006B0A" w:rsidRDefault="00006B0A" w:rsidP="00006B0A">
      <w:pPr>
        <w:tabs>
          <w:tab w:val="left" w:pos="2880"/>
        </w:tabs>
        <w:overflowPunct w:val="0"/>
        <w:autoSpaceDE w:val="0"/>
        <w:autoSpaceDN w:val="0"/>
        <w:adjustRightInd w:val="0"/>
        <w:ind w:firstLine="709"/>
        <w:jc w:val="both"/>
      </w:pPr>
      <w:r>
        <w:rPr>
          <w:b/>
        </w:rPr>
        <w:t>Обвинувачення</w:t>
      </w:r>
      <w:r>
        <w:t xml:space="preserve"> – твердження про вчинення певною особою діяння, передбаченого законом України про кримінальну відповідальність, висунуте в порядку, встановленому цим Кодексом.</w:t>
      </w:r>
    </w:p>
    <w:p w:rsidR="00006B0A" w:rsidRDefault="00006B0A" w:rsidP="00006B0A">
      <w:pPr>
        <w:tabs>
          <w:tab w:val="left" w:pos="2880"/>
        </w:tabs>
        <w:overflowPunct w:val="0"/>
        <w:autoSpaceDE w:val="0"/>
        <w:autoSpaceDN w:val="0"/>
        <w:adjustRightInd w:val="0"/>
        <w:ind w:firstLine="709"/>
        <w:jc w:val="both"/>
      </w:pPr>
      <w:r>
        <w:rPr>
          <w:b/>
        </w:rPr>
        <w:t>Прокурор</w:t>
      </w:r>
      <w:r>
        <w:t xml:space="preserve"> – Генеральний прокурор України, прокурор Автономної Республіки Крим, областей, міст Києва та Севастополя, міжрайонні прокурори, прокурори міст і районів та прирівняні до них, заступники, помічники прокурора, начальники підрозділів органів прокуратури, їх заступники, прокурори підрозділів органів прокуратури, прокурори-криміналісти, які діють у межах своїх повноважень.</w:t>
      </w:r>
    </w:p>
    <w:p w:rsidR="00006B0A" w:rsidRDefault="00006B0A" w:rsidP="00006B0A">
      <w:pPr>
        <w:tabs>
          <w:tab w:val="left" w:pos="2880"/>
        </w:tabs>
        <w:overflowPunct w:val="0"/>
        <w:autoSpaceDE w:val="0"/>
        <w:autoSpaceDN w:val="0"/>
        <w:adjustRightInd w:val="0"/>
        <w:ind w:firstLine="709"/>
        <w:jc w:val="both"/>
      </w:pPr>
      <w:r>
        <w:rPr>
          <w:b/>
        </w:rPr>
        <w:t>Розмір мінімальної заробітної плати</w:t>
      </w:r>
      <w:r>
        <w:t xml:space="preserve"> – грошова сума, що дорівнює місячному розміру мінімальної заробітної плати, встановленої законом на 1 січня календарного року, в якому приймається процесуальне рішення або здійснюється процесуальна дія.</w:t>
      </w:r>
    </w:p>
    <w:p w:rsidR="00006B0A" w:rsidRDefault="00006B0A" w:rsidP="00006B0A">
      <w:pPr>
        <w:ind w:firstLine="708"/>
        <w:jc w:val="both"/>
      </w:pPr>
      <w:r>
        <w:rPr>
          <w:b/>
        </w:rPr>
        <w:t xml:space="preserve">Слідчий </w:t>
      </w:r>
      <w:r>
        <w:t>– службова особа органу внутрішніх справ, органу безпеки, органу, що здійснює контроль за додержанням податкового законодавства, уповноважена в межах компетенції, передбаченої цим Кодексом, провадити досудове розслідування кримінальних правопорушень.</w:t>
      </w:r>
    </w:p>
    <w:p w:rsidR="00006B0A" w:rsidRDefault="00006B0A" w:rsidP="00006B0A">
      <w:pPr>
        <w:ind w:firstLine="708"/>
        <w:jc w:val="both"/>
      </w:pPr>
      <w:r>
        <w:rPr>
          <w:b/>
        </w:rPr>
        <w:t>Слідчий суддя</w:t>
      </w:r>
      <w:r>
        <w:t xml:space="preserve"> –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статтею 247 цього Кодексу, – голова чи, за його визначенням інший суддя Апеляційного суду Автономної Республіки Крим, апеляційного </w:t>
      </w:r>
      <w:r>
        <w:lastRenderedPageBreak/>
        <w:t>суду області, міст Києва та Севастополя. Слідчий суддя (слідчі судді) у суді першої інстанції визначається зборами суддів із складу суддів цього суду.</w:t>
      </w:r>
    </w:p>
    <w:p w:rsidR="00006B0A" w:rsidRDefault="00006B0A" w:rsidP="00006B0A">
      <w:pPr>
        <w:ind w:firstLine="819"/>
        <w:jc w:val="both"/>
      </w:pPr>
      <w:r>
        <w:rPr>
          <w:b/>
        </w:rPr>
        <w:t>Сторони кримінального провадження</w:t>
      </w:r>
      <w:r>
        <w:t xml:space="preserve">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 захисники та законні представники.  </w:t>
      </w:r>
    </w:p>
    <w:p w:rsidR="00006B0A" w:rsidRDefault="00006B0A" w:rsidP="00006B0A">
      <w:pPr>
        <w:tabs>
          <w:tab w:val="left" w:pos="2880"/>
        </w:tabs>
        <w:overflowPunct w:val="0"/>
        <w:autoSpaceDE w:val="0"/>
        <w:autoSpaceDN w:val="0"/>
        <w:adjustRightInd w:val="0"/>
        <w:ind w:firstLine="709"/>
        <w:jc w:val="both"/>
      </w:pPr>
      <w:r>
        <w:rPr>
          <w:b/>
        </w:rPr>
        <w:t>Суд апеляційної  інстанції</w:t>
      </w:r>
      <w:r>
        <w:t xml:space="preserve"> – Апеляційний суд Автономної Республіки Крим, апеляційний суд області, міста Києва чи Севастополя, в межах територіальної юрисдикції якого знаходиться суд першої інстанції, що ухвалив оскаржуване судове рішення.</w:t>
      </w:r>
    </w:p>
    <w:p w:rsidR="00006B0A" w:rsidRDefault="00006B0A" w:rsidP="00006B0A">
      <w:pPr>
        <w:tabs>
          <w:tab w:val="left" w:pos="2880"/>
        </w:tabs>
        <w:overflowPunct w:val="0"/>
        <w:autoSpaceDE w:val="0"/>
        <w:autoSpaceDN w:val="0"/>
        <w:adjustRightInd w:val="0"/>
        <w:ind w:firstLine="709"/>
        <w:jc w:val="both"/>
      </w:pPr>
      <w:r>
        <w:rPr>
          <w:b/>
        </w:rPr>
        <w:t>Суд касаційної інстанції</w:t>
      </w:r>
      <w:r>
        <w:t xml:space="preserve"> – Вищий спеціалізований суд України з розгляду цивільних і кримінальних справ.</w:t>
      </w:r>
    </w:p>
    <w:p w:rsidR="00006B0A" w:rsidRDefault="00006B0A" w:rsidP="00006B0A">
      <w:pPr>
        <w:tabs>
          <w:tab w:val="left" w:pos="2880"/>
        </w:tabs>
        <w:overflowPunct w:val="0"/>
        <w:autoSpaceDE w:val="0"/>
        <w:autoSpaceDN w:val="0"/>
        <w:adjustRightInd w:val="0"/>
        <w:ind w:firstLine="709"/>
        <w:jc w:val="both"/>
      </w:pPr>
      <w:r>
        <w:rPr>
          <w:b/>
        </w:rPr>
        <w:t>Суд першої інстанції</w:t>
      </w:r>
      <w:r>
        <w:t xml:space="preserve"> – районний, районний у місті, міський та міськрайонний суд, який має право ухвалити вирок або прийняти ухвалу про закриття кримінального провадження.</w:t>
      </w:r>
    </w:p>
    <w:p w:rsidR="00006B0A" w:rsidRDefault="00006B0A" w:rsidP="00006B0A">
      <w:pPr>
        <w:tabs>
          <w:tab w:val="left" w:pos="2880"/>
        </w:tabs>
        <w:overflowPunct w:val="0"/>
        <w:autoSpaceDE w:val="0"/>
        <w:autoSpaceDN w:val="0"/>
        <w:adjustRightInd w:val="0"/>
        <w:ind w:firstLine="709"/>
        <w:jc w:val="both"/>
      </w:pPr>
      <w:r>
        <w:rPr>
          <w:b/>
        </w:rPr>
        <w:t>Суддя</w:t>
      </w:r>
      <w:r>
        <w:t xml:space="preserve"> – голова, заступник голови, суддя Верховного Суду України, Вищого спеціалізованого суду з розгляду цивільних і кримінальних справ, Апеляційного суду Автономної Республіки Крим, апеляційних судів областей, міст Києва і Севастополя, районних, районних у містах, міських та міськрайонних судів, які відповідно до Конституції України на професійній основі уповноважені здійснювати правосуддя; присяжний.</w:t>
      </w:r>
    </w:p>
    <w:p w:rsidR="00006B0A" w:rsidRDefault="00006B0A" w:rsidP="00006B0A">
      <w:pPr>
        <w:tabs>
          <w:tab w:val="left" w:pos="2880"/>
        </w:tabs>
        <w:overflowPunct w:val="0"/>
        <w:autoSpaceDE w:val="0"/>
        <w:autoSpaceDN w:val="0"/>
        <w:adjustRightInd w:val="0"/>
        <w:ind w:firstLine="709"/>
        <w:jc w:val="both"/>
      </w:pPr>
      <w:r>
        <w:rPr>
          <w:b/>
        </w:rPr>
        <w:t>Судове провадження</w:t>
      </w:r>
      <w:r>
        <w:t xml:space="preserve"> – кримінальне провадження у суді першої інстанції, яке включає попереднє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за нововиявленими обставинами.</w:t>
      </w:r>
    </w:p>
    <w:p w:rsidR="00006B0A" w:rsidRDefault="00006B0A" w:rsidP="00006B0A">
      <w:pPr>
        <w:tabs>
          <w:tab w:val="left" w:pos="2880"/>
        </w:tabs>
        <w:overflowPunct w:val="0"/>
        <w:autoSpaceDE w:val="0"/>
        <w:autoSpaceDN w:val="0"/>
        <w:adjustRightInd w:val="0"/>
        <w:ind w:firstLine="709"/>
        <w:jc w:val="both"/>
      </w:pPr>
      <w:r>
        <w:rPr>
          <w:b/>
        </w:rPr>
        <w:lastRenderedPageBreak/>
        <w:t>Учасники кримінального провадження</w:t>
      </w:r>
      <w:r>
        <w:t xml:space="preserve"> – сторони,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w:t>
      </w:r>
      <w:r>
        <w:rPr>
          <w:i/>
        </w:rPr>
        <w:t xml:space="preserve"> </w:t>
      </w:r>
      <w:r>
        <w:t>заявник, свідок та його адвокат, понятий, заставодавець, перекладач, експерт, спеціаліст, секретар судового засідання, судовий розпорядник.</w:t>
      </w:r>
    </w:p>
    <w:p w:rsidR="00006B0A" w:rsidRPr="00442E71" w:rsidRDefault="00006B0A" w:rsidP="00006B0A">
      <w:pPr>
        <w:tabs>
          <w:tab w:val="left" w:pos="2880"/>
        </w:tabs>
        <w:overflowPunct w:val="0"/>
        <w:autoSpaceDE w:val="0"/>
        <w:autoSpaceDN w:val="0"/>
        <w:adjustRightInd w:val="0"/>
        <w:ind w:firstLine="709"/>
        <w:jc w:val="both"/>
      </w:pPr>
      <w:r>
        <w:rPr>
          <w:b/>
        </w:rPr>
        <w:t>Учасники судового провадження</w:t>
      </w:r>
      <w:r>
        <w:t xml:space="preserve"> – сторони,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а також інші особи, за клопотанням або скаргою яких у випадках, передбачених цим Кодексом, здійснюється судове провадження. </w:t>
      </w:r>
      <w:r w:rsidR="007C244F">
        <w:t xml:space="preserve"> 1) близькі родичі та члени сім</w:t>
      </w:r>
      <w:r w:rsidR="007C244F" w:rsidRPr="007C244F">
        <w:t>’</w:t>
      </w:r>
      <w:r>
        <w:t>ї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а також осо</w:t>
      </w:r>
      <w:r w:rsidR="007C244F">
        <w:t>би, які спільно проживають, пов’</w:t>
      </w:r>
      <w:r>
        <w:t>язані спільним побуто</w:t>
      </w:r>
      <w:r w:rsidR="007C244F">
        <w:t>м і мають взаємні права та обов’</w:t>
      </w:r>
      <w:r>
        <w:t>язки, в тому числі особи, які спільно проживають, але не перебувають у шлюбі;</w:t>
      </w:r>
    </w:p>
    <w:p w:rsidR="00006B0A" w:rsidRDefault="00006B0A" w:rsidP="00006B0A">
      <w:pPr>
        <w:pStyle w:val="Style49"/>
        <w:widowControl/>
        <w:spacing w:line="240" w:lineRule="auto"/>
        <w:rPr>
          <w:rStyle w:val="FontStyle62"/>
          <w:bCs/>
          <w:sz w:val="24"/>
          <w:lang w:eastAsia="ru-RU"/>
        </w:rPr>
      </w:pPr>
    </w:p>
    <w:p w:rsidR="00006B0A" w:rsidRPr="00006B0A" w:rsidRDefault="00006B0A" w:rsidP="00006B0A">
      <w:pPr>
        <w:pStyle w:val="Style43"/>
        <w:widowControl/>
        <w:tabs>
          <w:tab w:val="left" w:pos="720"/>
        </w:tabs>
        <w:spacing w:line="240" w:lineRule="auto"/>
        <w:jc w:val="both"/>
        <w:rPr>
          <w:rStyle w:val="FontStyle61"/>
          <w:b/>
          <w:sz w:val="24"/>
        </w:rPr>
      </w:pPr>
    </w:p>
    <w:p w:rsidR="00811CD5" w:rsidRPr="00811CD5" w:rsidRDefault="00811CD5" w:rsidP="008D0267">
      <w:pPr>
        <w:pStyle w:val="1"/>
        <w:spacing w:after="0" w:line="240" w:lineRule="auto"/>
        <w:ind w:left="0" w:firstLine="708"/>
        <w:jc w:val="both"/>
        <w:rPr>
          <w:rFonts w:ascii="Times New Roman" w:hAnsi="Times New Roman"/>
          <w:sz w:val="24"/>
          <w:szCs w:val="24"/>
          <w:lang w:eastAsia="ru-RU"/>
        </w:rPr>
      </w:pPr>
    </w:p>
    <w:p w:rsidR="00912AF7" w:rsidRDefault="00912AF7" w:rsidP="008D0267">
      <w:pPr>
        <w:jc w:val="both"/>
      </w:pPr>
    </w:p>
    <w:p w:rsidR="00912AF7" w:rsidRDefault="00912AF7" w:rsidP="008D0267">
      <w:pPr>
        <w:jc w:val="both"/>
        <w:rPr>
          <w:b/>
          <w:bCs/>
          <w:caps/>
        </w:rPr>
      </w:pPr>
    </w:p>
    <w:p w:rsidR="00912AF7" w:rsidRDefault="00912AF7" w:rsidP="008D0267">
      <w:pPr>
        <w:jc w:val="both"/>
      </w:pPr>
    </w:p>
    <w:p w:rsidR="00912AF7" w:rsidRDefault="00912AF7" w:rsidP="008D0267">
      <w:pPr>
        <w:jc w:val="center"/>
        <w:rPr>
          <w:b/>
        </w:rPr>
      </w:pPr>
    </w:p>
    <w:p w:rsidR="00912AF7" w:rsidRDefault="00912AF7" w:rsidP="008D0267">
      <w:pPr>
        <w:jc w:val="both"/>
      </w:pPr>
    </w:p>
    <w:p w:rsidR="00912AF7" w:rsidRPr="00006B0A" w:rsidRDefault="00912AF7" w:rsidP="008D0267">
      <w:pPr>
        <w:jc w:val="both"/>
        <w:rPr>
          <w:b/>
        </w:rPr>
      </w:pPr>
    </w:p>
    <w:p w:rsidR="00912AF7" w:rsidRDefault="00912AF7" w:rsidP="008D0267">
      <w:pPr>
        <w:jc w:val="center"/>
        <w:rPr>
          <w:b/>
        </w:rPr>
      </w:pPr>
    </w:p>
    <w:p w:rsidR="00912AF7" w:rsidRDefault="00912AF7" w:rsidP="008D0267">
      <w:pPr>
        <w:jc w:val="both"/>
        <w:rPr>
          <w:b/>
        </w:rPr>
      </w:pPr>
    </w:p>
    <w:p w:rsidR="006D50E4" w:rsidRDefault="006D50E4" w:rsidP="008D0267">
      <w:pPr>
        <w:jc w:val="both"/>
        <w:rPr>
          <w:b/>
        </w:rPr>
      </w:pPr>
    </w:p>
    <w:p w:rsidR="00912AF7" w:rsidRDefault="00912AF7" w:rsidP="008D0267">
      <w:pPr>
        <w:jc w:val="both"/>
      </w:pPr>
    </w:p>
    <w:p w:rsidR="00912AF7" w:rsidRDefault="00912AF7" w:rsidP="008D0267">
      <w:pPr>
        <w:jc w:val="both"/>
      </w:pPr>
    </w:p>
    <w:p w:rsidR="00912AF7" w:rsidRDefault="00912AF7" w:rsidP="008D0267">
      <w:pPr>
        <w:jc w:val="center"/>
        <w:rPr>
          <w:b/>
        </w:rPr>
      </w:pPr>
    </w:p>
    <w:p w:rsidR="00006B0A" w:rsidRDefault="00006B0A" w:rsidP="007C244F">
      <w:pPr>
        <w:rPr>
          <w:b/>
          <w:bCs/>
        </w:rPr>
      </w:pPr>
    </w:p>
    <w:p w:rsidR="00912AF7" w:rsidRPr="00E91DC0" w:rsidRDefault="00006B0A" w:rsidP="008D0267">
      <w:pPr>
        <w:ind w:firstLine="709"/>
        <w:jc w:val="center"/>
        <w:rPr>
          <w:b/>
          <w:bCs/>
        </w:rPr>
      </w:pPr>
      <w:r>
        <w:rPr>
          <w:b/>
          <w:bCs/>
        </w:rPr>
        <w:lastRenderedPageBreak/>
        <w:t>Список рекомендованої</w:t>
      </w:r>
      <w:r w:rsidR="004F3A84">
        <w:rPr>
          <w:b/>
          <w:bCs/>
        </w:rPr>
        <w:t xml:space="preserve"> літератури</w:t>
      </w:r>
    </w:p>
    <w:p w:rsidR="00912AF7" w:rsidRPr="00E91DC0" w:rsidRDefault="00912AF7" w:rsidP="008D0267">
      <w:pPr>
        <w:ind w:firstLine="709"/>
        <w:jc w:val="both"/>
        <w:rPr>
          <w:b/>
          <w:bCs/>
        </w:rPr>
      </w:pPr>
    </w:p>
    <w:p w:rsidR="00912AF7" w:rsidRDefault="00912AF7" w:rsidP="000D2BD4">
      <w:pPr>
        <w:numPr>
          <w:ilvl w:val="0"/>
          <w:numId w:val="4"/>
        </w:numPr>
        <w:jc w:val="both"/>
      </w:pPr>
      <w:r w:rsidRPr="00E91DC0">
        <w:t>Конституція України : прийнята на П’ятій сесії Верховної Ради України 28 черв. 1996 р. // Відомості Верховної Ради України. – 1996. – № 30. – Ст. 141.</w:t>
      </w:r>
    </w:p>
    <w:p w:rsidR="00912AF7" w:rsidRPr="00042D44" w:rsidRDefault="00912AF7" w:rsidP="000D2BD4">
      <w:pPr>
        <w:numPr>
          <w:ilvl w:val="0"/>
          <w:numId w:val="4"/>
        </w:numPr>
        <w:jc w:val="both"/>
      </w:pPr>
      <w:r w:rsidRPr="00E91DC0">
        <w:t xml:space="preserve">Кримінальний процесуальний кодекс України : Закон України від 13 квіт. 2012 р. // Голос України. – 2012. – </w:t>
      </w:r>
      <w:r w:rsidR="004F3A84">
        <w:t xml:space="preserve">  </w:t>
      </w:r>
      <w:r w:rsidRPr="00E91DC0">
        <w:t xml:space="preserve">19 </w:t>
      </w:r>
      <w:r w:rsidRPr="00042D44">
        <w:t>травня (№ 90–91).</w:t>
      </w:r>
    </w:p>
    <w:p w:rsidR="00F165F3" w:rsidRDefault="00F165F3" w:rsidP="00F165F3">
      <w:pPr>
        <w:pStyle w:val="a8"/>
        <w:numPr>
          <w:ilvl w:val="0"/>
          <w:numId w:val="4"/>
        </w:numPr>
        <w:ind w:right="111"/>
        <w:jc w:val="both"/>
        <w:rPr>
          <w:b w:val="0"/>
        </w:rPr>
      </w:pPr>
      <w:r w:rsidRPr="00F165F3">
        <w:rPr>
          <w:b w:val="0"/>
        </w:rPr>
        <w:t>Благута Р. І., Гуцуляк</w:t>
      </w:r>
      <w:r>
        <w:rPr>
          <w:b w:val="0"/>
        </w:rPr>
        <w:t xml:space="preserve"> Ю. В.</w:t>
      </w:r>
      <w:r w:rsidRPr="00F165F3">
        <w:rPr>
          <w:b w:val="0"/>
        </w:rPr>
        <w:t xml:space="preserve"> Кримінальний процес: підручник. Львів: ЛьвДУВС, 2019. Ч. 1. 532 с. </w:t>
      </w:r>
      <w:hyperlink r:id="rId13" w:history="1">
        <w:r w:rsidRPr="00F165F3">
          <w:rPr>
            <w:rStyle w:val="a7"/>
            <w:b w:val="0"/>
            <w:color w:val="auto"/>
            <w:u w:val="none"/>
          </w:rPr>
          <w:t>https://law.lnu.edu.ua/wpcontent/uploads/2020/03/kryminal-nyy-protses_LDUVS.pdf</w:t>
        </w:r>
      </w:hyperlink>
    </w:p>
    <w:p w:rsidR="00F165F3" w:rsidRPr="00F165F3" w:rsidRDefault="00F165F3" w:rsidP="00F165F3">
      <w:pPr>
        <w:pStyle w:val="a8"/>
        <w:numPr>
          <w:ilvl w:val="0"/>
          <w:numId w:val="4"/>
        </w:numPr>
        <w:ind w:right="111"/>
        <w:jc w:val="both"/>
        <w:rPr>
          <w:b w:val="0"/>
        </w:rPr>
      </w:pPr>
      <w:r w:rsidRPr="00F165F3">
        <w:rPr>
          <w:b w:val="0"/>
        </w:rPr>
        <w:t>Благута Р. І., Гуцуляк Ю. В. Кримінальний процес: підручник. Львів: ЛьвДУВС, 2019. Ч. 2. 616 с. http://dspace.lvduvs.edu.ua/handle/1234567890/2820</w:t>
      </w:r>
    </w:p>
    <w:p w:rsidR="00912AF7" w:rsidRPr="005904C2" w:rsidRDefault="00912AF7" w:rsidP="000D2BD4">
      <w:pPr>
        <w:numPr>
          <w:ilvl w:val="0"/>
          <w:numId w:val="4"/>
        </w:numPr>
        <w:jc w:val="both"/>
      </w:pPr>
      <w:r w:rsidRPr="005904C2">
        <w:t xml:space="preserve">Про судоустрій і статус суддів : Закон України від </w:t>
      </w:r>
      <w:r w:rsidR="00693A1A">
        <w:t xml:space="preserve">           </w:t>
      </w:r>
      <w:r>
        <w:t>2 червня 2016 року</w:t>
      </w:r>
      <w:r w:rsidRPr="005904C2">
        <w:t xml:space="preserve"> // Від</w:t>
      </w:r>
      <w:r>
        <w:t xml:space="preserve">омості Верховної Ради України. </w:t>
      </w:r>
      <w:r w:rsidRPr="00AB4080">
        <w:t>–</w:t>
      </w:r>
      <w:r>
        <w:t xml:space="preserve"> 2016. </w:t>
      </w:r>
      <w:r w:rsidRPr="00AB4080">
        <w:t>–</w:t>
      </w:r>
      <w:r>
        <w:t xml:space="preserve"> № 31</w:t>
      </w:r>
      <w:r w:rsidR="004F03E3">
        <w:t>.</w:t>
      </w:r>
      <w:r>
        <w:t xml:space="preserve"> </w:t>
      </w:r>
      <w:r w:rsidRPr="00AB4080">
        <w:t>–</w:t>
      </w:r>
      <w:r>
        <w:t xml:space="preserve"> Ст. 545</w:t>
      </w:r>
      <w:r w:rsidRPr="005904C2">
        <w:t>.</w:t>
      </w:r>
    </w:p>
    <w:p w:rsidR="00912AF7" w:rsidRPr="00B303E5" w:rsidRDefault="00912AF7" w:rsidP="000D2BD4">
      <w:pPr>
        <w:numPr>
          <w:ilvl w:val="0"/>
          <w:numId w:val="4"/>
        </w:numPr>
        <w:jc w:val="both"/>
      </w:pPr>
      <w:r>
        <w:t>Про прокуратуру</w:t>
      </w:r>
      <w:r w:rsidR="004F03E3">
        <w:t xml:space="preserve"> </w:t>
      </w:r>
      <w:r w:rsidRPr="00B303E5">
        <w:t xml:space="preserve">: Закон України від 14 жовтня 2014 року </w:t>
      </w:r>
      <w:r>
        <w:t>№</w:t>
      </w:r>
      <w:r w:rsidR="00893FBB">
        <w:t xml:space="preserve"> </w:t>
      </w:r>
      <w:r>
        <w:t>1697-</w:t>
      </w:r>
      <w:r w:rsidRPr="00E91DC0">
        <w:t>VI</w:t>
      </w:r>
      <w:r w:rsidRPr="00B303E5">
        <w:t>І // Відомості Верховної</w:t>
      </w:r>
      <w:r>
        <w:t xml:space="preserve"> </w:t>
      </w:r>
      <w:r w:rsidRPr="00B303E5">
        <w:t xml:space="preserve">Ради України. </w:t>
      </w:r>
      <w:r w:rsidRPr="00AB4080">
        <w:t>–</w:t>
      </w:r>
      <w:r w:rsidRPr="00B303E5">
        <w:t xml:space="preserve"> 2015. </w:t>
      </w:r>
      <w:r w:rsidRPr="00AB4080">
        <w:t>–</w:t>
      </w:r>
      <w:r w:rsidR="00693A1A">
        <w:t xml:space="preserve"> № 2-</w:t>
      </w:r>
      <w:r w:rsidRPr="00B303E5">
        <w:t xml:space="preserve">3. </w:t>
      </w:r>
      <w:r w:rsidRPr="00AB4080">
        <w:t>–</w:t>
      </w:r>
      <w:r w:rsidRPr="00B303E5">
        <w:t xml:space="preserve"> Ст. 1</w:t>
      </w:r>
      <w:r>
        <w:t>2</w:t>
      </w:r>
      <w:r w:rsidRPr="00B303E5">
        <w:t>.</w:t>
      </w:r>
    </w:p>
    <w:p w:rsidR="00912AF7" w:rsidRPr="001A5C5D" w:rsidRDefault="00912AF7" w:rsidP="000D2BD4">
      <w:pPr>
        <w:numPr>
          <w:ilvl w:val="0"/>
          <w:numId w:val="4"/>
        </w:numPr>
        <w:jc w:val="both"/>
      </w:pPr>
      <w:r w:rsidRPr="00B303E5">
        <w:t>Про адвокатуру</w:t>
      </w:r>
      <w:r w:rsidR="00893FBB">
        <w:t xml:space="preserve"> </w:t>
      </w:r>
      <w:r w:rsidR="00693A1A">
        <w:t xml:space="preserve">: Закон України від </w:t>
      </w:r>
      <w:r w:rsidRPr="00B303E5">
        <w:t xml:space="preserve">5 </w:t>
      </w:r>
      <w:r>
        <w:t>липня</w:t>
      </w:r>
      <w:r w:rsidRPr="00B303E5">
        <w:t xml:space="preserve"> </w:t>
      </w:r>
      <w:r>
        <w:t>2012</w:t>
      </w:r>
      <w:r w:rsidRPr="00B303E5">
        <w:t xml:space="preserve"> р</w:t>
      </w:r>
      <w:r>
        <w:t>оку</w:t>
      </w:r>
      <w:r w:rsidRPr="00B303E5">
        <w:t xml:space="preserve"> </w:t>
      </w:r>
      <w:r>
        <w:t>№</w:t>
      </w:r>
      <w:r w:rsidR="00386F5D">
        <w:t xml:space="preserve"> </w:t>
      </w:r>
      <w:r>
        <w:t>5076-</w:t>
      </w:r>
      <w:r w:rsidRPr="00E91DC0">
        <w:t>VI</w:t>
      </w:r>
      <w:r w:rsidRPr="00B303E5">
        <w:t xml:space="preserve"> // Відомості Верховної Ради України. </w:t>
      </w:r>
      <w:r w:rsidRPr="00AB4080">
        <w:t>–</w:t>
      </w:r>
      <w:r>
        <w:t xml:space="preserve"> 2013</w:t>
      </w:r>
      <w:r w:rsidRPr="00B303E5">
        <w:t xml:space="preserve">. </w:t>
      </w:r>
      <w:r w:rsidRPr="00AB4080">
        <w:t>–</w:t>
      </w:r>
      <w:r>
        <w:t xml:space="preserve"> № 27</w:t>
      </w:r>
      <w:r w:rsidRPr="00B303E5">
        <w:t xml:space="preserve">. </w:t>
      </w:r>
      <w:r w:rsidRPr="00AB4080">
        <w:t>–</w:t>
      </w:r>
      <w:r>
        <w:t xml:space="preserve"> Ст. 282</w:t>
      </w:r>
      <w:r w:rsidRPr="00B303E5">
        <w:t>.</w:t>
      </w:r>
    </w:p>
    <w:p w:rsidR="00912AF7" w:rsidRPr="001A5C5D" w:rsidRDefault="00912AF7" w:rsidP="000D2BD4">
      <w:pPr>
        <w:numPr>
          <w:ilvl w:val="0"/>
          <w:numId w:val="4"/>
        </w:numPr>
        <w:jc w:val="both"/>
      </w:pPr>
      <w:r w:rsidRPr="008612B3">
        <w:t>Про службу безпеки України</w:t>
      </w:r>
      <w:r w:rsidR="00893FBB">
        <w:t xml:space="preserve"> </w:t>
      </w:r>
      <w:r w:rsidRPr="008612B3">
        <w:t xml:space="preserve">: Закон України від </w:t>
      </w:r>
      <w:r w:rsidR="00893FBB">
        <w:t xml:space="preserve">            25 березня 1992 року № 2229-ХІІ //</w:t>
      </w:r>
      <w:r w:rsidRPr="001A5C5D">
        <w:t xml:space="preserve"> </w:t>
      </w:r>
      <w:r w:rsidRPr="00B303E5">
        <w:t xml:space="preserve">Відомості Верховної Ради України. </w:t>
      </w:r>
      <w:r w:rsidRPr="00AB4080">
        <w:t>–</w:t>
      </w:r>
      <w:r>
        <w:t xml:space="preserve"> 1992</w:t>
      </w:r>
      <w:r w:rsidRPr="00B303E5">
        <w:t xml:space="preserve">. </w:t>
      </w:r>
      <w:r w:rsidRPr="00AB4080">
        <w:t>–</w:t>
      </w:r>
      <w:r>
        <w:t xml:space="preserve"> № 27</w:t>
      </w:r>
      <w:r w:rsidRPr="00B303E5">
        <w:t xml:space="preserve">. </w:t>
      </w:r>
      <w:r w:rsidRPr="00AB4080">
        <w:t>–</w:t>
      </w:r>
      <w:r>
        <w:t xml:space="preserve"> Ст. 282</w:t>
      </w:r>
      <w:r w:rsidRPr="00B303E5">
        <w:t>.</w:t>
      </w:r>
    </w:p>
    <w:p w:rsidR="00912AF7" w:rsidRPr="001A5C5D" w:rsidRDefault="00912AF7" w:rsidP="000D2BD4">
      <w:pPr>
        <w:numPr>
          <w:ilvl w:val="0"/>
          <w:numId w:val="4"/>
        </w:numPr>
        <w:jc w:val="both"/>
      </w:pPr>
      <w:r w:rsidRPr="00AA3ACB">
        <w:t>Про Національну поліцію</w:t>
      </w:r>
      <w:r w:rsidR="00893FBB">
        <w:t xml:space="preserve"> </w:t>
      </w:r>
      <w:r w:rsidRPr="00AA3ACB">
        <w:t>: Закон Украї</w:t>
      </w:r>
      <w:r w:rsidR="00893FBB">
        <w:t>ни від 2 липня 2015 року № 580-</w:t>
      </w:r>
      <w:r w:rsidRPr="00E91DC0">
        <w:t>VI</w:t>
      </w:r>
      <w:r w:rsidRPr="00AA3ACB">
        <w:t xml:space="preserve">ІІ // </w:t>
      </w:r>
      <w:r w:rsidRPr="00B303E5">
        <w:t xml:space="preserve">Відомості Верховної Ради України. </w:t>
      </w:r>
      <w:r w:rsidRPr="00AB4080">
        <w:t>–</w:t>
      </w:r>
      <w:r>
        <w:t xml:space="preserve"> 2015</w:t>
      </w:r>
      <w:r w:rsidRPr="00B303E5">
        <w:t xml:space="preserve">. </w:t>
      </w:r>
      <w:r w:rsidRPr="00AB4080">
        <w:t>–</w:t>
      </w:r>
      <w:r w:rsidR="00693A1A">
        <w:t xml:space="preserve"> № 40 -</w:t>
      </w:r>
      <w:r w:rsidR="00893FBB">
        <w:t xml:space="preserve"> </w:t>
      </w:r>
      <w:r>
        <w:t>41</w:t>
      </w:r>
      <w:r w:rsidRPr="00B303E5">
        <w:t xml:space="preserve">. </w:t>
      </w:r>
      <w:r w:rsidRPr="00AB4080">
        <w:t>–</w:t>
      </w:r>
      <w:r>
        <w:t xml:space="preserve"> Ст. 379</w:t>
      </w:r>
      <w:r w:rsidRPr="00B303E5">
        <w:t>.</w:t>
      </w:r>
    </w:p>
    <w:p w:rsidR="00912AF7" w:rsidRPr="00E91DC0" w:rsidRDefault="00912AF7" w:rsidP="000D2BD4">
      <w:pPr>
        <w:numPr>
          <w:ilvl w:val="0"/>
          <w:numId w:val="4"/>
        </w:numPr>
        <w:jc w:val="both"/>
      </w:pPr>
      <w:r w:rsidRPr="00AA3ACB">
        <w:t>Про забезпечення безпеки осіб, які беруть участь у кримінальному судочинстві</w:t>
      </w:r>
      <w:r w:rsidR="00893FBB">
        <w:t xml:space="preserve"> </w:t>
      </w:r>
      <w:r w:rsidRPr="00AA3ACB">
        <w:t>: Закон України</w:t>
      </w:r>
      <w:r w:rsidR="00893FBB">
        <w:t xml:space="preserve"> від </w:t>
      </w:r>
      <w:r w:rsidR="00693A1A">
        <w:t xml:space="preserve">             </w:t>
      </w:r>
      <w:r w:rsidR="00893FBB">
        <w:t>23 грудня 1993 року № 3782-</w:t>
      </w:r>
      <w:r w:rsidRPr="00E91DC0">
        <w:t xml:space="preserve">ХІІ </w:t>
      </w:r>
      <w:r w:rsidR="00893FBB" w:rsidRPr="00AA3ACB">
        <w:t>[Електронний ресурс]</w:t>
      </w:r>
      <w:r w:rsidR="00893FBB">
        <w:t xml:space="preserve">.– Режим доступу : </w:t>
      </w:r>
      <w:r w:rsidRPr="00E91DC0">
        <w:t>http://uazakon.ru/zakon/zakon-o-bezopasnosti-lits-v-ugolovnom-sudoproizvodstve.html</w:t>
      </w:r>
      <w:r w:rsidR="00FB58B3">
        <w:t>.</w:t>
      </w:r>
    </w:p>
    <w:p w:rsidR="00912AF7" w:rsidRDefault="00912AF7" w:rsidP="000D2BD4">
      <w:pPr>
        <w:numPr>
          <w:ilvl w:val="0"/>
          <w:numId w:val="4"/>
        </w:numPr>
        <w:jc w:val="both"/>
      </w:pPr>
      <w:r w:rsidRPr="00E91DC0">
        <w:lastRenderedPageBreak/>
        <w:t>Про державну охорону органів державної влади України та посадових осіб</w:t>
      </w:r>
      <w:r w:rsidR="00FB58B3">
        <w:t xml:space="preserve"> </w:t>
      </w:r>
      <w:r w:rsidRPr="00E91DC0">
        <w:t>: Закон України від</w:t>
      </w:r>
      <w:r w:rsidR="00693A1A">
        <w:t xml:space="preserve"> </w:t>
      </w:r>
      <w:r w:rsidR="00FB58B3">
        <w:t>4 березня 1998 року № 160/98-</w:t>
      </w:r>
      <w:r w:rsidRPr="00E91DC0">
        <w:t>ВР</w:t>
      </w:r>
      <w:r w:rsidR="00FB58B3">
        <w:t>.</w:t>
      </w:r>
      <w:r w:rsidRPr="00E91DC0">
        <w:t xml:space="preserve"> </w:t>
      </w:r>
    </w:p>
    <w:p w:rsidR="00912AF7" w:rsidRPr="00FB58B3" w:rsidRDefault="00912AF7" w:rsidP="000D2BD4">
      <w:pPr>
        <w:pStyle w:val="af3"/>
        <w:numPr>
          <w:ilvl w:val="0"/>
          <w:numId w:val="4"/>
        </w:numPr>
        <w:jc w:val="both"/>
        <w:rPr>
          <w:rFonts w:ascii="Times New Roman" w:hAnsi="Times New Roman"/>
          <w:sz w:val="24"/>
          <w:szCs w:val="24"/>
        </w:rPr>
      </w:pPr>
      <w:r w:rsidRPr="00042D44">
        <w:rPr>
          <w:rFonts w:ascii="Times New Roman" w:hAnsi="Times New Roman"/>
          <w:sz w:val="24"/>
          <w:szCs w:val="24"/>
        </w:rPr>
        <w:t>Про державний захист працівників суду та правоохоронних органів</w:t>
      </w:r>
      <w:r w:rsidR="00FB58B3">
        <w:rPr>
          <w:rFonts w:ascii="Times New Roman" w:hAnsi="Times New Roman"/>
          <w:sz w:val="24"/>
          <w:szCs w:val="24"/>
          <w:lang w:val="uk-UA"/>
        </w:rPr>
        <w:t xml:space="preserve"> </w:t>
      </w:r>
      <w:r w:rsidRPr="00042D44">
        <w:rPr>
          <w:rFonts w:ascii="Times New Roman" w:hAnsi="Times New Roman"/>
          <w:sz w:val="24"/>
          <w:szCs w:val="24"/>
        </w:rPr>
        <w:t>: Закон У</w:t>
      </w:r>
      <w:r w:rsidR="00FB58B3">
        <w:rPr>
          <w:rFonts w:ascii="Times New Roman" w:hAnsi="Times New Roman"/>
          <w:sz w:val="24"/>
          <w:szCs w:val="24"/>
        </w:rPr>
        <w:t xml:space="preserve">країни від 23 грудня 1993 р. </w:t>
      </w:r>
      <w:r w:rsidRPr="00042D44">
        <w:rPr>
          <w:rFonts w:ascii="Times New Roman" w:hAnsi="Times New Roman"/>
          <w:sz w:val="24"/>
          <w:szCs w:val="24"/>
          <w:lang w:val="uk-UA"/>
        </w:rPr>
        <w:t>[Електронний ресурс]</w:t>
      </w:r>
      <w:r w:rsidR="00FB58B3">
        <w:rPr>
          <w:rFonts w:ascii="Times New Roman" w:hAnsi="Times New Roman"/>
          <w:sz w:val="24"/>
          <w:szCs w:val="24"/>
          <w:lang w:val="uk-UA"/>
        </w:rPr>
        <w:t>.</w:t>
      </w:r>
      <w:r w:rsidRPr="00042D44">
        <w:rPr>
          <w:rFonts w:ascii="Times New Roman" w:hAnsi="Times New Roman"/>
          <w:sz w:val="24"/>
          <w:szCs w:val="24"/>
          <w:lang w:val="uk-UA"/>
        </w:rPr>
        <w:t xml:space="preserve"> – Режим доступу</w:t>
      </w:r>
      <w:r w:rsidR="00FB58B3">
        <w:rPr>
          <w:rFonts w:ascii="Times New Roman" w:hAnsi="Times New Roman"/>
          <w:sz w:val="24"/>
          <w:szCs w:val="24"/>
          <w:lang w:val="uk-UA"/>
        </w:rPr>
        <w:t xml:space="preserve"> </w:t>
      </w:r>
      <w:r w:rsidRPr="00042D44">
        <w:rPr>
          <w:rFonts w:ascii="Times New Roman" w:hAnsi="Times New Roman"/>
          <w:sz w:val="24"/>
          <w:szCs w:val="24"/>
          <w:lang w:val="uk-UA"/>
        </w:rPr>
        <w:t xml:space="preserve">: </w:t>
      </w:r>
      <w:r w:rsidRPr="00FB58B3">
        <w:rPr>
          <w:rFonts w:ascii="Times New Roman" w:hAnsi="Times New Roman"/>
          <w:sz w:val="24"/>
          <w:szCs w:val="24"/>
          <w:lang w:val="uk-UA"/>
        </w:rPr>
        <w:t>http://zakon4.rada.gov.ua/laws/show/3781-12</w:t>
      </w:r>
      <w:r w:rsidR="00693A1A">
        <w:rPr>
          <w:rFonts w:ascii="Times New Roman" w:hAnsi="Times New Roman"/>
          <w:sz w:val="24"/>
          <w:szCs w:val="24"/>
          <w:lang w:val="uk-UA"/>
        </w:rPr>
        <w:t>.</w:t>
      </w:r>
    </w:p>
    <w:p w:rsidR="00912AF7" w:rsidRPr="00042D44" w:rsidRDefault="00912AF7" w:rsidP="000D2BD4">
      <w:pPr>
        <w:numPr>
          <w:ilvl w:val="0"/>
          <w:numId w:val="4"/>
        </w:numPr>
        <w:jc w:val="both"/>
      </w:pPr>
      <w:r w:rsidRPr="00042D44">
        <w:t>Про оперативно-розшукову діяльність</w:t>
      </w:r>
      <w:r w:rsidR="00FB58B3">
        <w:t xml:space="preserve"> </w:t>
      </w:r>
      <w:r w:rsidRPr="00042D44">
        <w:t xml:space="preserve">: Закон України </w:t>
      </w:r>
      <w:r w:rsidR="00FB58B3">
        <w:t>від 18 лютого 1992 року № 2135-</w:t>
      </w:r>
      <w:r w:rsidRPr="00042D44">
        <w:t>ХІІ</w:t>
      </w:r>
      <w:r w:rsidR="00FB58B3">
        <w:t>.</w:t>
      </w:r>
      <w:r w:rsidRPr="00042D44">
        <w:t xml:space="preserve"> </w:t>
      </w:r>
    </w:p>
    <w:p w:rsidR="00912AF7" w:rsidRPr="00042D44" w:rsidRDefault="00912AF7" w:rsidP="000D2BD4">
      <w:pPr>
        <w:numPr>
          <w:ilvl w:val="0"/>
          <w:numId w:val="4"/>
        </w:numPr>
        <w:jc w:val="both"/>
      </w:pPr>
      <w:r w:rsidRPr="00042D44">
        <w:t>Положення про порядок ведення Єдиного</w:t>
      </w:r>
      <w:r w:rsidR="00FB58B3">
        <w:t xml:space="preserve"> реєстру досудових розслідувань :</w:t>
      </w:r>
      <w:r w:rsidRPr="00042D44">
        <w:t xml:space="preserve"> </w:t>
      </w:r>
      <w:r w:rsidR="00FB58B3">
        <w:t>затверджене Н</w:t>
      </w:r>
      <w:r w:rsidRPr="00042D44">
        <w:t>аказом Генерального прокурора від 17 серпня 2012 року № 69</w:t>
      </w:r>
      <w:r w:rsidR="00FB58B3">
        <w:t>.</w:t>
      </w:r>
      <w:r w:rsidRPr="00042D44">
        <w:t xml:space="preserve"> </w:t>
      </w:r>
    </w:p>
    <w:p w:rsidR="00912AF7" w:rsidRPr="00AA3ACB" w:rsidRDefault="00912AF7" w:rsidP="000D2BD4">
      <w:pPr>
        <w:numPr>
          <w:ilvl w:val="0"/>
          <w:numId w:val="4"/>
        </w:numPr>
        <w:jc w:val="both"/>
      </w:pPr>
      <w:r w:rsidRPr="00AA3ACB">
        <w:t>Про порядок застосування окремих положень міжнародних договорів України з питань правової допомоги у кримінальних справах у відносинах із державами-учасницями Конвенцій Ради Європи в галузі кримінального права : вказівка Генеральної прокуратури України від 10 серп. 2000 р. за № 14-3-98-00. – Київ, 2000.</w:t>
      </w:r>
    </w:p>
    <w:p w:rsidR="00912AF7" w:rsidRDefault="00912AF7" w:rsidP="000D2BD4">
      <w:pPr>
        <w:numPr>
          <w:ilvl w:val="0"/>
          <w:numId w:val="4"/>
        </w:numPr>
        <w:jc w:val="both"/>
      </w:pPr>
      <w:r w:rsidRPr="00AA3ACB">
        <w:t>Європейська конвенція про видачу правопорушників : Париж, 13 груд. 1957 року // Офіційний вісник України. – 1998. – № 13. – Ст. 324.</w:t>
      </w:r>
    </w:p>
    <w:p w:rsidR="00912AF7" w:rsidRDefault="00912AF7" w:rsidP="000D2BD4">
      <w:pPr>
        <w:numPr>
          <w:ilvl w:val="0"/>
          <w:numId w:val="4"/>
        </w:numPr>
        <w:jc w:val="both"/>
      </w:pPr>
      <w:r w:rsidRPr="00AA3ACB">
        <w:t>Європейська конвенція про видачу правопорушників // Офіційний вісник України. – 2004. – №</w:t>
      </w:r>
      <w:r w:rsidR="00FB58B3">
        <w:t xml:space="preserve"> </w:t>
      </w:r>
      <w:r w:rsidRPr="00AA3ACB">
        <w:t>26. – Ст. 1734.</w:t>
      </w:r>
    </w:p>
    <w:p w:rsidR="00912AF7" w:rsidRPr="008612B3" w:rsidRDefault="00912AF7" w:rsidP="000D2BD4">
      <w:pPr>
        <w:numPr>
          <w:ilvl w:val="0"/>
          <w:numId w:val="4"/>
        </w:numPr>
        <w:jc w:val="both"/>
      </w:pPr>
      <w:r w:rsidRPr="00AA3ACB">
        <w:t>Конвенція Організації Об’єднаних Націй про боротьбу проти незаконного обігу наркотичних засобів і психотропни</w:t>
      </w:r>
      <w:r w:rsidR="00FB58B3">
        <w:t>х речовин [Електронний ресурс] (</w:t>
      </w:r>
      <w:r w:rsidRPr="00AA3ACB">
        <w:t>дата підписання Україною 16 берез. 1989 р.</w:t>
      </w:r>
      <w:r w:rsidR="00FB58B3">
        <w:t>)</w:t>
      </w:r>
      <w:r w:rsidRPr="00AA3ACB">
        <w:t xml:space="preserve"> : набуття чинності 27 лист. 1991 р. –</w:t>
      </w:r>
      <w:r>
        <w:t xml:space="preserve"> Режим доступу</w:t>
      </w:r>
      <w:r w:rsidR="00FB58B3">
        <w:t xml:space="preserve"> </w:t>
      </w:r>
      <w:r w:rsidRPr="00AA3ACB">
        <w:t xml:space="preserve">: </w:t>
      </w:r>
      <w:hyperlink r:id="rId14" w:history="1">
        <w:r w:rsidRPr="008612B3">
          <w:rPr>
            <w:rStyle w:val="a7"/>
            <w:color w:val="auto"/>
            <w:u w:val="none"/>
          </w:rPr>
          <w:t>http://zakon.nau.ua/doc/?code=995_096</w:t>
        </w:r>
      </w:hyperlink>
      <w:r w:rsidRPr="008612B3">
        <w:t>.</w:t>
      </w:r>
    </w:p>
    <w:p w:rsidR="00912AF7" w:rsidRDefault="00912AF7" w:rsidP="000D2BD4">
      <w:pPr>
        <w:numPr>
          <w:ilvl w:val="0"/>
          <w:numId w:val="4"/>
        </w:numPr>
        <w:jc w:val="both"/>
      </w:pPr>
      <w:r w:rsidRPr="00AA3ACB">
        <w:t xml:space="preserve">Конвенція про захист прав </w:t>
      </w:r>
      <w:r w:rsidR="00693A1A">
        <w:t>людини і основоположних свобод</w:t>
      </w:r>
      <w:r w:rsidRPr="00AA3ACB">
        <w:t xml:space="preserve"> від 4 лист. 1950 р. // Офіційний вісник України. – 1998. – № 13. – Ст. 270.</w:t>
      </w:r>
    </w:p>
    <w:p w:rsidR="00912AF7" w:rsidRDefault="00912AF7" w:rsidP="000D2BD4">
      <w:pPr>
        <w:numPr>
          <w:ilvl w:val="0"/>
          <w:numId w:val="4"/>
        </w:numPr>
        <w:jc w:val="both"/>
      </w:pPr>
      <w:r w:rsidRPr="00E31FC4">
        <w:t xml:space="preserve">Конвенція про правову допомогу і правові відносини у цивільних, сімейних і кримінальних справах : підписана           </w:t>
      </w:r>
      <w:r w:rsidRPr="00E31FC4">
        <w:lastRenderedPageBreak/>
        <w:t>22 січ.</w:t>
      </w:r>
      <w:r w:rsidR="00693A1A">
        <w:t xml:space="preserve"> </w:t>
      </w:r>
      <w:r w:rsidRPr="00E31FC4">
        <w:t xml:space="preserve">1993 р. // Офіційний вісник України. – 2005. – </w:t>
      </w:r>
      <w:r w:rsidR="00FB58B3">
        <w:t xml:space="preserve">      </w:t>
      </w:r>
      <w:r w:rsidRPr="00E31FC4">
        <w:t xml:space="preserve">№ 44. </w:t>
      </w:r>
      <w:r w:rsidR="00FB58B3">
        <w:t xml:space="preserve">– </w:t>
      </w:r>
      <w:r w:rsidRPr="00E31FC4">
        <w:t>Ст. 2824.</w:t>
      </w:r>
      <w:r w:rsidR="00FB58B3" w:rsidRPr="00FB58B3">
        <w:t xml:space="preserve"> </w:t>
      </w:r>
      <w:r w:rsidR="00FB58B3" w:rsidRPr="00E31FC4">
        <w:t>–</w:t>
      </w:r>
      <w:r w:rsidR="00FB58B3">
        <w:t xml:space="preserve"> С. 328.</w:t>
      </w:r>
    </w:p>
    <w:p w:rsidR="00912AF7" w:rsidRPr="00E31FC4" w:rsidRDefault="00912AF7" w:rsidP="000D2BD4">
      <w:pPr>
        <w:numPr>
          <w:ilvl w:val="0"/>
          <w:numId w:val="4"/>
        </w:numPr>
        <w:jc w:val="both"/>
      </w:pPr>
      <w:r w:rsidRPr="00E31FC4">
        <w:t xml:space="preserve">Положення про Національне центральне бюро </w:t>
      </w:r>
      <w:r w:rsidR="00FB58B3">
        <w:t xml:space="preserve"> </w:t>
      </w:r>
      <w:r w:rsidRPr="00E31FC4">
        <w:t xml:space="preserve">Інтерполу </w:t>
      </w:r>
      <w:r w:rsidR="00FB58B3">
        <w:t>: затв. П</w:t>
      </w:r>
      <w:r w:rsidRPr="00E31FC4">
        <w:t>остан</w:t>
      </w:r>
      <w:r w:rsidR="00693A1A">
        <w:t>овою</w:t>
      </w:r>
      <w:r w:rsidRPr="00E31FC4">
        <w:t xml:space="preserve"> Кабінету Міністрів України </w:t>
      </w:r>
      <w:r w:rsidR="00693A1A">
        <w:t>№ 220 від 25 берез. 1993 р.//</w:t>
      </w:r>
      <w:r w:rsidRPr="00E31FC4">
        <w:t>Юридичний вісник України. – 1999. – 14–20 жовтня</w:t>
      </w:r>
      <w:r w:rsidR="00693A1A">
        <w:t>. № 41</w:t>
      </w:r>
      <w:r w:rsidRPr="00E31FC4">
        <w:t>.</w:t>
      </w:r>
    </w:p>
    <w:p w:rsidR="00912AF7" w:rsidRPr="00E91DC0" w:rsidRDefault="00912AF7" w:rsidP="000D2BD4">
      <w:pPr>
        <w:numPr>
          <w:ilvl w:val="0"/>
          <w:numId w:val="4"/>
        </w:numPr>
        <w:jc w:val="both"/>
      </w:pPr>
      <w:r w:rsidRPr="00E91DC0">
        <w:t>Кримінальний процес</w:t>
      </w:r>
      <w:r w:rsidR="00FB58B3">
        <w:t xml:space="preserve"> : підручник / з</w:t>
      </w:r>
      <w:r w:rsidRPr="00E91DC0">
        <w:t xml:space="preserve">а ред. </w:t>
      </w:r>
      <w:r w:rsidR="006D50E4">
        <w:t xml:space="preserve">   </w:t>
      </w:r>
      <w:r w:rsidR="00FB58B3">
        <w:t xml:space="preserve">  </w:t>
      </w:r>
      <w:r w:rsidR="006D50E4">
        <w:t xml:space="preserve">                 </w:t>
      </w:r>
      <w:r w:rsidRPr="00E91DC0">
        <w:t>В.</w:t>
      </w:r>
      <w:r w:rsidR="00FB58B3">
        <w:t xml:space="preserve"> </w:t>
      </w:r>
      <w:r w:rsidRPr="00E91DC0">
        <w:t>В. Коваленка, Л.</w:t>
      </w:r>
      <w:r w:rsidR="00FB58B3">
        <w:t xml:space="preserve"> </w:t>
      </w:r>
      <w:r w:rsidRPr="00E91DC0">
        <w:t>Д. Удалової, Д.</w:t>
      </w:r>
      <w:r w:rsidR="00FB58B3">
        <w:t xml:space="preserve"> </w:t>
      </w:r>
      <w:r w:rsidRPr="00E91DC0">
        <w:t>П. Письменного</w:t>
      </w:r>
      <w:r w:rsidR="00FB58B3">
        <w:t xml:space="preserve">. – Київ </w:t>
      </w:r>
      <w:r w:rsidRPr="00E91DC0">
        <w:t xml:space="preserve">: ЦУЛ, 2013. – 544 с. </w:t>
      </w:r>
    </w:p>
    <w:p w:rsidR="00912AF7" w:rsidRPr="00E91DC0" w:rsidRDefault="008153C2" w:rsidP="000D2BD4">
      <w:pPr>
        <w:numPr>
          <w:ilvl w:val="0"/>
          <w:numId w:val="4"/>
        </w:numPr>
        <w:jc w:val="both"/>
      </w:pPr>
      <w:r>
        <w:t xml:space="preserve">Удалова </w:t>
      </w:r>
      <w:r w:rsidR="00912AF7" w:rsidRPr="00E91DC0">
        <w:t>Л. Кримінальни</w:t>
      </w:r>
      <w:r w:rsidR="00FB58B3">
        <w:t>й процесуальний кодекс України –</w:t>
      </w:r>
      <w:r w:rsidR="00912AF7" w:rsidRPr="00E91DC0">
        <w:t xml:space="preserve"> новий етап у розвитку теорії та практики здійснення</w:t>
      </w:r>
      <w:r w:rsidR="00DC1A1B">
        <w:t xml:space="preserve"> кримінального провадження / </w:t>
      </w:r>
      <w:r w:rsidR="00912AF7" w:rsidRPr="00E91DC0">
        <w:t xml:space="preserve">Л. Удалова, </w:t>
      </w:r>
      <w:r w:rsidR="00693A1A">
        <w:t xml:space="preserve">    </w:t>
      </w:r>
      <w:r w:rsidR="00912AF7" w:rsidRPr="00E91DC0">
        <w:t>В. Рожнова // Право У</w:t>
      </w:r>
      <w:r w:rsidR="00DC1A1B">
        <w:t>к</w:t>
      </w:r>
      <w:r w:rsidR="00693A1A">
        <w:t>раїни. – 2013. – № 11. – С. 80 -</w:t>
      </w:r>
      <w:r w:rsidR="00DC1A1B">
        <w:t xml:space="preserve"> </w:t>
      </w:r>
      <w:r w:rsidR="00912AF7" w:rsidRPr="00E91DC0">
        <w:t>87.</w:t>
      </w:r>
    </w:p>
    <w:p w:rsidR="00912AF7" w:rsidRPr="00E91DC0" w:rsidRDefault="00912AF7" w:rsidP="000D2BD4">
      <w:pPr>
        <w:numPr>
          <w:ilvl w:val="0"/>
          <w:numId w:val="4"/>
        </w:numPr>
        <w:jc w:val="both"/>
      </w:pPr>
      <w:r w:rsidRPr="00E91DC0">
        <w:t>Кримінальний процесуальний кодекс України</w:t>
      </w:r>
      <w:r w:rsidR="00DC1A1B">
        <w:t xml:space="preserve"> </w:t>
      </w:r>
      <w:r w:rsidRPr="00E91DC0">
        <w:t>: нормативні документи з урахуванням оста</w:t>
      </w:r>
      <w:r w:rsidR="00693A1A">
        <w:t>нніх змін в редакції станом на 5 березня 2013 р.</w:t>
      </w:r>
      <w:r>
        <w:t xml:space="preserve"> </w:t>
      </w:r>
      <w:r w:rsidRPr="00E91DC0">
        <w:t>– Суми</w:t>
      </w:r>
      <w:r w:rsidR="00DC1A1B">
        <w:t xml:space="preserve"> : ТОВ «ВВП «Нотіс»</w:t>
      </w:r>
      <w:r w:rsidRPr="00E91DC0">
        <w:t>, 2013.</w:t>
      </w:r>
      <w:r>
        <w:t xml:space="preserve"> </w:t>
      </w:r>
      <w:r w:rsidRPr="00E91DC0">
        <w:t>– 292 с.</w:t>
      </w:r>
    </w:p>
    <w:p w:rsidR="00912AF7" w:rsidRPr="00E91DC0" w:rsidRDefault="00912AF7" w:rsidP="000D2BD4">
      <w:pPr>
        <w:numPr>
          <w:ilvl w:val="0"/>
          <w:numId w:val="4"/>
        </w:numPr>
        <w:jc w:val="both"/>
      </w:pPr>
      <w:r w:rsidRPr="00E91DC0">
        <w:t>Молдаван А.</w:t>
      </w:r>
      <w:r w:rsidR="00DC1A1B">
        <w:t xml:space="preserve"> </w:t>
      </w:r>
      <w:r w:rsidRPr="00E91DC0">
        <w:t>В. Кримінальний процесс: Україна, ФРН, Франція, Англія, США</w:t>
      </w:r>
      <w:r w:rsidR="00693A1A">
        <w:t xml:space="preserve"> </w:t>
      </w:r>
      <w:r w:rsidRPr="00E91DC0">
        <w:t>: навч. посіб. / А. В. Молдован.</w:t>
      </w:r>
      <w:r>
        <w:t xml:space="preserve"> </w:t>
      </w:r>
      <w:r w:rsidR="00DC1A1B">
        <w:t>– 2-ге вид., переробл. та допов</w:t>
      </w:r>
      <w:r w:rsidRPr="00E91DC0">
        <w:t>.</w:t>
      </w:r>
      <w:r>
        <w:t xml:space="preserve"> </w:t>
      </w:r>
      <w:r w:rsidR="00DC1A1B">
        <w:t xml:space="preserve">– Київ </w:t>
      </w:r>
      <w:r w:rsidRPr="00E91DC0">
        <w:t>: ЦУЛ, 2010.</w:t>
      </w:r>
      <w:r>
        <w:t xml:space="preserve"> </w:t>
      </w:r>
      <w:r w:rsidRPr="00E91DC0">
        <w:t>– 352 с.</w:t>
      </w:r>
    </w:p>
    <w:p w:rsidR="00912AF7" w:rsidRPr="00AA3ACB" w:rsidRDefault="00912AF7" w:rsidP="000D2BD4">
      <w:pPr>
        <w:numPr>
          <w:ilvl w:val="0"/>
          <w:numId w:val="4"/>
        </w:numPr>
        <w:jc w:val="both"/>
      </w:pPr>
      <w:r w:rsidRPr="00E91DC0">
        <w:t>Яновська О.</w:t>
      </w:r>
      <w:r w:rsidR="00DC1A1B">
        <w:t xml:space="preserve"> </w:t>
      </w:r>
      <w:r w:rsidRPr="00E91DC0">
        <w:t xml:space="preserve">Г. Кримінальне провадження. Процесуальні документи </w:t>
      </w:r>
      <w:r>
        <w:t>захисту</w:t>
      </w:r>
      <w:r w:rsidR="00DC1A1B">
        <w:t xml:space="preserve"> </w:t>
      </w:r>
      <w:r>
        <w:t xml:space="preserve">: </w:t>
      </w:r>
      <w:r w:rsidR="00DC1A1B">
        <w:t xml:space="preserve">навч. </w:t>
      </w:r>
      <w:r>
        <w:t>посіб. / О.</w:t>
      </w:r>
      <w:r w:rsidR="00DC1A1B">
        <w:t xml:space="preserve"> </w:t>
      </w:r>
      <w:r>
        <w:t>Г. Яновська</w:t>
      </w:r>
      <w:r w:rsidRPr="00E91DC0">
        <w:t xml:space="preserve">, </w:t>
      </w:r>
      <w:r w:rsidR="00DC1A1B">
        <w:t xml:space="preserve">           </w:t>
      </w:r>
      <w:r w:rsidRPr="00E91DC0">
        <w:t>Л.</w:t>
      </w:r>
      <w:r w:rsidR="00DC1A1B">
        <w:t xml:space="preserve"> </w:t>
      </w:r>
      <w:r w:rsidRPr="00E91DC0">
        <w:t xml:space="preserve">Л. </w:t>
      </w:r>
      <w:r w:rsidRPr="00AA3ACB">
        <w:t>Лазебний.</w:t>
      </w:r>
      <w:r>
        <w:t xml:space="preserve"> </w:t>
      </w:r>
      <w:r w:rsidR="00DC1A1B">
        <w:t xml:space="preserve">– Київ </w:t>
      </w:r>
      <w:r w:rsidRPr="00AA3ACB">
        <w:t>: Прецедент, 2013.</w:t>
      </w:r>
      <w:r>
        <w:t xml:space="preserve"> </w:t>
      </w:r>
      <w:r w:rsidRPr="00AA3ACB">
        <w:t>– 160 с.</w:t>
      </w:r>
    </w:p>
    <w:p w:rsidR="00912AF7" w:rsidRPr="00DC1A1B" w:rsidRDefault="00912AF7" w:rsidP="000D2BD4">
      <w:pPr>
        <w:pStyle w:val="a8"/>
        <w:numPr>
          <w:ilvl w:val="0"/>
          <w:numId w:val="4"/>
        </w:numPr>
        <w:ind w:right="105"/>
        <w:jc w:val="both"/>
        <w:rPr>
          <w:b w:val="0"/>
        </w:rPr>
      </w:pPr>
      <w:r w:rsidRPr="00C46745">
        <w:rPr>
          <w:b w:val="0"/>
        </w:rPr>
        <w:t>Шумило М.</w:t>
      </w:r>
      <w:r w:rsidR="00DC1A1B">
        <w:rPr>
          <w:b w:val="0"/>
        </w:rPr>
        <w:t xml:space="preserve"> </w:t>
      </w:r>
      <w:r w:rsidR="00693A1A">
        <w:rPr>
          <w:b w:val="0"/>
        </w:rPr>
        <w:t>Є.</w:t>
      </w:r>
      <w:r w:rsidRPr="00C46745">
        <w:rPr>
          <w:b w:val="0"/>
        </w:rPr>
        <w:t xml:space="preserve"> Охорона прав і </w:t>
      </w:r>
      <w:r w:rsidRPr="00C46745">
        <w:rPr>
          <w:b w:val="0"/>
          <w:spacing w:val="-3"/>
        </w:rPr>
        <w:t xml:space="preserve">законних </w:t>
      </w:r>
      <w:r w:rsidRPr="00C46745">
        <w:rPr>
          <w:b w:val="0"/>
        </w:rPr>
        <w:t xml:space="preserve">інтересів особи, </w:t>
      </w:r>
      <w:r w:rsidRPr="00C46745">
        <w:rPr>
          <w:b w:val="0"/>
          <w:spacing w:val="-3"/>
        </w:rPr>
        <w:t xml:space="preserve">щодо </w:t>
      </w:r>
      <w:r w:rsidRPr="00C46745">
        <w:rPr>
          <w:b w:val="0"/>
          <w:spacing w:val="-5"/>
        </w:rPr>
        <w:t xml:space="preserve">якої </w:t>
      </w:r>
      <w:r w:rsidRPr="00C46745">
        <w:rPr>
          <w:b w:val="0"/>
        </w:rPr>
        <w:t xml:space="preserve">здійснюється провадження із застосування примусових </w:t>
      </w:r>
      <w:r w:rsidRPr="00C46745">
        <w:rPr>
          <w:b w:val="0"/>
          <w:spacing w:val="-4"/>
        </w:rPr>
        <w:t xml:space="preserve">заходів </w:t>
      </w:r>
      <w:r w:rsidRPr="00C46745">
        <w:rPr>
          <w:b w:val="0"/>
        </w:rPr>
        <w:t xml:space="preserve">медичного </w:t>
      </w:r>
      <w:r w:rsidRPr="00C46745">
        <w:rPr>
          <w:b w:val="0"/>
          <w:spacing w:val="-3"/>
        </w:rPr>
        <w:t xml:space="preserve">характеру, </w:t>
      </w:r>
      <w:r w:rsidRPr="00C46745">
        <w:rPr>
          <w:b w:val="0"/>
        </w:rPr>
        <w:t xml:space="preserve">на стадії </w:t>
      </w:r>
      <w:r w:rsidRPr="00C46745">
        <w:rPr>
          <w:b w:val="0"/>
          <w:spacing w:val="-3"/>
        </w:rPr>
        <w:t xml:space="preserve">досудового </w:t>
      </w:r>
      <w:r w:rsidRPr="00C46745">
        <w:rPr>
          <w:b w:val="0"/>
        </w:rPr>
        <w:t>розслідування</w:t>
      </w:r>
      <w:r w:rsidR="00DC1A1B">
        <w:rPr>
          <w:b w:val="0"/>
        </w:rPr>
        <w:t xml:space="preserve"> </w:t>
      </w:r>
      <w:r w:rsidRPr="00C46745">
        <w:rPr>
          <w:b w:val="0"/>
        </w:rPr>
        <w:t>: монографія</w:t>
      </w:r>
      <w:r w:rsidR="00DC1A1B">
        <w:rPr>
          <w:b w:val="0"/>
        </w:rPr>
        <w:t xml:space="preserve"> /</w:t>
      </w:r>
      <w:r w:rsidRPr="00C46745">
        <w:rPr>
          <w:b w:val="0"/>
        </w:rPr>
        <w:t xml:space="preserve"> </w:t>
      </w:r>
      <w:r w:rsidRPr="00DC1A1B">
        <w:rPr>
          <w:b w:val="0"/>
        </w:rPr>
        <w:t>Донецьк</w:t>
      </w:r>
      <w:r w:rsidR="00693A1A">
        <w:rPr>
          <w:b w:val="0"/>
        </w:rPr>
        <w:t xml:space="preserve"> </w:t>
      </w:r>
      <w:r w:rsidRPr="00DC1A1B">
        <w:rPr>
          <w:b w:val="0"/>
        </w:rPr>
        <w:t>: ДЮІ МВС, 2012. – 214 с.</w:t>
      </w:r>
    </w:p>
    <w:p w:rsidR="00912AF7" w:rsidRPr="00E31FC4" w:rsidRDefault="00912AF7" w:rsidP="000D2BD4">
      <w:pPr>
        <w:pStyle w:val="a8"/>
        <w:numPr>
          <w:ilvl w:val="0"/>
          <w:numId w:val="4"/>
        </w:numPr>
        <w:ind w:right="112"/>
        <w:jc w:val="both"/>
        <w:rPr>
          <w:b w:val="0"/>
          <w:lang w:val="ru-RU"/>
        </w:rPr>
      </w:pPr>
      <w:r w:rsidRPr="00E31FC4">
        <w:rPr>
          <w:b w:val="0"/>
          <w:spacing w:val="-3"/>
          <w:lang w:val="ru-RU"/>
        </w:rPr>
        <w:t xml:space="preserve">Татаров </w:t>
      </w:r>
      <w:r w:rsidRPr="00E31FC4">
        <w:rPr>
          <w:b w:val="0"/>
          <w:lang w:val="ru-RU"/>
        </w:rPr>
        <w:t xml:space="preserve">О. Ю. </w:t>
      </w:r>
      <w:r w:rsidRPr="00E31FC4">
        <w:rPr>
          <w:b w:val="0"/>
          <w:spacing w:val="-3"/>
          <w:lang w:val="ru-RU"/>
        </w:rPr>
        <w:t xml:space="preserve">Досудове </w:t>
      </w:r>
      <w:r w:rsidRPr="00E31FC4">
        <w:rPr>
          <w:b w:val="0"/>
          <w:lang w:val="ru-RU"/>
        </w:rPr>
        <w:t xml:space="preserve">провадження в кримінальному процесі </w:t>
      </w:r>
      <w:r w:rsidRPr="00E31FC4">
        <w:rPr>
          <w:b w:val="0"/>
          <w:spacing w:val="-4"/>
          <w:lang w:val="ru-RU"/>
        </w:rPr>
        <w:t xml:space="preserve">України: </w:t>
      </w:r>
      <w:r w:rsidRPr="00E31FC4">
        <w:rPr>
          <w:b w:val="0"/>
          <w:lang w:val="ru-RU"/>
        </w:rPr>
        <w:t>теоретико-правові та організаці</w:t>
      </w:r>
      <w:r>
        <w:rPr>
          <w:b w:val="0"/>
          <w:lang w:val="ru-RU"/>
        </w:rPr>
        <w:t>йні засади (за матеріалами МВС)</w:t>
      </w:r>
      <w:r w:rsidR="00DC1A1B">
        <w:rPr>
          <w:b w:val="0"/>
          <w:lang w:val="ru-RU"/>
        </w:rPr>
        <w:t xml:space="preserve"> </w:t>
      </w:r>
      <w:r w:rsidRPr="00E31FC4">
        <w:rPr>
          <w:b w:val="0"/>
          <w:lang w:val="ru-RU"/>
        </w:rPr>
        <w:t xml:space="preserve">: монографія / </w:t>
      </w:r>
      <w:r w:rsidR="00DC1A1B">
        <w:rPr>
          <w:b w:val="0"/>
          <w:lang w:val="ru-RU"/>
        </w:rPr>
        <w:t xml:space="preserve">                  </w:t>
      </w:r>
      <w:r w:rsidRPr="00E31FC4">
        <w:rPr>
          <w:b w:val="0"/>
          <w:lang w:val="ru-RU"/>
        </w:rPr>
        <w:t xml:space="preserve">О. Ю. </w:t>
      </w:r>
      <w:r w:rsidRPr="00E31FC4">
        <w:rPr>
          <w:b w:val="0"/>
          <w:spacing w:val="-3"/>
          <w:lang w:val="ru-RU"/>
        </w:rPr>
        <w:t xml:space="preserve">Татаров. </w:t>
      </w:r>
      <w:r w:rsidR="00DC1A1B">
        <w:rPr>
          <w:b w:val="0"/>
          <w:lang w:val="ru-RU"/>
        </w:rPr>
        <w:t>–</w:t>
      </w:r>
      <w:r>
        <w:rPr>
          <w:b w:val="0"/>
          <w:lang w:val="ru-RU"/>
        </w:rPr>
        <w:t xml:space="preserve"> Донецьк</w:t>
      </w:r>
      <w:r w:rsidR="00DC1A1B">
        <w:rPr>
          <w:b w:val="0"/>
          <w:lang w:val="ru-RU"/>
        </w:rPr>
        <w:t xml:space="preserve"> </w:t>
      </w:r>
      <w:r w:rsidRPr="00E31FC4">
        <w:rPr>
          <w:b w:val="0"/>
          <w:lang w:val="ru-RU"/>
        </w:rPr>
        <w:t xml:space="preserve">: </w:t>
      </w:r>
      <w:r w:rsidRPr="00E31FC4">
        <w:rPr>
          <w:b w:val="0"/>
          <w:spacing w:val="-3"/>
          <w:lang w:val="ru-RU"/>
        </w:rPr>
        <w:t xml:space="preserve">ТОВ </w:t>
      </w:r>
      <w:r w:rsidR="00DC1A1B">
        <w:rPr>
          <w:b w:val="0"/>
          <w:lang w:val="ru-RU"/>
        </w:rPr>
        <w:t>«</w:t>
      </w:r>
      <w:r w:rsidRPr="00E31FC4">
        <w:rPr>
          <w:b w:val="0"/>
          <w:lang w:val="ru-RU"/>
        </w:rPr>
        <w:t xml:space="preserve">ВТП </w:t>
      </w:r>
      <w:r w:rsidR="00DC1A1B">
        <w:rPr>
          <w:b w:val="0"/>
          <w:lang w:val="ru-RU"/>
        </w:rPr>
        <w:t>«</w:t>
      </w:r>
      <w:r w:rsidR="00D56603">
        <w:rPr>
          <w:b w:val="0"/>
          <w:lang w:val="ru-RU"/>
        </w:rPr>
        <w:t>Промінь</w:t>
      </w:r>
      <w:r w:rsidR="00DC1A1B">
        <w:rPr>
          <w:b w:val="0"/>
          <w:lang w:val="ru-RU"/>
        </w:rPr>
        <w:t>»</w:t>
      </w:r>
      <w:r w:rsidRPr="00E31FC4">
        <w:rPr>
          <w:b w:val="0"/>
          <w:lang w:val="ru-RU"/>
        </w:rPr>
        <w:t xml:space="preserve">, 2012. </w:t>
      </w:r>
      <w:r w:rsidR="00DC1A1B">
        <w:rPr>
          <w:b w:val="0"/>
          <w:lang w:val="ru-RU"/>
        </w:rPr>
        <w:t>–</w:t>
      </w:r>
      <w:r w:rsidRPr="00E31FC4">
        <w:rPr>
          <w:b w:val="0"/>
          <w:lang w:val="ru-RU"/>
        </w:rPr>
        <w:t xml:space="preserve"> 640</w:t>
      </w:r>
      <w:r w:rsidRPr="00E31FC4">
        <w:rPr>
          <w:b w:val="0"/>
          <w:spacing w:val="-8"/>
          <w:lang w:val="ru-RU"/>
        </w:rPr>
        <w:t xml:space="preserve"> </w:t>
      </w:r>
      <w:r w:rsidRPr="00E31FC4">
        <w:rPr>
          <w:b w:val="0"/>
          <w:lang w:val="ru-RU"/>
        </w:rPr>
        <w:t>с.</w:t>
      </w:r>
    </w:p>
    <w:p w:rsidR="001B7BCF" w:rsidRDefault="00912AF7" w:rsidP="001B7BCF">
      <w:pPr>
        <w:pStyle w:val="a8"/>
        <w:numPr>
          <w:ilvl w:val="0"/>
          <w:numId w:val="4"/>
        </w:numPr>
        <w:ind w:right="111"/>
        <w:jc w:val="both"/>
        <w:rPr>
          <w:b w:val="0"/>
          <w:lang w:val="ru-RU"/>
        </w:rPr>
      </w:pPr>
      <w:r w:rsidRPr="00E31FC4">
        <w:rPr>
          <w:b w:val="0"/>
          <w:lang w:val="ru-RU"/>
        </w:rPr>
        <w:t xml:space="preserve">Тищенко О. І. Застосування та оскарження запобіжного </w:t>
      </w:r>
      <w:r w:rsidRPr="00E31FC4">
        <w:rPr>
          <w:b w:val="0"/>
          <w:spacing w:val="-3"/>
          <w:lang w:val="ru-RU"/>
        </w:rPr>
        <w:t xml:space="preserve">заходу </w:t>
      </w:r>
      <w:r>
        <w:rPr>
          <w:b w:val="0"/>
          <w:lang w:val="ru-RU"/>
        </w:rPr>
        <w:t xml:space="preserve">у </w:t>
      </w:r>
      <w:r w:rsidRPr="00E31FC4">
        <w:rPr>
          <w:b w:val="0"/>
          <w:spacing w:val="-3"/>
          <w:lang w:val="ru-RU"/>
        </w:rPr>
        <w:t xml:space="preserve">вигляді </w:t>
      </w:r>
      <w:r w:rsidRPr="00E31FC4">
        <w:rPr>
          <w:b w:val="0"/>
          <w:lang w:val="ru-RU"/>
        </w:rPr>
        <w:t xml:space="preserve">взяття під варту в </w:t>
      </w:r>
      <w:r w:rsidRPr="00E31FC4">
        <w:rPr>
          <w:b w:val="0"/>
          <w:spacing w:val="-3"/>
          <w:lang w:val="ru-RU"/>
        </w:rPr>
        <w:t xml:space="preserve">досудовому </w:t>
      </w:r>
      <w:r w:rsidRPr="00E31FC4">
        <w:rPr>
          <w:b w:val="0"/>
          <w:lang w:val="ru-RU"/>
        </w:rPr>
        <w:lastRenderedPageBreak/>
        <w:t>проваджен</w:t>
      </w:r>
      <w:r>
        <w:rPr>
          <w:b w:val="0"/>
          <w:lang w:val="ru-RU"/>
        </w:rPr>
        <w:t>ні у кримінальних справах</w:t>
      </w:r>
      <w:r w:rsidR="00DC1A1B">
        <w:rPr>
          <w:b w:val="0"/>
          <w:lang w:val="ru-RU"/>
        </w:rPr>
        <w:t xml:space="preserve"> : навч.</w:t>
      </w:r>
      <w:r w:rsidRPr="00E31FC4">
        <w:rPr>
          <w:b w:val="0"/>
          <w:lang w:val="ru-RU"/>
        </w:rPr>
        <w:t>-</w:t>
      </w:r>
      <w:r w:rsidRPr="00E31FC4">
        <w:rPr>
          <w:b w:val="0"/>
          <w:spacing w:val="-3"/>
          <w:lang w:val="ru-RU"/>
        </w:rPr>
        <w:t xml:space="preserve">практ. </w:t>
      </w:r>
      <w:r w:rsidRPr="00E31FC4">
        <w:rPr>
          <w:b w:val="0"/>
          <w:lang w:val="ru-RU"/>
        </w:rPr>
        <w:t xml:space="preserve">посіб. / О. І. </w:t>
      </w:r>
      <w:r w:rsidRPr="00E31FC4">
        <w:rPr>
          <w:b w:val="0"/>
          <w:spacing w:val="-3"/>
          <w:lang w:val="ru-RU"/>
        </w:rPr>
        <w:t xml:space="preserve">Тищенко. </w:t>
      </w:r>
      <w:r w:rsidR="00DC1A1B">
        <w:rPr>
          <w:b w:val="0"/>
          <w:lang w:val="ru-RU"/>
        </w:rPr>
        <w:t>– Харків</w:t>
      </w:r>
      <w:r w:rsidR="00693A1A">
        <w:rPr>
          <w:b w:val="0"/>
          <w:lang w:val="ru-RU"/>
        </w:rPr>
        <w:t xml:space="preserve"> </w:t>
      </w:r>
      <w:r w:rsidRPr="00E31FC4">
        <w:rPr>
          <w:b w:val="0"/>
          <w:lang w:val="ru-RU"/>
        </w:rPr>
        <w:t>: Фінн, 2011. – 132</w:t>
      </w:r>
      <w:r w:rsidRPr="00E31FC4">
        <w:rPr>
          <w:b w:val="0"/>
          <w:spacing w:val="16"/>
          <w:lang w:val="ru-RU"/>
        </w:rPr>
        <w:t xml:space="preserve"> </w:t>
      </w:r>
      <w:r w:rsidRPr="00E31FC4">
        <w:rPr>
          <w:b w:val="0"/>
          <w:lang w:val="ru-RU"/>
        </w:rPr>
        <w:t>с.</w:t>
      </w:r>
    </w:p>
    <w:p w:rsidR="001B7BCF" w:rsidRPr="001B7BCF" w:rsidRDefault="001B7BCF" w:rsidP="001B7BCF">
      <w:pPr>
        <w:pStyle w:val="a8"/>
        <w:numPr>
          <w:ilvl w:val="0"/>
          <w:numId w:val="4"/>
        </w:numPr>
        <w:ind w:right="111"/>
        <w:jc w:val="both"/>
        <w:rPr>
          <w:b w:val="0"/>
          <w:lang w:val="ru-RU"/>
        </w:rPr>
      </w:pPr>
      <w:r w:rsidRPr="001B7BCF">
        <w:rPr>
          <w:b w:val="0"/>
        </w:rPr>
        <w:t>Макаров М.</w:t>
      </w:r>
      <w:r w:rsidR="00F165F3">
        <w:rPr>
          <w:b w:val="0"/>
        </w:rPr>
        <w:t xml:space="preserve"> </w:t>
      </w:r>
      <w:r w:rsidRPr="001B7BCF">
        <w:rPr>
          <w:b w:val="0"/>
        </w:rPr>
        <w:t>А Сроки обжалования и рассмотрения следственным судьей жалоб на решения, действия или бездействия следователя и прокурора / М.</w:t>
      </w:r>
      <w:r w:rsidR="00F165F3">
        <w:rPr>
          <w:b w:val="0"/>
        </w:rPr>
        <w:t xml:space="preserve"> </w:t>
      </w:r>
      <w:r w:rsidRPr="001B7BCF">
        <w:rPr>
          <w:b w:val="0"/>
        </w:rPr>
        <w:t>А. Макаров . – // LEGEA SI VIATA. – 2015. – № 5. – С. 29–30.</w:t>
      </w:r>
    </w:p>
    <w:p w:rsidR="001B7BCF" w:rsidRPr="001B7BCF" w:rsidRDefault="001B7BCF" w:rsidP="001B7BCF">
      <w:pPr>
        <w:pStyle w:val="a8"/>
        <w:numPr>
          <w:ilvl w:val="0"/>
          <w:numId w:val="4"/>
        </w:numPr>
        <w:ind w:right="111"/>
        <w:jc w:val="both"/>
        <w:rPr>
          <w:b w:val="0"/>
          <w:lang w:val="ru-RU"/>
        </w:rPr>
      </w:pPr>
      <w:r w:rsidRPr="001B7BCF">
        <w:rPr>
          <w:b w:val="0"/>
        </w:rPr>
        <w:t>Макаров М.</w:t>
      </w:r>
      <w:r w:rsidR="00F165F3">
        <w:rPr>
          <w:b w:val="0"/>
        </w:rPr>
        <w:t xml:space="preserve"> </w:t>
      </w:r>
      <w:r w:rsidRPr="001B7BCF">
        <w:rPr>
          <w:b w:val="0"/>
        </w:rPr>
        <w:t>А</w:t>
      </w:r>
      <w:r w:rsidR="00F165F3">
        <w:rPr>
          <w:b w:val="0"/>
        </w:rPr>
        <w:t>.</w:t>
      </w:r>
      <w:r w:rsidRPr="001B7BCF">
        <w:rPr>
          <w:b w:val="0"/>
        </w:rPr>
        <w:t xml:space="preserve"> Оскарження слідчому судді рішення про затримання особи за підозрою у вчиненні злочину / М.А. Макаров // Юридична наука. – 2015 – № 5. – </w:t>
      </w:r>
      <w:r w:rsidR="00F165F3">
        <w:rPr>
          <w:b w:val="0"/>
        </w:rPr>
        <w:t xml:space="preserve">        С. 142-</w:t>
      </w:r>
      <w:r w:rsidRPr="001B7BCF">
        <w:rPr>
          <w:b w:val="0"/>
        </w:rPr>
        <w:t xml:space="preserve">147. </w:t>
      </w:r>
    </w:p>
    <w:p w:rsidR="00F165F3" w:rsidRPr="00CA0961" w:rsidRDefault="001B7BCF" w:rsidP="00F414B6">
      <w:pPr>
        <w:pStyle w:val="a8"/>
        <w:numPr>
          <w:ilvl w:val="0"/>
          <w:numId w:val="4"/>
        </w:numPr>
        <w:ind w:right="111"/>
        <w:jc w:val="both"/>
        <w:rPr>
          <w:b w:val="0"/>
          <w:lang w:val="ru-RU"/>
        </w:rPr>
      </w:pPr>
      <w:r w:rsidRPr="001B7BCF">
        <w:rPr>
          <w:b w:val="0"/>
        </w:rPr>
        <w:t>Макаров М.</w:t>
      </w:r>
      <w:r w:rsidR="00F165F3">
        <w:rPr>
          <w:b w:val="0"/>
        </w:rPr>
        <w:t xml:space="preserve"> </w:t>
      </w:r>
      <w:r w:rsidRPr="001B7BCF">
        <w:rPr>
          <w:b w:val="0"/>
        </w:rPr>
        <w:t>А Щодо оскарження слідчому судді рішення слідчого та прокурора про початок досудового розслідування / М.</w:t>
      </w:r>
      <w:r w:rsidR="00F165F3">
        <w:rPr>
          <w:b w:val="0"/>
        </w:rPr>
        <w:t xml:space="preserve"> </w:t>
      </w:r>
      <w:r w:rsidRPr="001B7BCF">
        <w:rPr>
          <w:b w:val="0"/>
        </w:rPr>
        <w:t>А. Макаров // Национальный юридический жу</w:t>
      </w:r>
      <w:r w:rsidR="00F165F3">
        <w:rPr>
          <w:b w:val="0"/>
        </w:rPr>
        <w:t>рнал: теория и практика. – 2015.           № 4 (14). – С. 129-</w:t>
      </w:r>
      <w:r w:rsidRPr="001B7BCF">
        <w:rPr>
          <w:b w:val="0"/>
        </w:rPr>
        <w:t>131.</w:t>
      </w: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Style43"/>
        <w:widowControl/>
        <w:tabs>
          <w:tab w:val="left" w:pos="720"/>
        </w:tabs>
        <w:spacing w:before="43" w:line="266" w:lineRule="exact"/>
        <w:ind w:right="268"/>
        <w:rPr>
          <w:lang w:eastAsia="ru-RU"/>
        </w:rPr>
      </w:pPr>
      <w:r>
        <w:lastRenderedPageBreak/>
        <w:t>Навчальне видання</w:t>
      </w:r>
    </w:p>
    <w:p w:rsidR="00CA0961" w:rsidRDefault="00CA0961" w:rsidP="00CA0961">
      <w:pPr>
        <w:jc w:val="center"/>
      </w:pPr>
    </w:p>
    <w:p w:rsidR="00CA0961" w:rsidRDefault="00CA0961" w:rsidP="00CA0961">
      <w:pPr>
        <w:jc w:val="center"/>
      </w:pPr>
    </w:p>
    <w:p w:rsidR="00CA0961" w:rsidRDefault="00CA0961" w:rsidP="00CA0961">
      <w:pPr>
        <w:jc w:val="center"/>
      </w:pPr>
    </w:p>
    <w:p w:rsidR="00CA0961" w:rsidRDefault="00CA0961" w:rsidP="00CA0961">
      <w:pPr>
        <w:jc w:val="center"/>
      </w:pPr>
    </w:p>
    <w:p w:rsidR="00CA0961" w:rsidRDefault="00CA0961" w:rsidP="00CA0961">
      <w:pPr>
        <w:jc w:val="center"/>
      </w:pPr>
    </w:p>
    <w:p w:rsidR="00CA0961" w:rsidRDefault="00CA0961" w:rsidP="00CA0961">
      <w:pPr>
        <w:jc w:val="center"/>
      </w:pPr>
    </w:p>
    <w:p w:rsidR="00CA0961" w:rsidRDefault="00CA0961" w:rsidP="00CA0961">
      <w:pPr>
        <w:jc w:val="center"/>
      </w:pPr>
    </w:p>
    <w:p w:rsidR="00CA0961" w:rsidRDefault="00CA0961" w:rsidP="00CA0961">
      <w:pPr>
        <w:jc w:val="center"/>
      </w:pPr>
    </w:p>
    <w:p w:rsidR="00CA0961" w:rsidRDefault="00CA0961" w:rsidP="00CA0961"/>
    <w:p w:rsidR="00CA0961" w:rsidRPr="00FD2B5F" w:rsidRDefault="00CA0961" w:rsidP="00CA0961">
      <w:pPr>
        <w:pStyle w:val="aa"/>
        <w:spacing w:after="0"/>
        <w:ind w:left="0"/>
        <w:jc w:val="center"/>
        <w:rPr>
          <w:b/>
          <w:bCs/>
          <w:color w:val="000000"/>
        </w:rPr>
      </w:pPr>
      <w:r w:rsidRPr="00FD2B5F">
        <w:rPr>
          <w:b/>
          <w:bCs/>
        </w:rPr>
        <w:t>5133 ПРАКТИКУМ</w:t>
      </w:r>
    </w:p>
    <w:p w:rsidR="00CA0961" w:rsidRPr="00FD2B5F" w:rsidRDefault="00CA0961" w:rsidP="00CA0961">
      <w:pPr>
        <w:pStyle w:val="aa"/>
        <w:spacing w:after="0"/>
        <w:ind w:left="0"/>
        <w:jc w:val="center"/>
        <w:rPr>
          <w:b/>
          <w:bCs/>
        </w:rPr>
      </w:pPr>
      <w:r w:rsidRPr="00FD2B5F">
        <w:rPr>
          <w:b/>
          <w:bCs/>
        </w:rPr>
        <w:t>із курсу «Кримінально-процесуальне право»</w:t>
      </w:r>
    </w:p>
    <w:p w:rsidR="00CA0961" w:rsidRPr="00FD2B5F" w:rsidRDefault="00CA0961" w:rsidP="00CA0961">
      <w:pPr>
        <w:jc w:val="center"/>
      </w:pPr>
      <w:r w:rsidRPr="00FD2B5F">
        <w:t xml:space="preserve">для студентів спеціальності </w:t>
      </w:r>
      <w:r w:rsidRPr="00FD2B5F">
        <w:rPr>
          <w:i/>
        </w:rPr>
        <w:t>081 «Право»</w:t>
      </w:r>
    </w:p>
    <w:p w:rsidR="00CA0961" w:rsidRPr="00FD2B5F" w:rsidRDefault="00CA0961" w:rsidP="00CA0961">
      <w:pPr>
        <w:jc w:val="center"/>
      </w:pPr>
      <w:r w:rsidRPr="00FD2B5F">
        <w:t>всіх форм навчання</w:t>
      </w:r>
    </w:p>
    <w:p w:rsidR="00CA0961" w:rsidRPr="00FD2B5F" w:rsidRDefault="00CA0961" w:rsidP="00CA0961">
      <w:pPr>
        <w:tabs>
          <w:tab w:val="left" w:pos="284"/>
        </w:tabs>
        <w:ind w:hanging="142"/>
      </w:pPr>
    </w:p>
    <w:p w:rsidR="00CA0961" w:rsidRPr="00094AF0" w:rsidRDefault="00CA0961" w:rsidP="00CA0961"/>
    <w:p w:rsidR="00CA0961" w:rsidRPr="00094AF0" w:rsidRDefault="00CA0961" w:rsidP="00CA0961"/>
    <w:p w:rsidR="00CA0961" w:rsidRDefault="00CA0961" w:rsidP="00CA0961">
      <w:pPr>
        <w:pStyle w:val="5"/>
        <w:jc w:val="center"/>
        <w:rPr>
          <w:rFonts w:eastAsia="Arial Unicode MS"/>
          <w:b w:val="0"/>
          <w:bCs w:val="0"/>
          <w:i w:val="0"/>
          <w:sz w:val="20"/>
          <w:szCs w:val="20"/>
        </w:rPr>
      </w:pPr>
      <w:r>
        <w:rPr>
          <w:b w:val="0"/>
          <w:bCs w:val="0"/>
          <w:i w:val="0"/>
          <w:sz w:val="20"/>
          <w:szCs w:val="20"/>
        </w:rPr>
        <w:t xml:space="preserve">Відповідальний за випуск </w:t>
      </w:r>
      <w:r w:rsidRPr="00FD2B5F">
        <w:rPr>
          <w:bCs w:val="0"/>
          <w:i w:val="0"/>
          <w:sz w:val="20"/>
          <w:szCs w:val="20"/>
        </w:rPr>
        <w:t>В.</w:t>
      </w:r>
      <w:r>
        <w:rPr>
          <w:bCs w:val="0"/>
          <w:i w:val="0"/>
          <w:sz w:val="20"/>
          <w:szCs w:val="20"/>
        </w:rPr>
        <w:t xml:space="preserve"> </w:t>
      </w:r>
      <w:r w:rsidRPr="00FD2B5F">
        <w:rPr>
          <w:bCs w:val="0"/>
          <w:i w:val="0"/>
          <w:sz w:val="20"/>
          <w:szCs w:val="20"/>
        </w:rPr>
        <w:t xml:space="preserve">В. Пахомов </w:t>
      </w:r>
    </w:p>
    <w:p w:rsidR="00CA0961" w:rsidRPr="00DC13D2" w:rsidRDefault="00CA0961" w:rsidP="00CA0961">
      <w:pPr>
        <w:jc w:val="center"/>
        <w:rPr>
          <w:b/>
          <w:sz w:val="20"/>
          <w:szCs w:val="20"/>
          <w:lang w:eastAsia="en-US"/>
        </w:rPr>
      </w:pPr>
      <w:r w:rsidRPr="00DC13D2">
        <w:rPr>
          <w:sz w:val="20"/>
          <w:szCs w:val="20"/>
        </w:rPr>
        <w:t>Редактор</w:t>
      </w:r>
      <w:r>
        <w:rPr>
          <w:b/>
          <w:sz w:val="20"/>
          <w:szCs w:val="20"/>
        </w:rPr>
        <w:t xml:space="preserve"> Н. З. Клочко</w:t>
      </w:r>
    </w:p>
    <w:p w:rsidR="00CA0961" w:rsidRPr="0018663E" w:rsidRDefault="00CA0961" w:rsidP="00CA0961">
      <w:pPr>
        <w:jc w:val="center"/>
        <w:rPr>
          <w:bCs/>
          <w:sz w:val="20"/>
          <w:szCs w:val="20"/>
          <w:lang w:eastAsia="en-US"/>
        </w:rPr>
      </w:pPr>
      <w:r>
        <w:rPr>
          <w:bCs/>
          <w:sz w:val="20"/>
          <w:szCs w:val="20"/>
        </w:rPr>
        <w:t>Комп’ютерне верстання О. В. Ільченка</w:t>
      </w:r>
    </w:p>
    <w:p w:rsidR="00CA0961" w:rsidRDefault="00CA0961" w:rsidP="00CA0961">
      <w:pPr>
        <w:jc w:val="both"/>
        <w:rPr>
          <w:sz w:val="20"/>
          <w:szCs w:val="20"/>
          <w:lang w:eastAsia="en-US"/>
        </w:rPr>
      </w:pPr>
    </w:p>
    <w:p w:rsidR="00CA0961" w:rsidRDefault="00CA0961" w:rsidP="00CA0961">
      <w:pPr>
        <w:jc w:val="both"/>
        <w:rPr>
          <w:lang w:eastAsia="en-US"/>
        </w:rPr>
      </w:pPr>
    </w:p>
    <w:p w:rsidR="00CA0961" w:rsidRPr="00FD2B5F" w:rsidRDefault="00CA0961" w:rsidP="00CA0961"/>
    <w:p w:rsidR="00CA0961" w:rsidRPr="00094AF0" w:rsidRDefault="00CA0961" w:rsidP="00CA0961"/>
    <w:p w:rsidR="00CA0961" w:rsidRPr="00094AF0" w:rsidRDefault="00CA0961" w:rsidP="00CA0961"/>
    <w:p w:rsidR="00CA0961" w:rsidRPr="00094AF0" w:rsidRDefault="00CA0961" w:rsidP="00CA0961"/>
    <w:p w:rsidR="00CA0961" w:rsidRPr="00094AF0" w:rsidRDefault="00CA0961" w:rsidP="00CA0961"/>
    <w:p w:rsidR="00CA0961" w:rsidRPr="00094AF0" w:rsidRDefault="00CA0961" w:rsidP="00CA0961"/>
    <w:p w:rsidR="00CA0961" w:rsidRPr="00094AF0" w:rsidRDefault="00CA0961" w:rsidP="00CA0961"/>
    <w:p w:rsidR="00CA0961" w:rsidRDefault="00CA0961" w:rsidP="00CA0961">
      <w:pPr>
        <w:pStyle w:val="a8"/>
        <w:rPr>
          <w:b w:val="0"/>
        </w:rPr>
      </w:pPr>
    </w:p>
    <w:p w:rsidR="00CA0961" w:rsidRPr="00094AF0" w:rsidRDefault="00CA0961" w:rsidP="00CA0961">
      <w:pPr>
        <w:pStyle w:val="a8"/>
        <w:rPr>
          <w:b w:val="0"/>
        </w:rPr>
      </w:pPr>
    </w:p>
    <w:p w:rsidR="00CA0961" w:rsidRDefault="00CA0961" w:rsidP="00CA0961">
      <w:pPr>
        <w:pStyle w:val="a8"/>
        <w:ind w:firstLine="360"/>
        <w:rPr>
          <w:b w:val="0"/>
        </w:rPr>
      </w:pPr>
    </w:p>
    <w:p w:rsidR="00CA0961" w:rsidRDefault="00CA0961" w:rsidP="00CA0961">
      <w:pPr>
        <w:pStyle w:val="a8"/>
        <w:ind w:firstLine="360"/>
        <w:rPr>
          <w:b w:val="0"/>
        </w:rPr>
      </w:pPr>
    </w:p>
    <w:p w:rsidR="00CA0961" w:rsidRDefault="00CA0961" w:rsidP="00CA0961">
      <w:pPr>
        <w:pStyle w:val="a8"/>
        <w:ind w:firstLine="360"/>
        <w:rPr>
          <w:b w:val="0"/>
        </w:rPr>
      </w:pPr>
    </w:p>
    <w:p w:rsidR="00CA0961" w:rsidRDefault="00CA0961" w:rsidP="00CA0961">
      <w:pPr>
        <w:pStyle w:val="a8"/>
        <w:ind w:firstLine="360"/>
        <w:rPr>
          <w:b w:val="0"/>
        </w:rPr>
      </w:pPr>
    </w:p>
    <w:p w:rsidR="00CA0961" w:rsidRDefault="00CA0961" w:rsidP="00CA0961">
      <w:pPr>
        <w:pStyle w:val="a8"/>
        <w:ind w:firstLine="360"/>
        <w:rPr>
          <w:b w:val="0"/>
        </w:rPr>
      </w:pPr>
    </w:p>
    <w:p w:rsidR="00CA0961" w:rsidRPr="00FA3B42" w:rsidRDefault="00CA0961" w:rsidP="00CA0961">
      <w:pPr>
        <w:pStyle w:val="a8"/>
        <w:ind w:firstLine="360"/>
        <w:rPr>
          <w:b w:val="0"/>
          <w:bCs w:val="0"/>
        </w:rPr>
      </w:pPr>
    </w:p>
    <w:p w:rsidR="00CA0961" w:rsidRPr="00E453FA" w:rsidRDefault="00CA0961" w:rsidP="00CA0961">
      <w:pPr>
        <w:pStyle w:val="a8"/>
        <w:ind w:firstLine="360"/>
      </w:pPr>
    </w:p>
    <w:p w:rsidR="00CA0961" w:rsidRPr="00CA59B5" w:rsidRDefault="00CA0961" w:rsidP="00CA0961"/>
    <w:p w:rsidR="00CA0961" w:rsidRDefault="00CA0961" w:rsidP="00CA0961">
      <w:pPr>
        <w:jc w:val="both"/>
        <w:rPr>
          <w:lang w:eastAsia="en-US"/>
        </w:rPr>
      </w:pPr>
    </w:p>
    <w:p w:rsidR="00CA0961" w:rsidRDefault="00CA0961" w:rsidP="00CA0961">
      <w:pPr>
        <w:jc w:val="both"/>
        <w:rPr>
          <w:lang w:eastAsia="en-US"/>
        </w:rPr>
      </w:pPr>
    </w:p>
    <w:p w:rsidR="00CA0961" w:rsidRDefault="00CA0961" w:rsidP="00CA0961">
      <w:pPr>
        <w:jc w:val="both"/>
        <w:rPr>
          <w:lang w:eastAsia="en-US"/>
        </w:rPr>
      </w:pPr>
    </w:p>
    <w:p w:rsidR="00CA0961" w:rsidRDefault="00CA0961" w:rsidP="00CA0961">
      <w:pPr>
        <w:jc w:val="both"/>
        <w:rPr>
          <w:lang w:eastAsia="en-US"/>
        </w:rPr>
      </w:pPr>
    </w:p>
    <w:p w:rsidR="00CA0961" w:rsidRDefault="00CA0961" w:rsidP="00CA0961">
      <w:pPr>
        <w:jc w:val="both"/>
        <w:rPr>
          <w:lang w:eastAsia="en-US"/>
        </w:rPr>
      </w:pPr>
    </w:p>
    <w:p w:rsidR="00CA0961" w:rsidRDefault="00CA0961" w:rsidP="00CA0961">
      <w:pPr>
        <w:jc w:val="both"/>
        <w:rPr>
          <w:lang w:eastAsia="en-US"/>
        </w:rPr>
      </w:pPr>
    </w:p>
    <w:p w:rsidR="00CA0961" w:rsidRDefault="00CA0961" w:rsidP="00CA0961">
      <w:pPr>
        <w:jc w:val="both"/>
        <w:rPr>
          <w:lang w:eastAsia="en-US"/>
        </w:rPr>
      </w:pPr>
    </w:p>
    <w:p w:rsidR="00CA0961" w:rsidRDefault="00CA0961" w:rsidP="00CA0961">
      <w:pPr>
        <w:jc w:val="both"/>
        <w:rPr>
          <w:lang w:eastAsia="en-US"/>
        </w:rPr>
      </w:pPr>
    </w:p>
    <w:p w:rsidR="00CA0961" w:rsidRPr="00C80381" w:rsidRDefault="00CA0961" w:rsidP="00CA0961">
      <w:pPr>
        <w:jc w:val="both"/>
        <w:rPr>
          <w:sz w:val="16"/>
          <w:szCs w:val="16"/>
          <w:lang w:eastAsia="en-US"/>
        </w:rPr>
      </w:pPr>
    </w:p>
    <w:p w:rsidR="00CA0961" w:rsidRPr="00C80381" w:rsidRDefault="00CA0961" w:rsidP="00CA0961">
      <w:pPr>
        <w:jc w:val="center"/>
        <w:rPr>
          <w:bCs/>
          <w:sz w:val="16"/>
          <w:szCs w:val="16"/>
          <w:lang w:eastAsia="en-US"/>
        </w:rPr>
      </w:pPr>
      <w:r w:rsidRPr="00C80381">
        <w:rPr>
          <w:bCs/>
          <w:sz w:val="16"/>
          <w:szCs w:val="16"/>
        </w:rPr>
        <w:t xml:space="preserve">Підписано до друку </w:t>
      </w:r>
      <w:r>
        <w:rPr>
          <w:b/>
          <w:bCs/>
          <w:sz w:val="16"/>
          <w:szCs w:val="16"/>
        </w:rPr>
        <w:t>30.06</w:t>
      </w:r>
      <w:r w:rsidRPr="00C80381">
        <w:rPr>
          <w:bCs/>
          <w:sz w:val="16"/>
          <w:szCs w:val="16"/>
        </w:rPr>
        <w:t>.</w:t>
      </w:r>
      <w:r>
        <w:rPr>
          <w:bCs/>
          <w:sz w:val="16"/>
          <w:szCs w:val="16"/>
        </w:rPr>
        <w:t>2021</w:t>
      </w:r>
      <w:r w:rsidRPr="00C80381">
        <w:rPr>
          <w:bCs/>
          <w:sz w:val="16"/>
          <w:szCs w:val="16"/>
        </w:rPr>
        <w:t>, поз.</w:t>
      </w:r>
    </w:p>
    <w:p w:rsidR="00CA0961" w:rsidRPr="00C80381" w:rsidRDefault="00CA0961" w:rsidP="00CA0961">
      <w:pPr>
        <w:ind w:right="-142"/>
        <w:jc w:val="center"/>
        <w:rPr>
          <w:bCs/>
          <w:sz w:val="16"/>
          <w:szCs w:val="16"/>
          <w:lang w:eastAsia="en-US"/>
        </w:rPr>
      </w:pPr>
      <w:r w:rsidRPr="00C80381">
        <w:rPr>
          <w:bCs/>
          <w:sz w:val="16"/>
          <w:szCs w:val="16"/>
        </w:rPr>
        <w:t>Ф</w:t>
      </w:r>
      <w:r>
        <w:rPr>
          <w:bCs/>
          <w:sz w:val="16"/>
          <w:szCs w:val="16"/>
        </w:rPr>
        <w:t>ормат 60х84/16. Ум. друк. арк. 7,44. Обл.-вид. арк. 7,22</w:t>
      </w:r>
      <w:r w:rsidRPr="00C80381">
        <w:rPr>
          <w:bCs/>
          <w:sz w:val="16"/>
          <w:szCs w:val="16"/>
        </w:rPr>
        <w:t>. Тираж</w:t>
      </w:r>
      <w:r>
        <w:rPr>
          <w:bCs/>
          <w:sz w:val="16"/>
          <w:szCs w:val="16"/>
        </w:rPr>
        <w:t xml:space="preserve"> 5</w:t>
      </w:r>
      <w:r w:rsidRPr="00C80381">
        <w:rPr>
          <w:bCs/>
          <w:sz w:val="16"/>
          <w:szCs w:val="16"/>
        </w:rPr>
        <w:t xml:space="preserve"> пр. Зам. №</w:t>
      </w:r>
    </w:p>
    <w:p w:rsidR="00CA0961" w:rsidRPr="00C80381" w:rsidRDefault="00CA0961" w:rsidP="00CA0961">
      <w:pPr>
        <w:jc w:val="center"/>
        <w:rPr>
          <w:bCs/>
          <w:sz w:val="16"/>
          <w:szCs w:val="16"/>
          <w:lang w:eastAsia="en-US"/>
        </w:rPr>
      </w:pPr>
      <w:r w:rsidRPr="00C80381">
        <w:rPr>
          <w:bCs/>
          <w:sz w:val="16"/>
          <w:szCs w:val="16"/>
        </w:rPr>
        <w:t>Собівартість видання       грн       к.</w:t>
      </w:r>
    </w:p>
    <w:p w:rsidR="00CA0961" w:rsidRPr="00C80381" w:rsidRDefault="00CA0961" w:rsidP="00CA0961">
      <w:pPr>
        <w:jc w:val="both"/>
        <w:rPr>
          <w:b/>
          <w:sz w:val="16"/>
          <w:szCs w:val="16"/>
          <w:lang w:eastAsia="en-US"/>
        </w:rPr>
      </w:pPr>
    </w:p>
    <w:p w:rsidR="00CA0961" w:rsidRDefault="00CA0961" w:rsidP="00CA0961">
      <w:pPr>
        <w:jc w:val="both"/>
        <w:rPr>
          <w:b/>
          <w:sz w:val="16"/>
          <w:szCs w:val="16"/>
          <w:lang w:eastAsia="en-US"/>
        </w:rPr>
      </w:pPr>
    </w:p>
    <w:p w:rsidR="00CA0961" w:rsidRDefault="00CA0961" w:rsidP="00CA0961">
      <w:pPr>
        <w:jc w:val="both"/>
        <w:rPr>
          <w:b/>
          <w:lang w:eastAsia="en-US"/>
        </w:rPr>
      </w:pPr>
    </w:p>
    <w:p w:rsidR="00CA0961" w:rsidRDefault="00CA0961" w:rsidP="00CA0961">
      <w:pPr>
        <w:jc w:val="both"/>
        <w:rPr>
          <w:b/>
          <w:lang w:eastAsia="en-US"/>
        </w:rPr>
      </w:pPr>
    </w:p>
    <w:p w:rsidR="00CA0961" w:rsidRDefault="00CA0961" w:rsidP="00CA0961">
      <w:pPr>
        <w:jc w:val="both"/>
        <w:rPr>
          <w:b/>
          <w:lang w:eastAsia="en-US"/>
        </w:rPr>
      </w:pPr>
    </w:p>
    <w:p w:rsidR="00CA0961" w:rsidRDefault="00CA0961" w:rsidP="00CA0961">
      <w:pPr>
        <w:jc w:val="both"/>
        <w:rPr>
          <w:b/>
          <w:lang w:eastAsia="en-US"/>
        </w:rPr>
      </w:pPr>
    </w:p>
    <w:p w:rsidR="00CA0961" w:rsidRDefault="00CA0961" w:rsidP="00CA0961">
      <w:pPr>
        <w:pStyle w:val="7"/>
        <w:spacing w:before="0" w:after="0"/>
        <w:jc w:val="center"/>
        <w:rPr>
          <w:sz w:val="16"/>
          <w:szCs w:val="16"/>
        </w:rPr>
      </w:pPr>
      <w:r>
        <w:rPr>
          <w:sz w:val="16"/>
          <w:szCs w:val="16"/>
        </w:rPr>
        <w:t>Видавець і виготовлювач</w:t>
      </w:r>
    </w:p>
    <w:p w:rsidR="00CA0961" w:rsidRDefault="00CA0961" w:rsidP="00CA0961">
      <w:pPr>
        <w:pStyle w:val="7"/>
        <w:spacing w:before="0" w:after="0"/>
        <w:jc w:val="center"/>
        <w:rPr>
          <w:sz w:val="16"/>
          <w:szCs w:val="16"/>
        </w:rPr>
      </w:pPr>
      <w:r>
        <w:rPr>
          <w:sz w:val="16"/>
          <w:szCs w:val="16"/>
        </w:rPr>
        <w:t>Сумський державний університет,</w:t>
      </w:r>
    </w:p>
    <w:p w:rsidR="00CA0961" w:rsidRDefault="00CA0961" w:rsidP="00CA0961">
      <w:pPr>
        <w:jc w:val="center"/>
        <w:rPr>
          <w:bCs/>
          <w:sz w:val="16"/>
          <w:szCs w:val="16"/>
          <w:lang w:eastAsia="en-US"/>
        </w:rPr>
      </w:pPr>
      <w:r>
        <w:rPr>
          <w:bCs/>
          <w:sz w:val="16"/>
          <w:szCs w:val="16"/>
        </w:rPr>
        <w:t>вул. Римського-Корсакова, 2, м. Суми, 40007</w:t>
      </w:r>
    </w:p>
    <w:p w:rsidR="00CA0961" w:rsidRPr="00A31B19" w:rsidRDefault="00CA0961" w:rsidP="00CA0961">
      <w:pPr>
        <w:jc w:val="center"/>
        <w:rPr>
          <w:bCs/>
          <w:sz w:val="16"/>
          <w:szCs w:val="16"/>
        </w:rPr>
      </w:pPr>
      <w:r>
        <w:rPr>
          <w:bCs/>
          <w:sz w:val="16"/>
          <w:szCs w:val="16"/>
        </w:rPr>
        <w:t>Свідоцтво суб’єкта видавничої справи ДК № 3062 від 17.12.2007.</w:t>
      </w:r>
    </w:p>
    <w:p w:rsidR="00CA0961" w:rsidRDefault="00CA0961" w:rsidP="00CA0961">
      <w:pPr>
        <w:pStyle w:val="a8"/>
        <w:ind w:right="111"/>
        <w:jc w:val="both"/>
        <w:rPr>
          <w:b w:val="0"/>
        </w:rPr>
      </w:pPr>
      <w:bookmarkStart w:id="0" w:name="_GoBack"/>
      <w:bookmarkEnd w:id="0"/>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Default="00CA0961" w:rsidP="00CA0961">
      <w:pPr>
        <w:pStyle w:val="a8"/>
        <w:ind w:right="111"/>
        <w:jc w:val="both"/>
        <w:rPr>
          <w:b w:val="0"/>
        </w:rPr>
      </w:pPr>
    </w:p>
    <w:p w:rsidR="00CA0961" w:rsidRPr="00F165F3" w:rsidRDefault="00CA0961" w:rsidP="00CA0961">
      <w:pPr>
        <w:pStyle w:val="a8"/>
        <w:ind w:right="111"/>
        <w:jc w:val="both"/>
        <w:rPr>
          <w:b w:val="0"/>
          <w:lang w:val="ru-RU"/>
        </w:rPr>
      </w:pPr>
    </w:p>
    <w:sectPr w:rsidR="00CA0961" w:rsidRPr="00F165F3" w:rsidSect="001B6DDF">
      <w:footerReference w:type="even" r:id="rId15"/>
      <w:footerReference w:type="default" r:id="rId16"/>
      <w:footerReference w:type="first" r:id="rId17"/>
      <w:pgSz w:w="8391" w:h="11907" w:code="11"/>
      <w:pgMar w:top="851" w:right="906" w:bottom="851" w:left="851" w:header="709" w:footer="16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01" w:rsidRDefault="00A51901" w:rsidP="00063B64">
      <w:r>
        <w:separator/>
      </w:r>
    </w:p>
  </w:endnote>
  <w:endnote w:type="continuationSeparator" w:id="0">
    <w:p w:rsidR="00A51901" w:rsidRDefault="00A51901" w:rsidP="0006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SimSun-ExtB">
    <w:panose1 w:val="02010609060101010101"/>
    <w:charset w:val="86"/>
    <w:family w:val="modern"/>
    <w:pitch w:val="fixed"/>
    <w:sig w:usb0="00000003" w:usb1="0A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01" w:rsidRDefault="00A51901" w:rsidP="00D63994">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A51901" w:rsidRDefault="00A51901">
    <w:pPr>
      <w:pStyle w:val="a5"/>
      <w:ind w:right="360" w:firstLine="360"/>
    </w:pPr>
  </w:p>
  <w:p w:rsidR="00A51901" w:rsidRDefault="00A51901"/>
  <w:p w:rsidR="00A51901" w:rsidRDefault="00A51901"/>
  <w:p w:rsidR="00A51901" w:rsidRDefault="00A51901"/>
  <w:p w:rsidR="00A51901" w:rsidRDefault="00A51901"/>
  <w:p w:rsidR="00A51901" w:rsidRDefault="00A51901"/>
  <w:p w:rsidR="00A51901" w:rsidRDefault="00A51901"/>
  <w:p w:rsidR="00A51901" w:rsidRDefault="00A51901"/>
  <w:p w:rsidR="00A51901" w:rsidRDefault="00A51901"/>
  <w:p w:rsidR="00A51901" w:rsidRDefault="00A51901"/>
  <w:p w:rsidR="00A51901" w:rsidRDefault="00A51901"/>
  <w:p w:rsidR="00A51901" w:rsidRDefault="00A51901"/>
  <w:p w:rsidR="00A51901" w:rsidRDefault="00A519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01" w:rsidRDefault="00A51901">
    <w:pPr>
      <w:pStyle w:val="a5"/>
      <w:jc w:val="center"/>
    </w:pPr>
    <w:r>
      <w:fldChar w:fldCharType="begin"/>
    </w:r>
    <w:r>
      <w:instrText>PAGE   \* MERGEFORMAT</w:instrText>
    </w:r>
    <w:r>
      <w:fldChar w:fldCharType="separate"/>
    </w:r>
    <w:r w:rsidR="00CA0961">
      <w:rPr>
        <w:noProof/>
      </w:rPr>
      <w:t>130</w:t>
    </w:r>
    <w:r>
      <w:rPr>
        <w:noProof/>
      </w:rPr>
      <w:fldChar w:fldCharType="end"/>
    </w:r>
  </w:p>
  <w:p w:rsidR="00A51901" w:rsidRDefault="00A51901">
    <w:pPr>
      <w:pStyle w:val="a5"/>
      <w:jc w:val="center"/>
    </w:pPr>
  </w:p>
  <w:p w:rsidR="00A51901" w:rsidRDefault="00A519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01" w:rsidRDefault="00A51901">
    <w:pPr>
      <w:pStyle w:val="a5"/>
      <w:jc w:val="center"/>
      <w:rPr>
        <w:lang w:val="en-US"/>
      </w:rPr>
    </w:pPr>
    <w:r>
      <w:rPr>
        <w:lang w:val="en-US"/>
      </w:rPr>
      <w:t>3</w:t>
    </w:r>
  </w:p>
  <w:p w:rsidR="00A51901" w:rsidRDefault="00A519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01" w:rsidRDefault="00A51901" w:rsidP="00063B64">
      <w:r>
        <w:separator/>
      </w:r>
    </w:p>
  </w:footnote>
  <w:footnote w:type="continuationSeparator" w:id="0">
    <w:p w:rsidR="00A51901" w:rsidRDefault="00A51901" w:rsidP="0006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370"/>
    <w:multiLevelType w:val="hybridMultilevel"/>
    <w:tmpl w:val="540CC0C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C2E8E"/>
    <w:multiLevelType w:val="hybridMultilevel"/>
    <w:tmpl w:val="6B60AE2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4E1EB1"/>
    <w:multiLevelType w:val="hybridMultilevel"/>
    <w:tmpl w:val="3B6639B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130553"/>
    <w:multiLevelType w:val="hybridMultilevel"/>
    <w:tmpl w:val="D0C0166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71020B"/>
    <w:multiLevelType w:val="hybridMultilevel"/>
    <w:tmpl w:val="69B6FBC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6BB5D1D"/>
    <w:multiLevelType w:val="hybridMultilevel"/>
    <w:tmpl w:val="D7EAB328"/>
    <w:lvl w:ilvl="0" w:tplc="DA2C531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241656"/>
    <w:multiLevelType w:val="hybridMultilevel"/>
    <w:tmpl w:val="37EA801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533B4"/>
    <w:multiLevelType w:val="hybridMultilevel"/>
    <w:tmpl w:val="84D2FC7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345395"/>
    <w:multiLevelType w:val="hybridMultilevel"/>
    <w:tmpl w:val="631EEF2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7577EA"/>
    <w:multiLevelType w:val="hybridMultilevel"/>
    <w:tmpl w:val="1C66E3C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A3B2E61"/>
    <w:multiLevelType w:val="hybridMultilevel"/>
    <w:tmpl w:val="D4C04DC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910715"/>
    <w:multiLevelType w:val="hybridMultilevel"/>
    <w:tmpl w:val="B58678D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B4E667C"/>
    <w:multiLevelType w:val="hybridMultilevel"/>
    <w:tmpl w:val="C81A028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CB6BFC"/>
    <w:multiLevelType w:val="hybridMultilevel"/>
    <w:tmpl w:val="F6385C8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D4D6F93"/>
    <w:multiLevelType w:val="hybridMultilevel"/>
    <w:tmpl w:val="4632551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8C68D5"/>
    <w:multiLevelType w:val="hybridMultilevel"/>
    <w:tmpl w:val="FB1E505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DA1148E"/>
    <w:multiLevelType w:val="hybridMultilevel"/>
    <w:tmpl w:val="9ED00C6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DBE67E6"/>
    <w:multiLevelType w:val="hybridMultilevel"/>
    <w:tmpl w:val="737CDEA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E8544C7"/>
    <w:multiLevelType w:val="hybridMultilevel"/>
    <w:tmpl w:val="8B0E405E"/>
    <w:lvl w:ilvl="0" w:tplc="BAF246C4">
      <w:start w:val="1"/>
      <w:numFmt w:val="decimal"/>
      <w:lvlText w:val="%1)"/>
      <w:lvlJc w:val="left"/>
      <w:pPr>
        <w:ind w:left="104" w:hanging="328"/>
      </w:pPr>
      <w:rPr>
        <w:rFonts w:ascii="Times New Roman" w:eastAsia="Times New Roman" w:hAnsi="Times New Roman" w:cs="Times New Roman" w:hint="default"/>
        <w:w w:val="100"/>
        <w:sz w:val="24"/>
        <w:szCs w:val="24"/>
      </w:rPr>
    </w:lvl>
    <w:lvl w:ilvl="1" w:tplc="A9F6EE60">
      <w:numFmt w:val="bullet"/>
      <w:lvlText w:val="•"/>
      <w:lvlJc w:val="left"/>
      <w:pPr>
        <w:ind w:left="1046" w:hanging="328"/>
      </w:pPr>
      <w:rPr>
        <w:rFonts w:hint="default"/>
      </w:rPr>
    </w:lvl>
    <w:lvl w:ilvl="2" w:tplc="860AC43C">
      <w:numFmt w:val="bullet"/>
      <w:lvlText w:val="•"/>
      <w:lvlJc w:val="left"/>
      <w:pPr>
        <w:ind w:left="1992" w:hanging="328"/>
      </w:pPr>
      <w:rPr>
        <w:rFonts w:hint="default"/>
      </w:rPr>
    </w:lvl>
    <w:lvl w:ilvl="3" w:tplc="A3404076">
      <w:numFmt w:val="bullet"/>
      <w:lvlText w:val="•"/>
      <w:lvlJc w:val="left"/>
      <w:pPr>
        <w:ind w:left="2938" w:hanging="328"/>
      </w:pPr>
      <w:rPr>
        <w:rFonts w:hint="default"/>
      </w:rPr>
    </w:lvl>
    <w:lvl w:ilvl="4" w:tplc="4B44DAFE">
      <w:numFmt w:val="bullet"/>
      <w:lvlText w:val="•"/>
      <w:lvlJc w:val="left"/>
      <w:pPr>
        <w:ind w:left="3884" w:hanging="328"/>
      </w:pPr>
      <w:rPr>
        <w:rFonts w:hint="default"/>
      </w:rPr>
    </w:lvl>
    <w:lvl w:ilvl="5" w:tplc="C2327178">
      <w:numFmt w:val="bullet"/>
      <w:lvlText w:val="•"/>
      <w:lvlJc w:val="left"/>
      <w:pPr>
        <w:ind w:left="4830" w:hanging="328"/>
      </w:pPr>
      <w:rPr>
        <w:rFonts w:hint="default"/>
      </w:rPr>
    </w:lvl>
    <w:lvl w:ilvl="6" w:tplc="A22E5D62">
      <w:numFmt w:val="bullet"/>
      <w:lvlText w:val="•"/>
      <w:lvlJc w:val="left"/>
      <w:pPr>
        <w:ind w:left="5776" w:hanging="328"/>
      </w:pPr>
      <w:rPr>
        <w:rFonts w:hint="default"/>
      </w:rPr>
    </w:lvl>
    <w:lvl w:ilvl="7" w:tplc="001C6EBC">
      <w:numFmt w:val="bullet"/>
      <w:lvlText w:val="•"/>
      <w:lvlJc w:val="left"/>
      <w:pPr>
        <w:ind w:left="6722" w:hanging="328"/>
      </w:pPr>
      <w:rPr>
        <w:rFonts w:hint="default"/>
      </w:rPr>
    </w:lvl>
    <w:lvl w:ilvl="8" w:tplc="A2E82410">
      <w:numFmt w:val="bullet"/>
      <w:lvlText w:val="•"/>
      <w:lvlJc w:val="left"/>
      <w:pPr>
        <w:ind w:left="7668" w:hanging="328"/>
      </w:pPr>
      <w:rPr>
        <w:rFonts w:hint="default"/>
      </w:rPr>
    </w:lvl>
  </w:abstractNum>
  <w:abstractNum w:abstractNumId="19" w15:restartNumberingAfterBreak="0">
    <w:nsid w:val="0EC53B9C"/>
    <w:multiLevelType w:val="hybridMultilevel"/>
    <w:tmpl w:val="FCDAFF6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5306D5"/>
    <w:multiLevelType w:val="hybridMultilevel"/>
    <w:tmpl w:val="B6B847D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03D3910"/>
    <w:multiLevelType w:val="hybridMultilevel"/>
    <w:tmpl w:val="D0560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F06E4D"/>
    <w:multiLevelType w:val="hybridMultilevel"/>
    <w:tmpl w:val="85883B1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158230A"/>
    <w:multiLevelType w:val="hybridMultilevel"/>
    <w:tmpl w:val="DA78B8F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1AB7657"/>
    <w:multiLevelType w:val="hybridMultilevel"/>
    <w:tmpl w:val="6C6E4CA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26026FB"/>
    <w:multiLevelType w:val="hybridMultilevel"/>
    <w:tmpl w:val="42FC3E5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26E45A7"/>
    <w:multiLevelType w:val="hybridMultilevel"/>
    <w:tmpl w:val="B7281DF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2BA0DE1"/>
    <w:multiLevelType w:val="hybridMultilevel"/>
    <w:tmpl w:val="62A4ABD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BB4D86"/>
    <w:multiLevelType w:val="hybridMultilevel"/>
    <w:tmpl w:val="B4BE735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2E47B8F"/>
    <w:multiLevelType w:val="hybridMultilevel"/>
    <w:tmpl w:val="FE22FAE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61D1618"/>
    <w:multiLevelType w:val="hybridMultilevel"/>
    <w:tmpl w:val="814E134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62A7D48"/>
    <w:multiLevelType w:val="hybridMultilevel"/>
    <w:tmpl w:val="136C879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66B2A22"/>
    <w:multiLevelType w:val="hybridMultilevel"/>
    <w:tmpl w:val="4F3E71DC"/>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8B070A"/>
    <w:multiLevelType w:val="hybridMultilevel"/>
    <w:tmpl w:val="6C928E3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8FB7B97"/>
    <w:multiLevelType w:val="hybridMultilevel"/>
    <w:tmpl w:val="66705ABC"/>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4B7DDF"/>
    <w:multiLevelType w:val="hybridMultilevel"/>
    <w:tmpl w:val="72B4D2D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9603238"/>
    <w:multiLevelType w:val="hybridMultilevel"/>
    <w:tmpl w:val="9D36991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1AA14B45"/>
    <w:multiLevelType w:val="hybridMultilevel"/>
    <w:tmpl w:val="B0DC5AEA"/>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886E58"/>
    <w:multiLevelType w:val="hybridMultilevel"/>
    <w:tmpl w:val="F342B3A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1C8B3D30"/>
    <w:multiLevelType w:val="hybridMultilevel"/>
    <w:tmpl w:val="307C806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B6219F"/>
    <w:multiLevelType w:val="hybridMultilevel"/>
    <w:tmpl w:val="01B6FE0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1DE76B5E"/>
    <w:multiLevelType w:val="hybridMultilevel"/>
    <w:tmpl w:val="7EA03AD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F1B0D72"/>
    <w:multiLevelType w:val="hybridMultilevel"/>
    <w:tmpl w:val="DE18C4E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03E2263"/>
    <w:multiLevelType w:val="hybridMultilevel"/>
    <w:tmpl w:val="B7446234"/>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0BF798D"/>
    <w:multiLevelType w:val="hybridMultilevel"/>
    <w:tmpl w:val="CB065E74"/>
    <w:lvl w:ilvl="0" w:tplc="CD3ADC5A">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CA10C8"/>
    <w:multiLevelType w:val="hybridMultilevel"/>
    <w:tmpl w:val="034E3EA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0E40BE4"/>
    <w:multiLevelType w:val="hybridMultilevel"/>
    <w:tmpl w:val="CBBECB9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211302AE"/>
    <w:multiLevelType w:val="hybridMultilevel"/>
    <w:tmpl w:val="105A8B4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2161498D"/>
    <w:multiLevelType w:val="hybridMultilevel"/>
    <w:tmpl w:val="E7C033C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1BA2739"/>
    <w:multiLevelType w:val="hybridMultilevel"/>
    <w:tmpl w:val="F83A89E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2262309F"/>
    <w:multiLevelType w:val="hybridMultilevel"/>
    <w:tmpl w:val="E200ADA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23897BA4"/>
    <w:multiLevelType w:val="hybridMultilevel"/>
    <w:tmpl w:val="240EA37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2628028D"/>
    <w:multiLevelType w:val="hybridMultilevel"/>
    <w:tmpl w:val="3A040F7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26442801"/>
    <w:multiLevelType w:val="hybridMultilevel"/>
    <w:tmpl w:val="AB789D9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26A82756"/>
    <w:multiLevelType w:val="hybridMultilevel"/>
    <w:tmpl w:val="B10ED6F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26D32B71"/>
    <w:multiLevelType w:val="hybridMultilevel"/>
    <w:tmpl w:val="6C62663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273C57A3"/>
    <w:multiLevelType w:val="hybridMultilevel"/>
    <w:tmpl w:val="7ED41D7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28976C5E"/>
    <w:multiLevelType w:val="hybridMultilevel"/>
    <w:tmpl w:val="4BCE9CF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289811C7"/>
    <w:multiLevelType w:val="hybridMultilevel"/>
    <w:tmpl w:val="7B6A0EF8"/>
    <w:lvl w:ilvl="0" w:tplc="A9F6EE60">
      <w:numFmt w:val="bullet"/>
      <w:lvlText w:val="•"/>
      <w:lvlJc w:val="left"/>
      <w:pPr>
        <w:ind w:left="420" w:hanging="316"/>
      </w:pPr>
      <w:rPr>
        <w:rFonts w:hint="default"/>
        <w:spacing w:val="-35"/>
        <w:w w:val="100"/>
        <w:sz w:val="24"/>
        <w:szCs w:val="24"/>
      </w:rPr>
    </w:lvl>
    <w:lvl w:ilvl="1" w:tplc="649AE8E2">
      <w:start w:val="1"/>
      <w:numFmt w:val="decimal"/>
      <w:lvlText w:val="%2."/>
      <w:lvlJc w:val="left"/>
      <w:pPr>
        <w:ind w:left="420" w:hanging="280"/>
      </w:pPr>
      <w:rPr>
        <w:rFonts w:ascii="Times New Roman" w:eastAsia="Times New Roman" w:hAnsi="Times New Roman" w:cs="Times New Roman" w:hint="default"/>
        <w:spacing w:val="-11"/>
        <w:w w:val="100"/>
        <w:sz w:val="28"/>
        <w:szCs w:val="28"/>
      </w:rPr>
    </w:lvl>
    <w:lvl w:ilvl="2" w:tplc="A72245A4">
      <w:numFmt w:val="bullet"/>
      <w:lvlText w:val="•"/>
      <w:lvlJc w:val="left"/>
      <w:pPr>
        <w:ind w:left="2308" w:hanging="280"/>
      </w:pPr>
      <w:rPr>
        <w:rFonts w:hint="default"/>
      </w:rPr>
    </w:lvl>
    <w:lvl w:ilvl="3" w:tplc="F7B0A1E4">
      <w:numFmt w:val="bullet"/>
      <w:lvlText w:val="•"/>
      <w:lvlJc w:val="left"/>
      <w:pPr>
        <w:ind w:left="3254" w:hanging="280"/>
      </w:pPr>
      <w:rPr>
        <w:rFonts w:hint="default"/>
      </w:rPr>
    </w:lvl>
    <w:lvl w:ilvl="4" w:tplc="1B2E1C6C">
      <w:numFmt w:val="bullet"/>
      <w:lvlText w:val="•"/>
      <w:lvlJc w:val="left"/>
      <w:pPr>
        <w:ind w:left="4200" w:hanging="280"/>
      </w:pPr>
      <w:rPr>
        <w:rFonts w:hint="default"/>
      </w:rPr>
    </w:lvl>
    <w:lvl w:ilvl="5" w:tplc="D7FEA678">
      <w:numFmt w:val="bullet"/>
      <w:lvlText w:val="•"/>
      <w:lvlJc w:val="left"/>
      <w:pPr>
        <w:ind w:left="5146" w:hanging="280"/>
      </w:pPr>
      <w:rPr>
        <w:rFonts w:hint="default"/>
      </w:rPr>
    </w:lvl>
    <w:lvl w:ilvl="6" w:tplc="D870ECE2">
      <w:numFmt w:val="bullet"/>
      <w:lvlText w:val="•"/>
      <w:lvlJc w:val="left"/>
      <w:pPr>
        <w:ind w:left="6092" w:hanging="280"/>
      </w:pPr>
      <w:rPr>
        <w:rFonts w:hint="default"/>
      </w:rPr>
    </w:lvl>
    <w:lvl w:ilvl="7" w:tplc="601230BA">
      <w:numFmt w:val="bullet"/>
      <w:lvlText w:val="•"/>
      <w:lvlJc w:val="left"/>
      <w:pPr>
        <w:ind w:left="7038" w:hanging="280"/>
      </w:pPr>
      <w:rPr>
        <w:rFonts w:hint="default"/>
      </w:rPr>
    </w:lvl>
    <w:lvl w:ilvl="8" w:tplc="D7965854">
      <w:numFmt w:val="bullet"/>
      <w:lvlText w:val="•"/>
      <w:lvlJc w:val="left"/>
      <w:pPr>
        <w:ind w:left="7984" w:hanging="280"/>
      </w:pPr>
      <w:rPr>
        <w:rFonts w:hint="default"/>
      </w:rPr>
    </w:lvl>
  </w:abstractNum>
  <w:abstractNum w:abstractNumId="59" w15:restartNumberingAfterBreak="0">
    <w:nsid w:val="29526BDE"/>
    <w:multiLevelType w:val="hybridMultilevel"/>
    <w:tmpl w:val="0A9A3254"/>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B087B3C"/>
    <w:multiLevelType w:val="hybridMultilevel"/>
    <w:tmpl w:val="13085B2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2B6B607F"/>
    <w:multiLevelType w:val="hybridMultilevel"/>
    <w:tmpl w:val="5A305A2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BBD2733"/>
    <w:multiLevelType w:val="hybridMultilevel"/>
    <w:tmpl w:val="EE909244"/>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C2E262E"/>
    <w:multiLevelType w:val="hybridMultilevel"/>
    <w:tmpl w:val="F84AFA06"/>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CF90358"/>
    <w:multiLevelType w:val="hybridMultilevel"/>
    <w:tmpl w:val="D744E0C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2D6E2039"/>
    <w:multiLevelType w:val="hybridMultilevel"/>
    <w:tmpl w:val="A6860D7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2E832532"/>
    <w:multiLevelType w:val="hybridMultilevel"/>
    <w:tmpl w:val="4852EA2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C85CAC"/>
    <w:multiLevelType w:val="hybridMultilevel"/>
    <w:tmpl w:val="13C004A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2F9076F4"/>
    <w:multiLevelType w:val="hybridMultilevel"/>
    <w:tmpl w:val="770A598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30393B3F"/>
    <w:multiLevelType w:val="hybridMultilevel"/>
    <w:tmpl w:val="328EBDFC"/>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0BB4057"/>
    <w:multiLevelType w:val="hybridMultilevel"/>
    <w:tmpl w:val="3836FC2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318E4127"/>
    <w:multiLevelType w:val="hybridMultilevel"/>
    <w:tmpl w:val="55A62B6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32006AF5"/>
    <w:multiLevelType w:val="hybridMultilevel"/>
    <w:tmpl w:val="E8860DE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3313150D"/>
    <w:multiLevelType w:val="hybridMultilevel"/>
    <w:tmpl w:val="A662880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3241A6C"/>
    <w:multiLevelType w:val="hybridMultilevel"/>
    <w:tmpl w:val="A1B8790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34027996"/>
    <w:multiLevelType w:val="hybridMultilevel"/>
    <w:tmpl w:val="69E8727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5343A76"/>
    <w:multiLevelType w:val="hybridMultilevel"/>
    <w:tmpl w:val="1214FB8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378A6201"/>
    <w:multiLevelType w:val="hybridMultilevel"/>
    <w:tmpl w:val="182A76B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38880935"/>
    <w:multiLevelType w:val="hybridMultilevel"/>
    <w:tmpl w:val="E7C86D7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39331660"/>
    <w:multiLevelType w:val="hybridMultilevel"/>
    <w:tmpl w:val="21CE53BA"/>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A3417DB"/>
    <w:multiLevelType w:val="hybridMultilevel"/>
    <w:tmpl w:val="E88A89F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3AA219DA"/>
    <w:multiLevelType w:val="hybridMultilevel"/>
    <w:tmpl w:val="0114938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AA3449B"/>
    <w:multiLevelType w:val="hybridMultilevel"/>
    <w:tmpl w:val="6E7CEFF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3AA74E83"/>
    <w:multiLevelType w:val="hybridMultilevel"/>
    <w:tmpl w:val="7A8A8A1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3BA451C2"/>
    <w:multiLevelType w:val="hybridMultilevel"/>
    <w:tmpl w:val="A8F2E97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3D99696F"/>
    <w:multiLevelType w:val="hybridMultilevel"/>
    <w:tmpl w:val="30CE955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3DC205A3"/>
    <w:multiLevelType w:val="hybridMultilevel"/>
    <w:tmpl w:val="DCAAE1C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3DDF5CCA"/>
    <w:multiLevelType w:val="hybridMultilevel"/>
    <w:tmpl w:val="D982057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3F7B025C"/>
    <w:multiLevelType w:val="hybridMultilevel"/>
    <w:tmpl w:val="7A6860A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3FDB7201"/>
    <w:multiLevelType w:val="hybridMultilevel"/>
    <w:tmpl w:val="A5CADB8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3FF423A0"/>
    <w:multiLevelType w:val="hybridMultilevel"/>
    <w:tmpl w:val="DF2E807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400C5B16"/>
    <w:multiLevelType w:val="hybridMultilevel"/>
    <w:tmpl w:val="5812065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405A0105"/>
    <w:multiLevelType w:val="hybridMultilevel"/>
    <w:tmpl w:val="B7EAFB7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41075E4B"/>
    <w:multiLevelType w:val="hybridMultilevel"/>
    <w:tmpl w:val="6478EB9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424805EF"/>
    <w:multiLevelType w:val="hybridMultilevel"/>
    <w:tmpl w:val="BF04954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42853C3B"/>
    <w:multiLevelType w:val="hybridMultilevel"/>
    <w:tmpl w:val="C4A0E5A4"/>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3A8582B"/>
    <w:multiLevelType w:val="hybridMultilevel"/>
    <w:tmpl w:val="85C0AC4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440114EA"/>
    <w:multiLevelType w:val="hybridMultilevel"/>
    <w:tmpl w:val="1C44A2C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4426247C"/>
    <w:multiLevelType w:val="hybridMultilevel"/>
    <w:tmpl w:val="D36A1EE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44635FBD"/>
    <w:multiLevelType w:val="hybridMultilevel"/>
    <w:tmpl w:val="511052D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45A166F4"/>
    <w:multiLevelType w:val="hybridMultilevel"/>
    <w:tmpl w:val="FC3AE4A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464F7E16"/>
    <w:multiLevelType w:val="hybridMultilevel"/>
    <w:tmpl w:val="DD80269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468F2DE9"/>
    <w:multiLevelType w:val="hybridMultilevel"/>
    <w:tmpl w:val="24624E7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46C82513"/>
    <w:multiLevelType w:val="hybridMultilevel"/>
    <w:tmpl w:val="EEA48C6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75A7A04"/>
    <w:multiLevelType w:val="hybridMultilevel"/>
    <w:tmpl w:val="851CFED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7D45D5E"/>
    <w:multiLevelType w:val="hybridMultilevel"/>
    <w:tmpl w:val="67C0C6D6"/>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80E1250"/>
    <w:multiLevelType w:val="hybridMultilevel"/>
    <w:tmpl w:val="5F56D9A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482A2E2E"/>
    <w:multiLevelType w:val="hybridMultilevel"/>
    <w:tmpl w:val="9192F304"/>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884390D"/>
    <w:multiLevelType w:val="hybridMultilevel"/>
    <w:tmpl w:val="C948863C"/>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8C157DA"/>
    <w:multiLevelType w:val="hybridMultilevel"/>
    <w:tmpl w:val="FCD053FA"/>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8D719CC"/>
    <w:multiLevelType w:val="hybridMultilevel"/>
    <w:tmpl w:val="9A72832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493E14EE"/>
    <w:multiLevelType w:val="hybridMultilevel"/>
    <w:tmpl w:val="4074F4E6"/>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9D64D37"/>
    <w:multiLevelType w:val="hybridMultilevel"/>
    <w:tmpl w:val="0496344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4A962F2C"/>
    <w:multiLevelType w:val="hybridMultilevel"/>
    <w:tmpl w:val="DAE8AE0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4BC21D4A"/>
    <w:multiLevelType w:val="hybridMultilevel"/>
    <w:tmpl w:val="8F1CCA2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D31119E"/>
    <w:multiLevelType w:val="hybridMultilevel"/>
    <w:tmpl w:val="1F0C937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4DE17099"/>
    <w:multiLevelType w:val="hybridMultilevel"/>
    <w:tmpl w:val="E3DE502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E3D31D7"/>
    <w:multiLevelType w:val="hybridMultilevel"/>
    <w:tmpl w:val="77D6BFC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15:restartNumberingAfterBreak="0">
    <w:nsid w:val="514F79F8"/>
    <w:multiLevelType w:val="hybridMultilevel"/>
    <w:tmpl w:val="05363AE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517B2FBA"/>
    <w:multiLevelType w:val="hybridMultilevel"/>
    <w:tmpl w:val="3AEA92E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51F9109F"/>
    <w:multiLevelType w:val="hybridMultilevel"/>
    <w:tmpl w:val="A9DA853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51F976E6"/>
    <w:multiLevelType w:val="hybridMultilevel"/>
    <w:tmpl w:val="2A82043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523B6F8D"/>
    <w:multiLevelType w:val="hybridMultilevel"/>
    <w:tmpl w:val="A8403B4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2E56C78"/>
    <w:multiLevelType w:val="hybridMultilevel"/>
    <w:tmpl w:val="FB2666A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15:restartNumberingAfterBreak="0">
    <w:nsid w:val="53693685"/>
    <w:multiLevelType w:val="hybridMultilevel"/>
    <w:tmpl w:val="8B1E941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54284C2C"/>
    <w:multiLevelType w:val="hybridMultilevel"/>
    <w:tmpl w:val="12E05E1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54BA1C37"/>
    <w:multiLevelType w:val="hybridMultilevel"/>
    <w:tmpl w:val="43CE960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5403A9B"/>
    <w:multiLevelType w:val="hybridMultilevel"/>
    <w:tmpl w:val="2834C34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554574B5"/>
    <w:multiLevelType w:val="hybridMultilevel"/>
    <w:tmpl w:val="1F92731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55F31179"/>
    <w:multiLevelType w:val="hybridMultilevel"/>
    <w:tmpl w:val="186AE06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58E04483"/>
    <w:multiLevelType w:val="hybridMultilevel"/>
    <w:tmpl w:val="3BFEC84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58E351F7"/>
    <w:multiLevelType w:val="hybridMultilevel"/>
    <w:tmpl w:val="8E98CC4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5AB47229"/>
    <w:multiLevelType w:val="hybridMultilevel"/>
    <w:tmpl w:val="B1DAA404"/>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B691F9A"/>
    <w:multiLevelType w:val="hybridMultilevel"/>
    <w:tmpl w:val="05447BD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5C3D5CCA"/>
    <w:multiLevelType w:val="hybridMultilevel"/>
    <w:tmpl w:val="039A915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5C4C16CA"/>
    <w:multiLevelType w:val="hybridMultilevel"/>
    <w:tmpl w:val="04384CD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6" w15:restartNumberingAfterBreak="0">
    <w:nsid w:val="5C6F6273"/>
    <w:multiLevelType w:val="hybridMultilevel"/>
    <w:tmpl w:val="5EAA384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5CB146C2"/>
    <w:multiLevelType w:val="hybridMultilevel"/>
    <w:tmpl w:val="9022EBA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5CCA697B"/>
    <w:multiLevelType w:val="hybridMultilevel"/>
    <w:tmpl w:val="3B7EA8DE"/>
    <w:lvl w:ilvl="0" w:tplc="DA2C531A">
      <w:start w:val="1"/>
      <w:numFmt w:val="russianLower"/>
      <w:lvlText w:val="%1)"/>
      <w:lvlJc w:val="left"/>
      <w:pPr>
        <w:ind w:left="720" w:hanging="360"/>
      </w:pPr>
      <w:rPr>
        <w:rFonts w:cs="Times New Roman" w:hint="default"/>
      </w:rPr>
    </w:lvl>
    <w:lvl w:ilvl="1" w:tplc="00D64C80">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5CF27290"/>
    <w:multiLevelType w:val="hybridMultilevel"/>
    <w:tmpl w:val="7EAADE9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61362AB0"/>
    <w:multiLevelType w:val="hybridMultilevel"/>
    <w:tmpl w:val="99469C9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61820E88"/>
    <w:multiLevelType w:val="hybridMultilevel"/>
    <w:tmpl w:val="5F12B31A"/>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21B7615"/>
    <w:multiLevelType w:val="hybridMultilevel"/>
    <w:tmpl w:val="A2565F2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15:restartNumberingAfterBreak="0">
    <w:nsid w:val="62A3476F"/>
    <w:multiLevelType w:val="hybridMultilevel"/>
    <w:tmpl w:val="8160A4A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6391705C"/>
    <w:multiLevelType w:val="hybridMultilevel"/>
    <w:tmpl w:val="7136A43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15:restartNumberingAfterBreak="0">
    <w:nsid w:val="63CB378E"/>
    <w:multiLevelType w:val="hybridMultilevel"/>
    <w:tmpl w:val="12DA844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3EB7BB4"/>
    <w:multiLevelType w:val="hybridMultilevel"/>
    <w:tmpl w:val="E08017D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43B7A25"/>
    <w:multiLevelType w:val="hybridMultilevel"/>
    <w:tmpl w:val="739CB4F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514053B"/>
    <w:multiLevelType w:val="hybridMultilevel"/>
    <w:tmpl w:val="B0FAE4B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5774C18"/>
    <w:multiLevelType w:val="hybridMultilevel"/>
    <w:tmpl w:val="D8E8B87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57F0DF1"/>
    <w:multiLevelType w:val="hybridMultilevel"/>
    <w:tmpl w:val="04069C76"/>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5CB63B6"/>
    <w:multiLevelType w:val="hybridMultilevel"/>
    <w:tmpl w:val="FEEAFCC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15:restartNumberingAfterBreak="0">
    <w:nsid w:val="679C2A02"/>
    <w:multiLevelType w:val="hybridMultilevel"/>
    <w:tmpl w:val="B3AE8E26"/>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7A919AC"/>
    <w:multiLevelType w:val="hybridMultilevel"/>
    <w:tmpl w:val="16F289B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683803C9"/>
    <w:multiLevelType w:val="hybridMultilevel"/>
    <w:tmpl w:val="B89E191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86A06C7"/>
    <w:multiLevelType w:val="hybridMultilevel"/>
    <w:tmpl w:val="5EDCB34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68777D0F"/>
    <w:multiLevelType w:val="hybridMultilevel"/>
    <w:tmpl w:val="DD5EFA8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15:restartNumberingAfterBreak="0">
    <w:nsid w:val="6961060B"/>
    <w:multiLevelType w:val="hybridMultilevel"/>
    <w:tmpl w:val="14FC6B8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15:restartNumberingAfterBreak="0">
    <w:nsid w:val="6B6F3FF3"/>
    <w:multiLevelType w:val="hybridMultilevel"/>
    <w:tmpl w:val="2E885FAA"/>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15:restartNumberingAfterBreak="0">
    <w:nsid w:val="6B892AE4"/>
    <w:multiLevelType w:val="hybridMultilevel"/>
    <w:tmpl w:val="56CC41AA"/>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BBF3C42"/>
    <w:multiLevelType w:val="hybridMultilevel"/>
    <w:tmpl w:val="C5F2924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6C1F3D5D"/>
    <w:multiLevelType w:val="hybridMultilevel"/>
    <w:tmpl w:val="C674F7D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C204560"/>
    <w:multiLevelType w:val="hybridMultilevel"/>
    <w:tmpl w:val="7B6A307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3" w15:restartNumberingAfterBreak="0">
    <w:nsid w:val="6C287AAE"/>
    <w:multiLevelType w:val="hybridMultilevel"/>
    <w:tmpl w:val="6504BFD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4" w15:restartNumberingAfterBreak="0">
    <w:nsid w:val="6C6C343B"/>
    <w:multiLevelType w:val="hybridMultilevel"/>
    <w:tmpl w:val="FB9C3D9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5" w15:restartNumberingAfterBreak="0">
    <w:nsid w:val="6C8169EF"/>
    <w:multiLevelType w:val="hybridMultilevel"/>
    <w:tmpl w:val="97DE8BB0"/>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CEB4F73"/>
    <w:multiLevelType w:val="hybridMultilevel"/>
    <w:tmpl w:val="6AAA6C4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7" w15:restartNumberingAfterBreak="0">
    <w:nsid w:val="6EB568EA"/>
    <w:multiLevelType w:val="hybridMultilevel"/>
    <w:tmpl w:val="3B08F8AC"/>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FD056B8"/>
    <w:multiLevelType w:val="hybridMultilevel"/>
    <w:tmpl w:val="0FF6A1A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0232EBD"/>
    <w:multiLevelType w:val="hybridMultilevel"/>
    <w:tmpl w:val="A152305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0" w15:restartNumberingAfterBreak="0">
    <w:nsid w:val="71436027"/>
    <w:multiLevelType w:val="multilevel"/>
    <w:tmpl w:val="FA1ED9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1" w15:restartNumberingAfterBreak="0">
    <w:nsid w:val="716C0917"/>
    <w:multiLevelType w:val="hybridMultilevel"/>
    <w:tmpl w:val="EA5093E0"/>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2" w15:restartNumberingAfterBreak="0">
    <w:nsid w:val="716C095A"/>
    <w:multiLevelType w:val="hybridMultilevel"/>
    <w:tmpl w:val="E9EC9DD2"/>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1A76882"/>
    <w:multiLevelType w:val="hybridMultilevel"/>
    <w:tmpl w:val="0D721B08"/>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1D259AB"/>
    <w:multiLevelType w:val="hybridMultilevel"/>
    <w:tmpl w:val="6E8EAEE4"/>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2E218B1"/>
    <w:multiLevelType w:val="hybridMultilevel"/>
    <w:tmpl w:val="DC287BD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6" w15:restartNumberingAfterBreak="0">
    <w:nsid w:val="73FA0B7D"/>
    <w:multiLevelType w:val="hybridMultilevel"/>
    <w:tmpl w:val="D9B2338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4430B71"/>
    <w:multiLevelType w:val="hybridMultilevel"/>
    <w:tmpl w:val="2558E69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8" w15:restartNumberingAfterBreak="0">
    <w:nsid w:val="75B8680C"/>
    <w:multiLevelType w:val="hybridMultilevel"/>
    <w:tmpl w:val="CC509AE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9" w15:restartNumberingAfterBreak="0">
    <w:nsid w:val="78912858"/>
    <w:multiLevelType w:val="hybridMultilevel"/>
    <w:tmpl w:val="03808CD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15:restartNumberingAfterBreak="0">
    <w:nsid w:val="792252DD"/>
    <w:multiLevelType w:val="hybridMultilevel"/>
    <w:tmpl w:val="7696E6F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1" w15:restartNumberingAfterBreak="0">
    <w:nsid w:val="79B558A1"/>
    <w:multiLevelType w:val="hybridMultilevel"/>
    <w:tmpl w:val="DB12C47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2" w15:restartNumberingAfterBreak="0">
    <w:nsid w:val="7A224249"/>
    <w:multiLevelType w:val="hybridMultilevel"/>
    <w:tmpl w:val="67EC1E8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3" w15:restartNumberingAfterBreak="0">
    <w:nsid w:val="7A77761E"/>
    <w:multiLevelType w:val="hybridMultilevel"/>
    <w:tmpl w:val="4EEE849E"/>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ADB7B57"/>
    <w:multiLevelType w:val="hybridMultilevel"/>
    <w:tmpl w:val="267CBBE8"/>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5" w15:restartNumberingAfterBreak="0">
    <w:nsid w:val="7B222842"/>
    <w:multiLevelType w:val="hybridMultilevel"/>
    <w:tmpl w:val="35A8D3E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6" w15:restartNumberingAfterBreak="0">
    <w:nsid w:val="7BE30504"/>
    <w:multiLevelType w:val="hybridMultilevel"/>
    <w:tmpl w:val="40EAB25C"/>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7" w15:restartNumberingAfterBreak="0">
    <w:nsid w:val="7C8B21F6"/>
    <w:multiLevelType w:val="hybridMultilevel"/>
    <w:tmpl w:val="0FAEEA0E"/>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8" w15:restartNumberingAfterBreak="0">
    <w:nsid w:val="7CAB0CC2"/>
    <w:multiLevelType w:val="hybridMultilevel"/>
    <w:tmpl w:val="1BD62324"/>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9" w15:restartNumberingAfterBreak="0">
    <w:nsid w:val="7CFD52A6"/>
    <w:multiLevelType w:val="hybridMultilevel"/>
    <w:tmpl w:val="D58E4C86"/>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0" w15:restartNumberingAfterBreak="0">
    <w:nsid w:val="7E6243ED"/>
    <w:multiLevelType w:val="multilevel"/>
    <w:tmpl w:val="A18E4FC8"/>
    <w:lvl w:ilvl="0">
      <w:start w:val="1"/>
      <w:numFmt w:val="decimal"/>
      <w:pStyle w:val="-"/>
      <w:lvlText w:val="%1."/>
      <w:lvlJc w:val="left"/>
      <w:pPr>
        <w:tabs>
          <w:tab w:val="num" w:pos="360"/>
        </w:tabs>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1" w15:restartNumberingAfterBreak="0">
    <w:nsid w:val="7F995699"/>
    <w:multiLevelType w:val="hybridMultilevel"/>
    <w:tmpl w:val="EE76ADBA"/>
    <w:lvl w:ilvl="0" w:tplc="DA2C531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FD25E4C"/>
    <w:multiLevelType w:val="hybridMultilevel"/>
    <w:tmpl w:val="C0145DC2"/>
    <w:lvl w:ilvl="0" w:tplc="DA2C531A">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0"/>
  </w:num>
  <w:num w:numId="2">
    <w:abstractNumId w:val="18"/>
  </w:num>
  <w:num w:numId="3">
    <w:abstractNumId w:val="4"/>
  </w:num>
  <w:num w:numId="4">
    <w:abstractNumId w:val="170"/>
  </w:num>
  <w:num w:numId="5">
    <w:abstractNumId w:val="21"/>
  </w:num>
  <w:num w:numId="6">
    <w:abstractNumId w:val="44"/>
  </w:num>
  <w:num w:numId="7">
    <w:abstractNumId w:val="58"/>
  </w:num>
  <w:num w:numId="8">
    <w:abstractNumId w:val="133"/>
  </w:num>
  <w:num w:numId="9">
    <w:abstractNumId w:val="52"/>
  </w:num>
  <w:num w:numId="10">
    <w:abstractNumId w:val="54"/>
  </w:num>
  <w:num w:numId="11">
    <w:abstractNumId w:val="178"/>
  </w:num>
  <w:num w:numId="12">
    <w:abstractNumId w:val="11"/>
  </w:num>
  <w:num w:numId="13">
    <w:abstractNumId w:val="120"/>
  </w:num>
  <w:num w:numId="14">
    <w:abstractNumId w:val="102"/>
  </w:num>
  <w:num w:numId="15">
    <w:abstractNumId w:val="25"/>
  </w:num>
  <w:num w:numId="16">
    <w:abstractNumId w:val="49"/>
  </w:num>
  <w:num w:numId="17">
    <w:abstractNumId w:val="83"/>
  </w:num>
  <w:num w:numId="18">
    <w:abstractNumId w:val="60"/>
  </w:num>
  <w:num w:numId="19">
    <w:abstractNumId w:val="78"/>
  </w:num>
  <w:num w:numId="20">
    <w:abstractNumId w:val="86"/>
  </w:num>
  <w:num w:numId="21">
    <w:abstractNumId w:val="158"/>
  </w:num>
  <w:num w:numId="22">
    <w:abstractNumId w:val="153"/>
  </w:num>
  <w:num w:numId="23">
    <w:abstractNumId w:val="22"/>
  </w:num>
  <w:num w:numId="24">
    <w:abstractNumId w:val="30"/>
  </w:num>
  <w:num w:numId="25">
    <w:abstractNumId w:val="33"/>
  </w:num>
  <w:num w:numId="26">
    <w:abstractNumId w:val="127"/>
  </w:num>
  <w:num w:numId="27">
    <w:abstractNumId w:val="175"/>
  </w:num>
  <w:num w:numId="28">
    <w:abstractNumId w:val="46"/>
  </w:num>
  <w:num w:numId="29">
    <w:abstractNumId w:val="110"/>
  </w:num>
  <w:num w:numId="30">
    <w:abstractNumId w:val="23"/>
  </w:num>
  <w:num w:numId="31">
    <w:abstractNumId w:val="192"/>
  </w:num>
  <w:num w:numId="32">
    <w:abstractNumId w:val="136"/>
  </w:num>
  <w:num w:numId="33">
    <w:abstractNumId w:val="187"/>
  </w:num>
  <w:num w:numId="34">
    <w:abstractNumId w:val="90"/>
  </w:num>
  <w:num w:numId="35">
    <w:abstractNumId w:val="177"/>
  </w:num>
  <w:num w:numId="36">
    <w:abstractNumId w:val="129"/>
  </w:num>
  <w:num w:numId="37">
    <w:abstractNumId w:val="3"/>
  </w:num>
  <w:num w:numId="38">
    <w:abstractNumId w:val="113"/>
  </w:num>
  <w:num w:numId="39">
    <w:abstractNumId w:val="93"/>
  </w:num>
  <w:num w:numId="40">
    <w:abstractNumId w:val="84"/>
  </w:num>
  <w:num w:numId="41">
    <w:abstractNumId w:val="28"/>
  </w:num>
  <w:num w:numId="42">
    <w:abstractNumId w:val="142"/>
  </w:num>
  <w:num w:numId="43">
    <w:abstractNumId w:val="71"/>
  </w:num>
  <w:num w:numId="44">
    <w:abstractNumId w:val="40"/>
  </w:num>
  <w:num w:numId="45">
    <w:abstractNumId w:val="166"/>
  </w:num>
  <w:num w:numId="46">
    <w:abstractNumId w:val="26"/>
  </w:num>
  <w:num w:numId="47">
    <w:abstractNumId w:val="171"/>
  </w:num>
  <w:num w:numId="48">
    <w:abstractNumId w:val="77"/>
  </w:num>
  <w:num w:numId="49">
    <w:abstractNumId w:val="184"/>
  </w:num>
  <w:num w:numId="50">
    <w:abstractNumId w:val="99"/>
  </w:num>
  <w:num w:numId="51">
    <w:abstractNumId w:val="31"/>
  </w:num>
  <w:num w:numId="52">
    <w:abstractNumId w:val="182"/>
  </w:num>
  <w:num w:numId="53">
    <w:abstractNumId w:val="118"/>
  </w:num>
  <w:num w:numId="54">
    <w:abstractNumId w:val="13"/>
  </w:num>
  <w:num w:numId="55">
    <w:abstractNumId w:val="156"/>
  </w:num>
  <w:num w:numId="56">
    <w:abstractNumId w:val="9"/>
  </w:num>
  <w:num w:numId="57">
    <w:abstractNumId w:val="144"/>
  </w:num>
  <w:num w:numId="58">
    <w:abstractNumId w:val="115"/>
  </w:num>
  <w:num w:numId="59">
    <w:abstractNumId w:val="17"/>
  </w:num>
  <w:num w:numId="60">
    <w:abstractNumId w:val="98"/>
  </w:num>
  <w:num w:numId="61">
    <w:abstractNumId w:val="20"/>
  </w:num>
  <w:num w:numId="62">
    <w:abstractNumId w:val="100"/>
  </w:num>
  <w:num w:numId="63">
    <w:abstractNumId w:val="35"/>
  </w:num>
  <w:num w:numId="64">
    <w:abstractNumId w:val="106"/>
  </w:num>
  <w:num w:numId="65">
    <w:abstractNumId w:val="80"/>
  </w:num>
  <w:num w:numId="66">
    <w:abstractNumId w:val="64"/>
  </w:num>
  <w:num w:numId="67">
    <w:abstractNumId w:val="56"/>
  </w:num>
  <w:num w:numId="68">
    <w:abstractNumId w:val="96"/>
  </w:num>
  <w:num w:numId="69">
    <w:abstractNumId w:val="169"/>
  </w:num>
  <w:num w:numId="70">
    <w:abstractNumId w:val="38"/>
  </w:num>
  <w:num w:numId="71">
    <w:abstractNumId w:val="92"/>
  </w:num>
  <w:num w:numId="72">
    <w:abstractNumId w:val="47"/>
  </w:num>
  <w:num w:numId="73">
    <w:abstractNumId w:val="123"/>
  </w:num>
  <w:num w:numId="74">
    <w:abstractNumId w:val="16"/>
  </w:num>
  <w:num w:numId="75">
    <w:abstractNumId w:val="185"/>
  </w:num>
  <w:num w:numId="76">
    <w:abstractNumId w:val="143"/>
  </w:num>
  <w:num w:numId="77">
    <w:abstractNumId w:val="36"/>
  </w:num>
  <w:num w:numId="78">
    <w:abstractNumId w:val="130"/>
  </w:num>
  <w:num w:numId="79">
    <w:abstractNumId w:val="121"/>
  </w:num>
  <w:num w:numId="80">
    <w:abstractNumId w:val="189"/>
  </w:num>
  <w:num w:numId="81">
    <w:abstractNumId w:val="88"/>
  </w:num>
  <w:num w:numId="82">
    <w:abstractNumId w:val="57"/>
  </w:num>
  <w:num w:numId="83">
    <w:abstractNumId w:val="134"/>
  </w:num>
  <w:num w:numId="84">
    <w:abstractNumId w:val="151"/>
  </w:num>
  <w:num w:numId="85">
    <w:abstractNumId w:val="55"/>
  </w:num>
  <w:num w:numId="86">
    <w:abstractNumId w:val="138"/>
  </w:num>
  <w:num w:numId="87">
    <w:abstractNumId w:val="29"/>
  </w:num>
  <w:num w:numId="88">
    <w:abstractNumId w:val="91"/>
  </w:num>
  <w:num w:numId="89">
    <w:abstractNumId w:val="82"/>
  </w:num>
  <w:num w:numId="90">
    <w:abstractNumId w:val="155"/>
  </w:num>
  <w:num w:numId="91">
    <w:abstractNumId w:val="97"/>
  </w:num>
  <w:num w:numId="92">
    <w:abstractNumId w:val="163"/>
  </w:num>
  <w:num w:numId="93">
    <w:abstractNumId w:val="24"/>
  </w:num>
  <w:num w:numId="94">
    <w:abstractNumId w:val="137"/>
  </w:num>
  <w:num w:numId="95">
    <w:abstractNumId w:val="94"/>
  </w:num>
  <w:num w:numId="96">
    <w:abstractNumId w:val="117"/>
  </w:num>
  <w:num w:numId="97">
    <w:abstractNumId w:val="125"/>
  </w:num>
  <w:num w:numId="98">
    <w:abstractNumId w:val="140"/>
  </w:num>
  <w:num w:numId="99">
    <w:abstractNumId w:val="112"/>
  </w:num>
  <w:num w:numId="100">
    <w:abstractNumId w:val="186"/>
  </w:num>
  <w:num w:numId="101">
    <w:abstractNumId w:val="85"/>
  </w:num>
  <w:num w:numId="102">
    <w:abstractNumId w:val="124"/>
  </w:num>
  <w:num w:numId="103">
    <w:abstractNumId w:val="72"/>
  </w:num>
  <w:num w:numId="104">
    <w:abstractNumId w:val="67"/>
  </w:num>
  <w:num w:numId="105">
    <w:abstractNumId w:val="181"/>
  </w:num>
  <w:num w:numId="106">
    <w:abstractNumId w:val="70"/>
  </w:num>
  <w:num w:numId="107">
    <w:abstractNumId w:val="1"/>
  </w:num>
  <w:num w:numId="108">
    <w:abstractNumId w:val="87"/>
  </w:num>
  <w:num w:numId="109">
    <w:abstractNumId w:val="50"/>
  </w:num>
  <w:num w:numId="110">
    <w:abstractNumId w:val="188"/>
  </w:num>
  <w:num w:numId="111">
    <w:abstractNumId w:val="74"/>
  </w:num>
  <w:num w:numId="112">
    <w:abstractNumId w:val="128"/>
  </w:num>
  <w:num w:numId="113">
    <w:abstractNumId w:val="160"/>
  </w:num>
  <w:num w:numId="114">
    <w:abstractNumId w:val="51"/>
  </w:num>
  <w:num w:numId="115">
    <w:abstractNumId w:val="164"/>
  </w:num>
  <w:num w:numId="116">
    <w:abstractNumId w:val="157"/>
  </w:num>
  <w:num w:numId="117">
    <w:abstractNumId w:val="2"/>
  </w:num>
  <w:num w:numId="118">
    <w:abstractNumId w:val="139"/>
  </w:num>
  <w:num w:numId="119">
    <w:abstractNumId w:val="53"/>
  </w:num>
  <w:num w:numId="120">
    <w:abstractNumId w:val="180"/>
  </w:num>
  <w:num w:numId="121">
    <w:abstractNumId w:val="131"/>
  </w:num>
  <w:num w:numId="122">
    <w:abstractNumId w:val="45"/>
  </w:num>
  <w:num w:numId="123">
    <w:abstractNumId w:val="179"/>
  </w:num>
  <w:num w:numId="124">
    <w:abstractNumId w:val="119"/>
  </w:num>
  <w:num w:numId="125">
    <w:abstractNumId w:val="162"/>
  </w:num>
  <w:num w:numId="126">
    <w:abstractNumId w:val="68"/>
  </w:num>
  <w:num w:numId="127">
    <w:abstractNumId w:val="65"/>
  </w:num>
  <w:num w:numId="128">
    <w:abstractNumId w:val="15"/>
  </w:num>
  <w:num w:numId="129">
    <w:abstractNumId w:val="76"/>
  </w:num>
  <w:num w:numId="130">
    <w:abstractNumId w:val="101"/>
  </w:num>
  <w:num w:numId="131">
    <w:abstractNumId w:val="135"/>
  </w:num>
  <w:num w:numId="132">
    <w:abstractNumId w:val="42"/>
  </w:num>
  <w:num w:numId="133">
    <w:abstractNumId w:val="89"/>
  </w:num>
  <w:num w:numId="134">
    <w:abstractNumId w:val="69"/>
  </w:num>
  <w:num w:numId="135">
    <w:abstractNumId w:val="141"/>
  </w:num>
  <w:num w:numId="136">
    <w:abstractNumId w:val="104"/>
  </w:num>
  <w:num w:numId="137">
    <w:abstractNumId w:val="126"/>
  </w:num>
  <w:num w:numId="138">
    <w:abstractNumId w:val="79"/>
  </w:num>
  <w:num w:numId="139">
    <w:abstractNumId w:val="95"/>
  </w:num>
  <w:num w:numId="140">
    <w:abstractNumId w:val="161"/>
  </w:num>
  <w:num w:numId="141">
    <w:abstractNumId w:val="8"/>
  </w:num>
  <w:num w:numId="142">
    <w:abstractNumId w:val="109"/>
  </w:num>
  <w:num w:numId="143">
    <w:abstractNumId w:val="5"/>
  </w:num>
  <w:num w:numId="144">
    <w:abstractNumId w:val="116"/>
  </w:num>
  <w:num w:numId="145">
    <w:abstractNumId w:val="59"/>
  </w:num>
  <w:num w:numId="146">
    <w:abstractNumId w:val="81"/>
  </w:num>
  <w:num w:numId="147">
    <w:abstractNumId w:val="62"/>
  </w:num>
  <w:num w:numId="148">
    <w:abstractNumId w:val="114"/>
  </w:num>
  <w:num w:numId="149">
    <w:abstractNumId w:val="165"/>
  </w:num>
  <w:num w:numId="150">
    <w:abstractNumId w:val="61"/>
  </w:num>
  <w:num w:numId="151">
    <w:abstractNumId w:val="147"/>
  </w:num>
  <w:num w:numId="152">
    <w:abstractNumId w:val="149"/>
  </w:num>
  <w:num w:numId="153">
    <w:abstractNumId w:val="145"/>
  </w:num>
  <w:num w:numId="154">
    <w:abstractNumId w:val="32"/>
  </w:num>
  <w:num w:numId="155">
    <w:abstractNumId w:val="0"/>
  </w:num>
  <w:num w:numId="156">
    <w:abstractNumId w:val="7"/>
  </w:num>
  <w:num w:numId="157">
    <w:abstractNumId w:val="174"/>
  </w:num>
  <w:num w:numId="158">
    <w:abstractNumId w:val="167"/>
  </w:num>
  <w:num w:numId="159">
    <w:abstractNumId w:val="168"/>
  </w:num>
  <w:num w:numId="160">
    <w:abstractNumId w:val="176"/>
  </w:num>
  <w:num w:numId="161">
    <w:abstractNumId w:val="43"/>
  </w:num>
  <w:num w:numId="162">
    <w:abstractNumId w:val="111"/>
  </w:num>
  <w:num w:numId="163">
    <w:abstractNumId w:val="75"/>
  </w:num>
  <w:num w:numId="164">
    <w:abstractNumId w:val="73"/>
  </w:num>
  <w:num w:numId="165">
    <w:abstractNumId w:val="37"/>
  </w:num>
  <w:num w:numId="166">
    <w:abstractNumId w:val="122"/>
  </w:num>
  <w:num w:numId="167">
    <w:abstractNumId w:val="183"/>
  </w:num>
  <w:num w:numId="168">
    <w:abstractNumId w:val="173"/>
  </w:num>
  <w:num w:numId="169">
    <w:abstractNumId w:val="10"/>
  </w:num>
  <w:num w:numId="170">
    <w:abstractNumId w:val="150"/>
  </w:num>
  <w:num w:numId="171">
    <w:abstractNumId w:val="146"/>
  </w:num>
  <w:num w:numId="172">
    <w:abstractNumId w:val="39"/>
  </w:num>
  <w:num w:numId="173">
    <w:abstractNumId w:val="107"/>
  </w:num>
  <w:num w:numId="174">
    <w:abstractNumId w:val="108"/>
  </w:num>
  <w:num w:numId="175">
    <w:abstractNumId w:val="27"/>
  </w:num>
  <w:num w:numId="176">
    <w:abstractNumId w:val="154"/>
  </w:num>
  <w:num w:numId="177">
    <w:abstractNumId w:val="63"/>
  </w:num>
  <w:num w:numId="178">
    <w:abstractNumId w:val="148"/>
  </w:num>
  <w:num w:numId="179">
    <w:abstractNumId w:val="12"/>
  </w:num>
  <w:num w:numId="180">
    <w:abstractNumId w:val="132"/>
  </w:num>
  <w:num w:numId="181">
    <w:abstractNumId w:val="6"/>
  </w:num>
  <w:num w:numId="182">
    <w:abstractNumId w:val="172"/>
  </w:num>
  <w:num w:numId="183">
    <w:abstractNumId w:val="152"/>
  </w:num>
  <w:num w:numId="184">
    <w:abstractNumId w:val="41"/>
  </w:num>
  <w:num w:numId="185">
    <w:abstractNumId w:val="191"/>
  </w:num>
  <w:num w:numId="186">
    <w:abstractNumId w:val="48"/>
  </w:num>
  <w:num w:numId="187">
    <w:abstractNumId w:val="105"/>
  </w:num>
  <w:num w:numId="188">
    <w:abstractNumId w:val="19"/>
  </w:num>
  <w:num w:numId="189">
    <w:abstractNumId w:val="66"/>
  </w:num>
  <w:num w:numId="190">
    <w:abstractNumId w:val="14"/>
  </w:num>
  <w:num w:numId="191">
    <w:abstractNumId w:val="34"/>
  </w:num>
  <w:num w:numId="192">
    <w:abstractNumId w:val="103"/>
  </w:num>
  <w:num w:numId="193">
    <w:abstractNumId w:val="15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2B"/>
    <w:rsid w:val="000013DD"/>
    <w:rsid w:val="00001F9F"/>
    <w:rsid w:val="00001FB1"/>
    <w:rsid w:val="0000399D"/>
    <w:rsid w:val="000045A3"/>
    <w:rsid w:val="00004CE2"/>
    <w:rsid w:val="0000554C"/>
    <w:rsid w:val="00006B0A"/>
    <w:rsid w:val="0001040C"/>
    <w:rsid w:val="00010BBA"/>
    <w:rsid w:val="00012DD1"/>
    <w:rsid w:val="000151DD"/>
    <w:rsid w:val="00015CAB"/>
    <w:rsid w:val="00020491"/>
    <w:rsid w:val="00023C70"/>
    <w:rsid w:val="00024DAA"/>
    <w:rsid w:val="000251DE"/>
    <w:rsid w:val="0002599E"/>
    <w:rsid w:val="000260AC"/>
    <w:rsid w:val="00035544"/>
    <w:rsid w:val="00042D44"/>
    <w:rsid w:val="000559C3"/>
    <w:rsid w:val="00056EB4"/>
    <w:rsid w:val="000628AA"/>
    <w:rsid w:val="00063B64"/>
    <w:rsid w:val="00071B6A"/>
    <w:rsid w:val="00072DE2"/>
    <w:rsid w:val="00073F5C"/>
    <w:rsid w:val="000766D9"/>
    <w:rsid w:val="000776EE"/>
    <w:rsid w:val="000803C7"/>
    <w:rsid w:val="000839DE"/>
    <w:rsid w:val="00083A16"/>
    <w:rsid w:val="000851BE"/>
    <w:rsid w:val="000878D6"/>
    <w:rsid w:val="00090193"/>
    <w:rsid w:val="000913DA"/>
    <w:rsid w:val="00092610"/>
    <w:rsid w:val="0009275E"/>
    <w:rsid w:val="00093324"/>
    <w:rsid w:val="000974C7"/>
    <w:rsid w:val="000A1931"/>
    <w:rsid w:val="000A1C43"/>
    <w:rsid w:val="000A1D9D"/>
    <w:rsid w:val="000A4B99"/>
    <w:rsid w:val="000A5CAD"/>
    <w:rsid w:val="000B1139"/>
    <w:rsid w:val="000B7FED"/>
    <w:rsid w:val="000C124B"/>
    <w:rsid w:val="000C13E4"/>
    <w:rsid w:val="000C419E"/>
    <w:rsid w:val="000C7DEC"/>
    <w:rsid w:val="000D088C"/>
    <w:rsid w:val="000D1BA0"/>
    <w:rsid w:val="000D2501"/>
    <w:rsid w:val="000D2BD4"/>
    <w:rsid w:val="000D2E3D"/>
    <w:rsid w:val="000D3789"/>
    <w:rsid w:val="000D7BF7"/>
    <w:rsid w:val="000E1FF8"/>
    <w:rsid w:val="000E36C2"/>
    <w:rsid w:val="000E44FE"/>
    <w:rsid w:val="000F4578"/>
    <w:rsid w:val="000F4A30"/>
    <w:rsid w:val="000F4B28"/>
    <w:rsid w:val="000F5051"/>
    <w:rsid w:val="000F50D8"/>
    <w:rsid w:val="000F717E"/>
    <w:rsid w:val="00100514"/>
    <w:rsid w:val="00102105"/>
    <w:rsid w:val="001021DC"/>
    <w:rsid w:val="001024E8"/>
    <w:rsid w:val="001062EF"/>
    <w:rsid w:val="00107C51"/>
    <w:rsid w:val="00110D6A"/>
    <w:rsid w:val="00111113"/>
    <w:rsid w:val="00116AD3"/>
    <w:rsid w:val="0011731B"/>
    <w:rsid w:val="00131BA2"/>
    <w:rsid w:val="001323EF"/>
    <w:rsid w:val="0013301C"/>
    <w:rsid w:val="0013492C"/>
    <w:rsid w:val="00135699"/>
    <w:rsid w:val="00136922"/>
    <w:rsid w:val="00136A6A"/>
    <w:rsid w:val="00137B59"/>
    <w:rsid w:val="0014038C"/>
    <w:rsid w:val="00142FAE"/>
    <w:rsid w:val="00143C1A"/>
    <w:rsid w:val="0014452B"/>
    <w:rsid w:val="00146356"/>
    <w:rsid w:val="001471E4"/>
    <w:rsid w:val="00147740"/>
    <w:rsid w:val="00151F13"/>
    <w:rsid w:val="00155A57"/>
    <w:rsid w:val="00155CED"/>
    <w:rsid w:val="001569A4"/>
    <w:rsid w:val="001609D8"/>
    <w:rsid w:val="0016132C"/>
    <w:rsid w:val="00164426"/>
    <w:rsid w:val="001667A3"/>
    <w:rsid w:val="00166F08"/>
    <w:rsid w:val="00171869"/>
    <w:rsid w:val="001724A1"/>
    <w:rsid w:val="0017527F"/>
    <w:rsid w:val="001758E3"/>
    <w:rsid w:val="00181ACD"/>
    <w:rsid w:val="00182368"/>
    <w:rsid w:val="00183817"/>
    <w:rsid w:val="001854AE"/>
    <w:rsid w:val="00190EAF"/>
    <w:rsid w:val="00192B49"/>
    <w:rsid w:val="0019339F"/>
    <w:rsid w:val="00193A1D"/>
    <w:rsid w:val="00193CAD"/>
    <w:rsid w:val="00194BE9"/>
    <w:rsid w:val="00195214"/>
    <w:rsid w:val="00197507"/>
    <w:rsid w:val="001A2F37"/>
    <w:rsid w:val="001A4584"/>
    <w:rsid w:val="001A5565"/>
    <w:rsid w:val="001A5C5D"/>
    <w:rsid w:val="001A63DB"/>
    <w:rsid w:val="001A7222"/>
    <w:rsid w:val="001B033D"/>
    <w:rsid w:val="001B6745"/>
    <w:rsid w:val="001B6DDF"/>
    <w:rsid w:val="001B7BCF"/>
    <w:rsid w:val="001B7CA4"/>
    <w:rsid w:val="001C03EC"/>
    <w:rsid w:val="001C057E"/>
    <w:rsid w:val="001C0B4C"/>
    <w:rsid w:val="001C6D64"/>
    <w:rsid w:val="001D357F"/>
    <w:rsid w:val="001D44C4"/>
    <w:rsid w:val="001D5D27"/>
    <w:rsid w:val="001D7482"/>
    <w:rsid w:val="001E08DD"/>
    <w:rsid w:val="001E366E"/>
    <w:rsid w:val="001E6D68"/>
    <w:rsid w:val="001E710D"/>
    <w:rsid w:val="001F44F0"/>
    <w:rsid w:val="00201C18"/>
    <w:rsid w:val="00202546"/>
    <w:rsid w:val="00202906"/>
    <w:rsid w:val="002040A8"/>
    <w:rsid w:val="00205823"/>
    <w:rsid w:val="002060BE"/>
    <w:rsid w:val="002061A5"/>
    <w:rsid w:val="00206323"/>
    <w:rsid w:val="00206BB5"/>
    <w:rsid w:val="00207F06"/>
    <w:rsid w:val="00210E2E"/>
    <w:rsid w:val="002113FE"/>
    <w:rsid w:val="00214D88"/>
    <w:rsid w:val="002217AD"/>
    <w:rsid w:val="00223E7B"/>
    <w:rsid w:val="0022750C"/>
    <w:rsid w:val="002275CD"/>
    <w:rsid w:val="00227B21"/>
    <w:rsid w:val="00232238"/>
    <w:rsid w:val="00235129"/>
    <w:rsid w:val="00242761"/>
    <w:rsid w:val="002437C7"/>
    <w:rsid w:val="00243B8E"/>
    <w:rsid w:val="00245365"/>
    <w:rsid w:val="0024723C"/>
    <w:rsid w:val="002476B2"/>
    <w:rsid w:val="00250830"/>
    <w:rsid w:val="00250D2F"/>
    <w:rsid w:val="00252C82"/>
    <w:rsid w:val="00253E86"/>
    <w:rsid w:val="00253E92"/>
    <w:rsid w:val="00254443"/>
    <w:rsid w:val="00261C46"/>
    <w:rsid w:val="00261F24"/>
    <w:rsid w:val="00270894"/>
    <w:rsid w:val="00272595"/>
    <w:rsid w:val="002758E0"/>
    <w:rsid w:val="0027643D"/>
    <w:rsid w:val="0027792C"/>
    <w:rsid w:val="002811A7"/>
    <w:rsid w:val="00283B91"/>
    <w:rsid w:val="00283F4E"/>
    <w:rsid w:val="00291A1D"/>
    <w:rsid w:val="002A3319"/>
    <w:rsid w:val="002A4DC6"/>
    <w:rsid w:val="002A5C80"/>
    <w:rsid w:val="002A603D"/>
    <w:rsid w:val="002A6387"/>
    <w:rsid w:val="002B0745"/>
    <w:rsid w:val="002B5528"/>
    <w:rsid w:val="002C217D"/>
    <w:rsid w:val="002C5181"/>
    <w:rsid w:val="002D3696"/>
    <w:rsid w:val="002D4EF4"/>
    <w:rsid w:val="002D5E09"/>
    <w:rsid w:val="002D5FC9"/>
    <w:rsid w:val="002D68AE"/>
    <w:rsid w:val="002E2D06"/>
    <w:rsid w:val="002E5F49"/>
    <w:rsid w:val="002E6815"/>
    <w:rsid w:val="002F1C8F"/>
    <w:rsid w:val="002F224E"/>
    <w:rsid w:val="002F2742"/>
    <w:rsid w:val="002F34C2"/>
    <w:rsid w:val="002F3AEE"/>
    <w:rsid w:val="002F4090"/>
    <w:rsid w:val="002F52BB"/>
    <w:rsid w:val="002F543F"/>
    <w:rsid w:val="002F7CA9"/>
    <w:rsid w:val="00300876"/>
    <w:rsid w:val="00300956"/>
    <w:rsid w:val="00300D06"/>
    <w:rsid w:val="00301089"/>
    <w:rsid w:val="003010DE"/>
    <w:rsid w:val="00304425"/>
    <w:rsid w:val="00307157"/>
    <w:rsid w:val="0031065A"/>
    <w:rsid w:val="00311022"/>
    <w:rsid w:val="0031159F"/>
    <w:rsid w:val="00312AD1"/>
    <w:rsid w:val="00312FF9"/>
    <w:rsid w:val="003216F6"/>
    <w:rsid w:val="00321DB9"/>
    <w:rsid w:val="00323D21"/>
    <w:rsid w:val="00326B35"/>
    <w:rsid w:val="003300FB"/>
    <w:rsid w:val="00332C8C"/>
    <w:rsid w:val="00333671"/>
    <w:rsid w:val="003347FD"/>
    <w:rsid w:val="00335703"/>
    <w:rsid w:val="003400FF"/>
    <w:rsid w:val="003410A4"/>
    <w:rsid w:val="00343B51"/>
    <w:rsid w:val="00347BE0"/>
    <w:rsid w:val="00347FF0"/>
    <w:rsid w:val="00350EB1"/>
    <w:rsid w:val="00353C52"/>
    <w:rsid w:val="0035633E"/>
    <w:rsid w:val="0036114E"/>
    <w:rsid w:val="003613DF"/>
    <w:rsid w:val="00361BF5"/>
    <w:rsid w:val="00362602"/>
    <w:rsid w:val="003674DB"/>
    <w:rsid w:val="00370142"/>
    <w:rsid w:val="003718FA"/>
    <w:rsid w:val="00375A21"/>
    <w:rsid w:val="00382632"/>
    <w:rsid w:val="00384957"/>
    <w:rsid w:val="00386510"/>
    <w:rsid w:val="00386E8D"/>
    <w:rsid w:val="00386F5D"/>
    <w:rsid w:val="00387926"/>
    <w:rsid w:val="00387D3C"/>
    <w:rsid w:val="00387DCC"/>
    <w:rsid w:val="00387FE9"/>
    <w:rsid w:val="00394579"/>
    <w:rsid w:val="003966F5"/>
    <w:rsid w:val="003A0376"/>
    <w:rsid w:val="003A16D6"/>
    <w:rsid w:val="003A1A02"/>
    <w:rsid w:val="003A1B92"/>
    <w:rsid w:val="003A20D1"/>
    <w:rsid w:val="003A34A3"/>
    <w:rsid w:val="003A5E54"/>
    <w:rsid w:val="003A6529"/>
    <w:rsid w:val="003A6699"/>
    <w:rsid w:val="003B2ADD"/>
    <w:rsid w:val="003B36AA"/>
    <w:rsid w:val="003B5B22"/>
    <w:rsid w:val="003B6700"/>
    <w:rsid w:val="003B741C"/>
    <w:rsid w:val="003C6B2A"/>
    <w:rsid w:val="003D0FA6"/>
    <w:rsid w:val="003D567F"/>
    <w:rsid w:val="003D5C15"/>
    <w:rsid w:val="003D7D2F"/>
    <w:rsid w:val="003E0042"/>
    <w:rsid w:val="003E624B"/>
    <w:rsid w:val="003E7282"/>
    <w:rsid w:val="003F5994"/>
    <w:rsid w:val="00403A7B"/>
    <w:rsid w:val="004054AD"/>
    <w:rsid w:val="004062E1"/>
    <w:rsid w:val="00407524"/>
    <w:rsid w:val="004135A2"/>
    <w:rsid w:val="00415BD7"/>
    <w:rsid w:val="004210B9"/>
    <w:rsid w:val="00423E6C"/>
    <w:rsid w:val="00427E0B"/>
    <w:rsid w:val="0043038E"/>
    <w:rsid w:val="0043636C"/>
    <w:rsid w:val="0043638E"/>
    <w:rsid w:val="00437F41"/>
    <w:rsid w:val="00442C7F"/>
    <w:rsid w:val="00442E71"/>
    <w:rsid w:val="00444063"/>
    <w:rsid w:val="004444DB"/>
    <w:rsid w:val="00450958"/>
    <w:rsid w:val="004525A7"/>
    <w:rsid w:val="0045568A"/>
    <w:rsid w:val="00455DEE"/>
    <w:rsid w:val="00460826"/>
    <w:rsid w:val="004608D8"/>
    <w:rsid w:val="00461610"/>
    <w:rsid w:val="004668A7"/>
    <w:rsid w:val="00467565"/>
    <w:rsid w:val="004738C7"/>
    <w:rsid w:val="0047394A"/>
    <w:rsid w:val="00476D20"/>
    <w:rsid w:val="00477697"/>
    <w:rsid w:val="00481D4E"/>
    <w:rsid w:val="0048776F"/>
    <w:rsid w:val="00492E79"/>
    <w:rsid w:val="0049501F"/>
    <w:rsid w:val="004A02D5"/>
    <w:rsid w:val="004A0515"/>
    <w:rsid w:val="004A06F5"/>
    <w:rsid w:val="004A21B7"/>
    <w:rsid w:val="004A28A1"/>
    <w:rsid w:val="004A2937"/>
    <w:rsid w:val="004A34D2"/>
    <w:rsid w:val="004A7261"/>
    <w:rsid w:val="004B031C"/>
    <w:rsid w:val="004B33B9"/>
    <w:rsid w:val="004B55C4"/>
    <w:rsid w:val="004B777A"/>
    <w:rsid w:val="004C330B"/>
    <w:rsid w:val="004C61E7"/>
    <w:rsid w:val="004C6ADD"/>
    <w:rsid w:val="004C7040"/>
    <w:rsid w:val="004C7DFB"/>
    <w:rsid w:val="004D0F87"/>
    <w:rsid w:val="004D22F7"/>
    <w:rsid w:val="004D28C7"/>
    <w:rsid w:val="004D4560"/>
    <w:rsid w:val="004D6310"/>
    <w:rsid w:val="004E0219"/>
    <w:rsid w:val="004E25DD"/>
    <w:rsid w:val="004F03E3"/>
    <w:rsid w:val="004F051A"/>
    <w:rsid w:val="004F06EF"/>
    <w:rsid w:val="004F1145"/>
    <w:rsid w:val="004F123F"/>
    <w:rsid w:val="004F177C"/>
    <w:rsid w:val="004F2B16"/>
    <w:rsid w:val="004F392D"/>
    <w:rsid w:val="004F3A84"/>
    <w:rsid w:val="004F560C"/>
    <w:rsid w:val="005022DE"/>
    <w:rsid w:val="005035DE"/>
    <w:rsid w:val="00504334"/>
    <w:rsid w:val="00510039"/>
    <w:rsid w:val="00510BA6"/>
    <w:rsid w:val="0051107E"/>
    <w:rsid w:val="00511C64"/>
    <w:rsid w:val="00514F01"/>
    <w:rsid w:val="00514F42"/>
    <w:rsid w:val="0052356F"/>
    <w:rsid w:val="00530211"/>
    <w:rsid w:val="00530693"/>
    <w:rsid w:val="005337BE"/>
    <w:rsid w:val="00536A42"/>
    <w:rsid w:val="00536E5E"/>
    <w:rsid w:val="00537E7A"/>
    <w:rsid w:val="005459F7"/>
    <w:rsid w:val="0054710C"/>
    <w:rsid w:val="00550D2F"/>
    <w:rsid w:val="00552602"/>
    <w:rsid w:val="00554305"/>
    <w:rsid w:val="005547F6"/>
    <w:rsid w:val="00554FD5"/>
    <w:rsid w:val="005557D3"/>
    <w:rsid w:val="00557F15"/>
    <w:rsid w:val="00560C1E"/>
    <w:rsid w:val="00561C7F"/>
    <w:rsid w:val="0057269D"/>
    <w:rsid w:val="00573BD5"/>
    <w:rsid w:val="00574391"/>
    <w:rsid w:val="00575C61"/>
    <w:rsid w:val="005819B1"/>
    <w:rsid w:val="0058285A"/>
    <w:rsid w:val="005869B3"/>
    <w:rsid w:val="00587DB2"/>
    <w:rsid w:val="0059011E"/>
    <w:rsid w:val="005904C2"/>
    <w:rsid w:val="0059114C"/>
    <w:rsid w:val="00591ABA"/>
    <w:rsid w:val="005964A5"/>
    <w:rsid w:val="00596B67"/>
    <w:rsid w:val="005971FF"/>
    <w:rsid w:val="005A13C9"/>
    <w:rsid w:val="005A1B6F"/>
    <w:rsid w:val="005A20EB"/>
    <w:rsid w:val="005A30FF"/>
    <w:rsid w:val="005A3CD9"/>
    <w:rsid w:val="005A4EB3"/>
    <w:rsid w:val="005A759E"/>
    <w:rsid w:val="005B32E7"/>
    <w:rsid w:val="005B3B24"/>
    <w:rsid w:val="005B4F63"/>
    <w:rsid w:val="005B5E24"/>
    <w:rsid w:val="005C189E"/>
    <w:rsid w:val="005C5B42"/>
    <w:rsid w:val="005C6164"/>
    <w:rsid w:val="005C767A"/>
    <w:rsid w:val="005D0666"/>
    <w:rsid w:val="005D15AC"/>
    <w:rsid w:val="005D4A4A"/>
    <w:rsid w:val="005E4BA3"/>
    <w:rsid w:val="005E6B00"/>
    <w:rsid w:val="005E73CB"/>
    <w:rsid w:val="005F2C3F"/>
    <w:rsid w:val="005F3D9E"/>
    <w:rsid w:val="005F6312"/>
    <w:rsid w:val="005F6CAE"/>
    <w:rsid w:val="005F7D4B"/>
    <w:rsid w:val="00602CDA"/>
    <w:rsid w:val="00603EB2"/>
    <w:rsid w:val="00604B72"/>
    <w:rsid w:val="0060772F"/>
    <w:rsid w:val="00607FB1"/>
    <w:rsid w:val="00616497"/>
    <w:rsid w:val="006211EE"/>
    <w:rsid w:val="00623320"/>
    <w:rsid w:val="00623FFB"/>
    <w:rsid w:val="006244F8"/>
    <w:rsid w:val="0062668C"/>
    <w:rsid w:val="00630003"/>
    <w:rsid w:val="00635435"/>
    <w:rsid w:val="00641DFD"/>
    <w:rsid w:val="006445BE"/>
    <w:rsid w:val="0064791C"/>
    <w:rsid w:val="00652E34"/>
    <w:rsid w:val="00653FD7"/>
    <w:rsid w:val="00654EA2"/>
    <w:rsid w:val="006552CC"/>
    <w:rsid w:val="00661B2C"/>
    <w:rsid w:val="00670543"/>
    <w:rsid w:val="00670ACB"/>
    <w:rsid w:val="00670B6A"/>
    <w:rsid w:val="00671555"/>
    <w:rsid w:val="00671695"/>
    <w:rsid w:val="006744D3"/>
    <w:rsid w:val="00674991"/>
    <w:rsid w:val="00676AD2"/>
    <w:rsid w:val="006807AD"/>
    <w:rsid w:val="00681178"/>
    <w:rsid w:val="0068238B"/>
    <w:rsid w:val="00682711"/>
    <w:rsid w:val="00684AD1"/>
    <w:rsid w:val="00685BF2"/>
    <w:rsid w:val="00685C56"/>
    <w:rsid w:val="006874A4"/>
    <w:rsid w:val="00690252"/>
    <w:rsid w:val="006929EE"/>
    <w:rsid w:val="00693A1A"/>
    <w:rsid w:val="006943C5"/>
    <w:rsid w:val="00694BBA"/>
    <w:rsid w:val="006A0F5A"/>
    <w:rsid w:val="006A24D9"/>
    <w:rsid w:val="006A2693"/>
    <w:rsid w:val="006A3768"/>
    <w:rsid w:val="006A3BDD"/>
    <w:rsid w:val="006A5375"/>
    <w:rsid w:val="006A5D27"/>
    <w:rsid w:val="006B1336"/>
    <w:rsid w:val="006B1519"/>
    <w:rsid w:val="006B1D40"/>
    <w:rsid w:val="006B4BDB"/>
    <w:rsid w:val="006C0CE3"/>
    <w:rsid w:val="006C0D34"/>
    <w:rsid w:val="006C25D6"/>
    <w:rsid w:val="006D22A7"/>
    <w:rsid w:val="006D2DF9"/>
    <w:rsid w:val="006D50E4"/>
    <w:rsid w:val="006E6840"/>
    <w:rsid w:val="006F005C"/>
    <w:rsid w:val="006F2857"/>
    <w:rsid w:val="006F2AC3"/>
    <w:rsid w:val="007000E7"/>
    <w:rsid w:val="007040D7"/>
    <w:rsid w:val="00704963"/>
    <w:rsid w:val="00713543"/>
    <w:rsid w:val="00714B6E"/>
    <w:rsid w:val="00714ED6"/>
    <w:rsid w:val="00715306"/>
    <w:rsid w:val="00716E2A"/>
    <w:rsid w:val="00720E3D"/>
    <w:rsid w:val="00721368"/>
    <w:rsid w:val="00727E05"/>
    <w:rsid w:val="00727F8C"/>
    <w:rsid w:val="0073491A"/>
    <w:rsid w:val="007407EB"/>
    <w:rsid w:val="00741A21"/>
    <w:rsid w:val="007476C7"/>
    <w:rsid w:val="00750BC7"/>
    <w:rsid w:val="00755CC4"/>
    <w:rsid w:val="00755FDB"/>
    <w:rsid w:val="00762697"/>
    <w:rsid w:val="00764C08"/>
    <w:rsid w:val="00765E53"/>
    <w:rsid w:val="007704D3"/>
    <w:rsid w:val="00773D61"/>
    <w:rsid w:val="00774FC6"/>
    <w:rsid w:val="007767C9"/>
    <w:rsid w:val="007819C2"/>
    <w:rsid w:val="007820A6"/>
    <w:rsid w:val="00782A6B"/>
    <w:rsid w:val="00783248"/>
    <w:rsid w:val="0078342C"/>
    <w:rsid w:val="00783B37"/>
    <w:rsid w:val="007915B4"/>
    <w:rsid w:val="00794EA7"/>
    <w:rsid w:val="00796A46"/>
    <w:rsid w:val="007A57AE"/>
    <w:rsid w:val="007B60E2"/>
    <w:rsid w:val="007B78A7"/>
    <w:rsid w:val="007C0BF5"/>
    <w:rsid w:val="007C244F"/>
    <w:rsid w:val="007C2801"/>
    <w:rsid w:val="007C3F5A"/>
    <w:rsid w:val="007C5FC5"/>
    <w:rsid w:val="007D1D91"/>
    <w:rsid w:val="007D1DA4"/>
    <w:rsid w:val="007D4C2C"/>
    <w:rsid w:val="007D6A74"/>
    <w:rsid w:val="007E113B"/>
    <w:rsid w:val="007E181D"/>
    <w:rsid w:val="007E374E"/>
    <w:rsid w:val="007E4869"/>
    <w:rsid w:val="007E5EFE"/>
    <w:rsid w:val="007E6B31"/>
    <w:rsid w:val="007F03E1"/>
    <w:rsid w:val="007F0C92"/>
    <w:rsid w:val="007F1F4D"/>
    <w:rsid w:val="007F29C2"/>
    <w:rsid w:val="007F516A"/>
    <w:rsid w:val="007F566B"/>
    <w:rsid w:val="007F6A9C"/>
    <w:rsid w:val="008015D4"/>
    <w:rsid w:val="008029E2"/>
    <w:rsid w:val="00806D7B"/>
    <w:rsid w:val="008078F6"/>
    <w:rsid w:val="00811CD5"/>
    <w:rsid w:val="008144A4"/>
    <w:rsid w:val="008153C2"/>
    <w:rsid w:val="0081578D"/>
    <w:rsid w:val="008160FD"/>
    <w:rsid w:val="0081674E"/>
    <w:rsid w:val="008173C6"/>
    <w:rsid w:val="00817403"/>
    <w:rsid w:val="00817ACE"/>
    <w:rsid w:val="008212B4"/>
    <w:rsid w:val="00822EFF"/>
    <w:rsid w:val="00825437"/>
    <w:rsid w:val="00826B12"/>
    <w:rsid w:val="00830E10"/>
    <w:rsid w:val="00832E90"/>
    <w:rsid w:val="0084086F"/>
    <w:rsid w:val="008426AB"/>
    <w:rsid w:val="00842FD0"/>
    <w:rsid w:val="00845886"/>
    <w:rsid w:val="00845A6E"/>
    <w:rsid w:val="008478E5"/>
    <w:rsid w:val="0085033E"/>
    <w:rsid w:val="00850489"/>
    <w:rsid w:val="008559B2"/>
    <w:rsid w:val="008570C7"/>
    <w:rsid w:val="008604B1"/>
    <w:rsid w:val="008612B3"/>
    <w:rsid w:val="00862034"/>
    <w:rsid w:val="008641BE"/>
    <w:rsid w:val="008650B1"/>
    <w:rsid w:val="00865A80"/>
    <w:rsid w:val="00867DA7"/>
    <w:rsid w:val="00870EB0"/>
    <w:rsid w:val="008850A3"/>
    <w:rsid w:val="008904CB"/>
    <w:rsid w:val="00891549"/>
    <w:rsid w:val="008915A3"/>
    <w:rsid w:val="00893FBB"/>
    <w:rsid w:val="0089456C"/>
    <w:rsid w:val="008A067C"/>
    <w:rsid w:val="008A1AEB"/>
    <w:rsid w:val="008A25FB"/>
    <w:rsid w:val="008A5041"/>
    <w:rsid w:val="008A6256"/>
    <w:rsid w:val="008A73C6"/>
    <w:rsid w:val="008A7F0E"/>
    <w:rsid w:val="008A7FCD"/>
    <w:rsid w:val="008B1747"/>
    <w:rsid w:val="008B2321"/>
    <w:rsid w:val="008B3FBC"/>
    <w:rsid w:val="008B4653"/>
    <w:rsid w:val="008B6D6F"/>
    <w:rsid w:val="008C12E7"/>
    <w:rsid w:val="008C3FAC"/>
    <w:rsid w:val="008C5A4E"/>
    <w:rsid w:val="008C7C99"/>
    <w:rsid w:val="008D0267"/>
    <w:rsid w:val="008D53AD"/>
    <w:rsid w:val="008D5F96"/>
    <w:rsid w:val="008D6A22"/>
    <w:rsid w:val="008E0D68"/>
    <w:rsid w:val="008E2816"/>
    <w:rsid w:val="008E2E88"/>
    <w:rsid w:val="008E38B5"/>
    <w:rsid w:val="008E3C5A"/>
    <w:rsid w:val="008E3D5B"/>
    <w:rsid w:val="008E4DDF"/>
    <w:rsid w:val="008E54E2"/>
    <w:rsid w:val="008E760A"/>
    <w:rsid w:val="008F09C5"/>
    <w:rsid w:val="008F0B6B"/>
    <w:rsid w:val="008F13E9"/>
    <w:rsid w:val="008F1B58"/>
    <w:rsid w:val="008F29B9"/>
    <w:rsid w:val="008F4337"/>
    <w:rsid w:val="009023C8"/>
    <w:rsid w:val="00904632"/>
    <w:rsid w:val="009062D0"/>
    <w:rsid w:val="00906A38"/>
    <w:rsid w:val="00912323"/>
    <w:rsid w:val="00912AF7"/>
    <w:rsid w:val="00913454"/>
    <w:rsid w:val="0091438F"/>
    <w:rsid w:val="0091558F"/>
    <w:rsid w:val="00915B42"/>
    <w:rsid w:val="00922F66"/>
    <w:rsid w:val="00930151"/>
    <w:rsid w:val="00934FC9"/>
    <w:rsid w:val="00937C2B"/>
    <w:rsid w:val="0094557F"/>
    <w:rsid w:val="00945FA0"/>
    <w:rsid w:val="009515F3"/>
    <w:rsid w:val="00953104"/>
    <w:rsid w:val="00953FAC"/>
    <w:rsid w:val="00954778"/>
    <w:rsid w:val="00955250"/>
    <w:rsid w:val="0095675E"/>
    <w:rsid w:val="00957C02"/>
    <w:rsid w:val="00961BAB"/>
    <w:rsid w:val="00962AA6"/>
    <w:rsid w:val="00962C8C"/>
    <w:rsid w:val="00963C1E"/>
    <w:rsid w:val="00965632"/>
    <w:rsid w:val="009739B9"/>
    <w:rsid w:val="00974153"/>
    <w:rsid w:val="009748FD"/>
    <w:rsid w:val="00974F00"/>
    <w:rsid w:val="009819FF"/>
    <w:rsid w:val="00981A21"/>
    <w:rsid w:val="009857BF"/>
    <w:rsid w:val="00985AF5"/>
    <w:rsid w:val="00986217"/>
    <w:rsid w:val="009866AA"/>
    <w:rsid w:val="00990D9E"/>
    <w:rsid w:val="00991354"/>
    <w:rsid w:val="009914F5"/>
    <w:rsid w:val="009966CC"/>
    <w:rsid w:val="0099717D"/>
    <w:rsid w:val="009A510B"/>
    <w:rsid w:val="009B14E9"/>
    <w:rsid w:val="009B2BD3"/>
    <w:rsid w:val="009B5C28"/>
    <w:rsid w:val="009B5E98"/>
    <w:rsid w:val="009C0B39"/>
    <w:rsid w:val="009C0CA2"/>
    <w:rsid w:val="009C14CE"/>
    <w:rsid w:val="009C1995"/>
    <w:rsid w:val="009C30C3"/>
    <w:rsid w:val="009C459D"/>
    <w:rsid w:val="009C5AAC"/>
    <w:rsid w:val="009C6CD0"/>
    <w:rsid w:val="009C7534"/>
    <w:rsid w:val="009D0B99"/>
    <w:rsid w:val="009D16AA"/>
    <w:rsid w:val="009D39E2"/>
    <w:rsid w:val="009D7F08"/>
    <w:rsid w:val="009E55A3"/>
    <w:rsid w:val="009E7D27"/>
    <w:rsid w:val="009F3621"/>
    <w:rsid w:val="009F4FF6"/>
    <w:rsid w:val="009F655F"/>
    <w:rsid w:val="00A0674D"/>
    <w:rsid w:val="00A0685D"/>
    <w:rsid w:val="00A11F64"/>
    <w:rsid w:val="00A1287F"/>
    <w:rsid w:val="00A17531"/>
    <w:rsid w:val="00A20E58"/>
    <w:rsid w:val="00A210E9"/>
    <w:rsid w:val="00A2237C"/>
    <w:rsid w:val="00A30B44"/>
    <w:rsid w:val="00A31E45"/>
    <w:rsid w:val="00A340F8"/>
    <w:rsid w:val="00A343B7"/>
    <w:rsid w:val="00A35818"/>
    <w:rsid w:val="00A3653F"/>
    <w:rsid w:val="00A40D12"/>
    <w:rsid w:val="00A43762"/>
    <w:rsid w:val="00A46171"/>
    <w:rsid w:val="00A47AFA"/>
    <w:rsid w:val="00A50CCC"/>
    <w:rsid w:val="00A51901"/>
    <w:rsid w:val="00A52912"/>
    <w:rsid w:val="00A5646A"/>
    <w:rsid w:val="00A616E0"/>
    <w:rsid w:val="00A64BA7"/>
    <w:rsid w:val="00A66C77"/>
    <w:rsid w:val="00A66CAC"/>
    <w:rsid w:val="00A66F35"/>
    <w:rsid w:val="00A67515"/>
    <w:rsid w:val="00A71E43"/>
    <w:rsid w:val="00A72DDF"/>
    <w:rsid w:val="00A750A6"/>
    <w:rsid w:val="00A76345"/>
    <w:rsid w:val="00A7670E"/>
    <w:rsid w:val="00A77AE2"/>
    <w:rsid w:val="00A81EAF"/>
    <w:rsid w:val="00A8297A"/>
    <w:rsid w:val="00A87C39"/>
    <w:rsid w:val="00A90650"/>
    <w:rsid w:val="00A95E0E"/>
    <w:rsid w:val="00A96BD0"/>
    <w:rsid w:val="00AA2CA7"/>
    <w:rsid w:val="00AA2CAC"/>
    <w:rsid w:val="00AA3ACB"/>
    <w:rsid w:val="00AA4A76"/>
    <w:rsid w:val="00AA65D4"/>
    <w:rsid w:val="00AA77DD"/>
    <w:rsid w:val="00AA7992"/>
    <w:rsid w:val="00AB06FF"/>
    <w:rsid w:val="00AB4080"/>
    <w:rsid w:val="00AB56BE"/>
    <w:rsid w:val="00AB7670"/>
    <w:rsid w:val="00AC20AD"/>
    <w:rsid w:val="00AC2C22"/>
    <w:rsid w:val="00AC340F"/>
    <w:rsid w:val="00AC58B4"/>
    <w:rsid w:val="00AC59FC"/>
    <w:rsid w:val="00AD099E"/>
    <w:rsid w:val="00AD18F9"/>
    <w:rsid w:val="00AD317F"/>
    <w:rsid w:val="00AD3FA8"/>
    <w:rsid w:val="00AD409F"/>
    <w:rsid w:val="00AD69B6"/>
    <w:rsid w:val="00AE04AC"/>
    <w:rsid w:val="00AE4C55"/>
    <w:rsid w:val="00AE55A3"/>
    <w:rsid w:val="00AE59F5"/>
    <w:rsid w:val="00AE7A49"/>
    <w:rsid w:val="00AF0C47"/>
    <w:rsid w:val="00AF0C4F"/>
    <w:rsid w:val="00AF1F15"/>
    <w:rsid w:val="00AF2356"/>
    <w:rsid w:val="00AF5317"/>
    <w:rsid w:val="00AF76BC"/>
    <w:rsid w:val="00B00A6E"/>
    <w:rsid w:val="00B00B91"/>
    <w:rsid w:val="00B03798"/>
    <w:rsid w:val="00B041DF"/>
    <w:rsid w:val="00B04C93"/>
    <w:rsid w:val="00B07ECD"/>
    <w:rsid w:val="00B103FF"/>
    <w:rsid w:val="00B11E8F"/>
    <w:rsid w:val="00B1487E"/>
    <w:rsid w:val="00B167DD"/>
    <w:rsid w:val="00B23017"/>
    <w:rsid w:val="00B23C4E"/>
    <w:rsid w:val="00B25C47"/>
    <w:rsid w:val="00B25D8F"/>
    <w:rsid w:val="00B27B21"/>
    <w:rsid w:val="00B303E5"/>
    <w:rsid w:val="00B33ABE"/>
    <w:rsid w:val="00B34588"/>
    <w:rsid w:val="00B37F9B"/>
    <w:rsid w:val="00B401FE"/>
    <w:rsid w:val="00B42AEB"/>
    <w:rsid w:val="00B45A14"/>
    <w:rsid w:val="00B4631F"/>
    <w:rsid w:val="00B46B81"/>
    <w:rsid w:val="00B46EE6"/>
    <w:rsid w:val="00B50D84"/>
    <w:rsid w:val="00B53E8C"/>
    <w:rsid w:val="00B53E8E"/>
    <w:rsid w:val="00B54BB8"/>
    <w:rsid w:val="00B57942"/>
    <w:rsid w:val="00B61226"/>
    <w:rsid w:val="00B61781"/>
    <w:rsid w:val="00B63A2D"/>
    <w:rsid w:val="00B66B0F"/>
    <w:rsid w:val="00B66CCB"/>
    <w:rsid w:val="00B672EE"/>
    <w:rsid w:val="00B700FD"/>
    <w:rsid w:val="00B709D7"/>
    <w:rsid w:val="00B71966"/>
    <w:rsid w:val="00B71DC2"/>
    <w:rsid w:val="00B739E6"/>
    <w:rsid w:val="00B7444D"/>
    <w:rsid w:val="00B823DC"/>
    <w:rsid w:val="00B845DD"/>
    <w:rsid w:val="00B85F7C"/>
    <w:rsid w:val="00B9490E"/>
    <w:rsid w:val="00BB14AF"/>
    <w:rsid w:val="00BB2E85"/>
    <w:rsid w:val="00BC1132"/>
    <w:rsid w:val="00BC1E92"/>
    <w:rsid w:val="00BD1851"/>
    <w:rsid w:val="00BD5328"/>
    <w:rsid w:val="00BE03E1"/>
    <w:rsid w:val="00BE047C"/>
    <w:rsid w:val="00BE09C6"/>
    <w:rsid w:val="00BE1665"/>
    <w:rsid w:val="00BE25C0"/>
    <w:rsid w:val="00BE389A"/>
    <w:rsid w:val="00BE40D1"/>
    <w:rsid w:val="00BE4BA2"/>
    <w:rsid w:val="00BE5BDF"/>
    <w:rsid w:val="00BF109B"/>
    <w:rsid w:val="00BF4E45"/>
    <w:rsid w:val="00BF59AD"/>
    <w:rsid w:val="00C00522"/>
    <w:rsid w:val="00C010DC"/>
    <w:rsid w:val="00C01184"/>
    <w:rsid w:val="00C0435F"/>
    <w:rsid w:val="00C04BCD"/>
    <w:rsid w:val="00C06860"/>
    <w:rsid w:val="00C1220B"/>
    <w:rsid w:val="00C15CCA"/>
    <w:rsid w:val="00C245E9"/>
    <w:rsid w:val="00C26B89"/>
    <w:rsid w:val="00C329CE"/>
    <w:rsid w:val="00C4198E"/>
    <w:rsid w:val="00C461D9"/>
    <w:rsid w:val="00C46745"/>
    <w:rsid w:val="00C4690C"/>
    <w:rsid w:val="00C46C1D"/>
    <w:rsid w:val="00C5161C"/>
    <w:rsid w:val="00C53E0F"/>
    <w:rsid w:val="00C63FD7"/>
    <w:rsid w:val="00C65102"/>
    <w:rsid w:val="00C66A1E"/>
    <w:rsid w:val="00C66EC7"/>
    <w:rsid w:val="00C75505"/>
    <w:rsid w:val="00C76342"/>
    <w:rsid w:val="00C8046E"/>
    <w:rsid w:val="00C80A6B"/>
    <w:rsid w:val="00C836BD"/>
    <w:rsid w:val="00C84B95"/>
    <w:rsid w:val="00C86387"/>
    <w:rsid w:val="00C906F8"/>
    <w:rsid w:val="00C90919"/>
    <w:rsid w:val="00C92BDA"/>
    <w:rsid w:val="00C92F6C"/>
    <w:rsid w:val="00C93D3A"/>
    <w:rsid w:val="00C96230"/>
    <w:rsid w:val="00CA07CC"/>
    <w:rsid w:val="00CA0961"/>
    <w:rsid w:val="00CA3640"/>
    <w:rsid w:val="00CA4D19"/>
    <w:rsid w:val="00CA73FC"/>
    <w:rsid w:val="00CB4C19"/>
    <w:rsid w:val="00CC0243"/>
    <w:rsid w:val="00CC1F30"/>
    <w:rsid w:val="00CC2480"/>
    <w:rsid w:val="00CC3242"/>
    <w:rsid w:val="00CC3A0F"/>
    <w:rsid w:val="00CC49E4"/>
    <w:rsid w:val="00CC56D6"/>
    <w:rsid w:val="00CD0912"/>
    <w:rsid w:val="00CD2F43"/>
    <w:rsid w:val="00CE0D2E"/>
    <w:rsid w:val="00CE1F21"/>
    <w:rsid w:val="00CE309F"/>
    <w:rsid w:val="00CE3137"/>
    <w:rsid w:val="00CE5FE4"/>
    <w:rsid w:val="00CE73FC"/>
    <w:rsid w:val="00CE795C"/>
    <w:rsid w:val="00CF0175"/>
    <w:rsid w:val="00CF2BEA"/>
    <w:rsid w:val="00CF4185"/>
    <w:rsid w:val="00CF54C5"/>
    <w:rsid w:val="00CF64CF"/>
    <w:rsid w:val="00CF7308"/>
    <w:rsid w:val="00D04AE2"/>
    <w:rsid w:val="00D10955"/>
    <w:rsid w:val="00D12FBD"/>
    <w:rsid w:val="00D140E8"/>
    <w:rsid w:val="00D160DB"/>
    <w:rsid w:val="00D207D9"/>
    <w:rsid w:val="00D20CEA"/>
    <w:rsid w:val="00D21AFB"/>
    <w:rsid w:val="00D240FF"/>
    <w:rsid w:val="00D325DA"/>
    <w:rsid w:val="00D35E93"/>
    <w:rsid w:val="00D430BC"/>
    <w:rsid w:val="00D4410E"/>
    <w:rsid w:val="00D44A7F"/>
    <w:rsid w:val="00D456B4"/>
    <w:rsid w:val="00D4656F"/>
    <w:rsid w:val="00D50078"/>
    <w:rsid w:val="00D50FC7"/>
    <w:rsid w:val="00D510D3"/>
    <w:rsid w:val="00D55029"/>
    <w:rsid w:val="00D55623"/>
    <w:rsid w:val="00D56090"/>
    <w:rsid w:val="00D56603"/>
    <w:rsid w:val="00D56803"/>
    <w:rsid w:val="00D6153B"/>
    <w:rsid w:val="00D61D82"/>
    <w:rsid w:val="00D6279B"/>
    <w:rsid w:val="00D631F4"/>
    <w:rsid w:val="00D63994"/>
    <w:rsid w:val="00D64982"/>
    <w:rsid w:val="00D6553E"/>
    <w:rsid w:val="00D664CE"/>
    <w:rsid w:val="00D66E81"/>
    <w:rsid w:val="00D70441"/>
    <w:rsid w:val="00D72C1D"/>
    <w:rsid w:val="00D73D28"/>
    <w:rsid w:val="00D773AF"/>
    <w:rsid w:val="00D7772D"/>
    <w:rsid w:val="00D80860"/>
    <w:rsid w:val="00D80F4A"/>
    <w:rsid w:val="00D8333F"/>
    <w:rsid w:val="00D83FC8"/>
    <w:rsid w:val="00D84FE3"/>
    <w:rsid w:val="00D86AE4"/>
    <w:rsid w:val="00D9081F"/>
    <w:rsid w:val="00D93A62"/>
    <w:rsid w:val="00D95E1D"/>
    <w:rsid w:val="00D96F7B"/>
    <w:rsid w:val="00D977CF"/>
    <w:rsid w:val="00D97FDD"/>
    <w:rsid w:val="00DA1384"/>
    <w:rsid w:val="00DA2572"/>
    <w:rsid w:val="00DA2720"/>
    <w:rsid w:val="00DA2CCE"/>
    <w:rsid w:val="00DB2B5A"/>
    <w:rsid w:val="00DB46D7"/>
    <w:rsid w:val="00DB596D"/>
    <w:rsid w:val="00DB6602"/>
    <w:rsid w:val="00DB6B8C"/>
    <w:rsid w:val="00DC0C9B"/>
    <w:rsid w:val="00DC1A1B"/>
    <w:rsid w:val="00DC3B02"/>
    <w:rsid w:val="00DC4791"/>
    <w:rsid w:val="00DC60A9"/>
    <w:rsid w:val="00DD5FA8"/>
    <w:rsid w:val="00DD7A8C"/>
    <w:rsid w:val="00DE1607"/>
    <w:rsid w:val="00DE518C"/>
    <w:rsid w:val="00DE5ACB"/>
    <w:rsid w:val="00DE6760"/>
    <w:rsid w:val="00DE7609"/>
    <w:rsid w:val="00DF0521"/>
    <w:rsid w:val="00DF26B5"/>
    <w:rsid w:val="00DF6B8E"/>
    <w:rsid w:val="00DF6FDB"/>
    <w:rsid w:val="00E05F9D"/>
    <w:rsid w:val="00E0657E"/>
    <w:rsid w:val="00E10B87"/>
    <w:rsid w:val="00E1156B"/>
    <w:rsid w:val="00E149E4"/>
    <w:rsid w:val="00E14FC1"/>
    <w:rsid w:val="00E1580E"/>
    <w:rsid w:val="00E171F1"/>
    <w:rsid w:val="00E20A9A"/>
    <w:rsid w:val="00E24282"/>
    <w:rsid w:val="00E24396"/>
    <w:rsid w:val="00E2586E"/>
    <w:rsid w:val="00E26A42"/>
    <w:rsid w:val="00E270EA"/>
    <w:rsid w:val="00E30206"/>
    <w:rsid w:val="00E31FC4"/>
    <w:rsid w:val="00E324DD"/>
    <w:rsid w:val="00E32DE7"/>
    <w:rsid w:val="00E33730"/>
    <w:rsid w:val="00E33D69"/>
    <w:rsid w:val="00E347A2"/>
    <w:rsid w:val="00E3524A"/>
    <w:rsid w:val="00E3575A"/>
    <w:rsid w:val="00E411B5"/>
    <w:rsid w:val="00E426EA"/>
    <w:rsid w:val="00E50C6D"/>
    <w:rsid w:val="00E51C35"/>
    <w:rsid w:val="00E52979"/>
    <w:rsid w:val="00E5597F"/>
    <w:rsid w:val="00E60D07"/>
    <w:rsid w:val="00E60E75"/>
    <w:rsid w:val="00E60F5B"/>
    <w:rsid w:val="00E61E60"/>
    <w:rsid w:val="00E640DF"/>
    <w:rsid w:val="00E648CA"/>
    <w:rsid w:val="00E65082"/>
    <w:rsid w:val="00E6597F"/>
    <w:rsid w:val="00E65F60"/>
    <w:rsid w:val="00E71FC0"/>
    <w:rsid w:val="00E73557"/>
    <w:rsid w:val="00E7528E"/>
    <w:rsid w:val="00E7720C"/>
    <w:rsid w:val="00E82F44"/>
    <w:rsid w:val="00E84697"/>
    <w:rsid w:val="00E87042"/>
    <w:rsid w:val="00E91237"/>
    <w:rsid w:val="00E91DC0"/>
    <w:rsid w:val="00E93465"/>
    <w:rsid w:val="00E956C5"/>
    <w:rsid w:val="00EA09A2"/>
    <w:rsid w:val="00EA227B"/>
    <w:rsid w:val="00EA4575"/>
    <w:rsid w:val="00EA6E47"/>
    <w:rsid w:val="00EA73FC"/>
    <w:rsid w:val="00EA7912"/>
    <w:rsid w:val="00EB07AC"/>
    <w:rsid w:val="00EB13C0"/>
    <w:rsid w:val="00EB1F3C"/>
    <w:rsid w:val="00EB3429"/>
    <w:rsid w:val="00EB4274"/>
    <w:rsid w:val="00EB4581"/>
    <w:rsid w:val="00EB79E2"/>
    <w:rsid w:val="00EC1813"/>
    <w:rsid w:val="00EC3FA3"/>
    <w:rsid w:val="00EC6990"/>
    <w:rsid w:val="00EC7CBB"/>
    <w:rsid w:val="00ED21D9"/>
    <w:rsid w:val="00ED2A7C"/>
    <w:rsid w:val="00ED3664"/>
    <w:rsid w:val="00ED6FEA"/>
    <w:rsid w:val="00ED74A2"/>
    <w:rsid w:val="00ED7D1E"/>
    <w:rsid w:val="00EE2222"/>
    <w:rsid w:val="00EE2FBB"/>
    <w:rsid w:val="00EE522B"/>
    <w:rsid w:val="00EE5DC7"/>
    <w:rsid w:val="00EE7719"/>
    <w:rsid w:val="00EF4B0E"/>
    <w:rsid w:val="00EF5506"/>
    <w:rsid w:val="00EF5F6E"/>
    <w:rsid w:val="00EF625E"/>
    <w:rsid w:val="00F01226"/>
    <w:rsid w:val="00F0382A"/>
    <w:rsid w:val="00F04C5E"/>
    <w:rsid w:val="00F05B45"/>
    <w:rsid w:val="00F063C1"/>
    <w:rsid w:val="00F07618"/>
    <w:rsid w:val="00F11F8F"/>
    <w:rsid w:val="00F15644"/>
    <w:rsid w:val="00F1646D"/>
    <w:rsid w:val="00F165F3"/>
    <w:rsid w:val="00F20FD2"/>
    <w:rsid w:val="00F224E3"/>
    <w:rsid w:val="00F30802"/>
    <w:rsid w:val="00F30901"/>
    <w:rsid w:val="00F30E4C"/>
    <w:rsid w:val="00F3178A"/>
    <w:rsid w:val="00F3408D"/>
    <w:rsid w:val="00F364D8"/>
    <w:rsid w:val="00F3736A"/>
    <w:rsid w:val="00F41434"/>
    <w:rsid w:val="00F414B6"/>
    <w:rsid w:val="00F41BE0"/>
    <w:rsid w:val="00F45B32"/>
    <w:rsid w:val="00F474AE"/>
    <w:rsid w:val="00F5116D"/>
    <w:rsid w:val="00F52AA9"/>
    <w:rsid w:val="00F5553C"/>
    <w:rsid w:val="00F5785F"/>
    <w:rsid w:val="00F61484"/>
    <w:rsid w:val="00F638FD"/>
    <w:rsid w:val="00F657BE"/>
    <w:rsid w:val="00F75333"/>
    <w:rsid w:val="00F7627D"/>
    <w:rsid w:val="00F82995"/>
    <w:rsid w:val="00F82D2A"/>
    <w:rsid w:val="00F844AB"/>
    <w:rsid w:val="00F86173"/>
    <w:rsid w:val="00F87692"/>
    <w:rsid w:val="00F900E3"/>
    <w:rsid w:val="00F9084A"/>
    <w:rsid w:val="00F909B3"/>
    <w:rsid w:val="00F92F1A"/>
    <w:rsid w:val="00F939CF"/>
    <w:rsid w:val="00F943C6"/>
    <w:rsid w:val="00F967D9"/>
    <w:rsid w:val="00FA4C78"/>
    <w:rsid w:val="00FB03A2"/>
    <w:rsid w:val="00FB1828"/>
    <w:rsid w:val="00FB3466"/>
    <w:rsid w:val="00FB50A2"/>
    <w:rsid w:val="00FB58B3"/>
    <w:rsid w:val="00FC55DD"/>
    <w:rsid w:val="00FC5A7A"/>
    <w:rsid w:val="00FC6539"/>
    <w:rsid w:val="00FD264D"/>
    <w:rsid w:val="00FD28D7"/>
    <w:rsid w:val="00FD2A3B"/>
    <w:rsid w:val="00FD2CAD"/>
    <w:rsid w:val="00FD3344"/>
    <w:rsid w:val="00FD4DA7"/>
    <w:rsid w:val="00FD63A6"/>
    <w:rsid w:val="00FD71F6"/>
    <w:rsid w:val="00FD7A34"/>
    <w:rsid w:val="00FE201F"/>
    <w:rsid w:val="00FE2D3F"/>
    <w:rsid w:val="00FE6E83"/>
    <w:rsid w:val="00FF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3DF8A9A"/>
  <w15:docId w15:val="{AE3CC2A0-0AA0-428B-B7B9-22773F57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B64"/>
    <w:rPr>
      <w:rFonts w:ascii="Times New Roman" w:eastAsia="Times New Roman" w:hAnsi="Times New Roman"/>
      <w:sz w:val="24"/>
      <w:szCs w:val="24"/>
      <w:lang w:val="uk-UA"/>
    </w:rPr>
  </w:style>
  <w:style w:type="paragraph" w:styleId="5">
    <w:name w:val="heading 5"/>
    <w:basedOn w:val="a"/>
    <w:next w:val="a"/>
    <w:link w:val="50"/>
    <w:uiPriority w:val="99"/>
    <w:qFormat/>
    <w:rsid w:val="00063B64"/>
    <w:pPr>
      <w:spacing w:before="240" w:after="60"/>
      <w:outlineLvl w:val="4"/>
    </w:pPr>
    <w:rPr>
      <w:rFonts w:eastAsia="Calibri"/>
      <w:b/>
      <w:bCs/>
      <w:i/>
      <w:iCs/>
      <w:sz w:val="26"/>
      <w:szCs w:val="26"/>
    </w:rPr>
  </w:style>
  <w:style w:type="paragraph" w:styleId="7">
    <w:name w:val="heading 7"/>
    <w:basedOn w:val="a"/>
    <w:next w:val="a"/>
    <w:link w:val="70"/>
    <w:uiPriority w:val="99"/>
    <w:qFormat/>
    <w:rsid w:val="00063B64"/>
    <w:pPr>
      <w:spacing w:before="240" w:after="60"/>
      <w:outlineLvl w:val="6"/>
    </w:pPr>
    <w:rPr>
      <w:rFonts w:eastAsia="Calibri"/>
    </w:rPr>
  </w:style>
  <w:style w:type="paragraph" w:styleId="8">
    <w:name w:val="heading 8"/>
    <w:basedOn w:val="a"/>
    <w:next w:val="a"/>
    <w:link w:val="80"/>
    <w:unhideWhenUsed/>
    <w:qFormat/>
    <w:locked/>
    <w:rsid w:val="00F909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locked/>
    <w:rsid w:val="00F909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63B64"/>
    <w:rPr>
      <w:rFonts w:ascii="Times New Roman" w:hAnsi="Times New Roman"/>
      <w:b/>
      <w:i/>
      <w:sz w:val="26"/>
      <w:lang w:eastAsia="ru-RU"/>
    </w:rPr>
  </w:style>
  <w:style w:type="character" w:customStyle="1" w:styleId="70">
    <w:name w:val="Заголовок 7 Знак"/>
    <w:link w:val="7"/>
    <w:uiPriority w:val="99"/>
    <w:locked/>
    <w:rsid w:val="00063B64"/>
    <w:rPr>
      <w:rFonts w:ascii="Times New Roman" w:hAnsi="Times New Roman"/>
      <w:sz w:val="24"/>
      <w:lang w:eastAsia="ru-RU"/>
    </w:rPr>
  </w:style>
  <w:style w:type="paragraph" w:customStyle="1" w:styleId="Style1">
    <w:name w:val="Style1"/>
    <w:basedOn w:val="a"/>
    <w:uiPriority w:val="99"/>
    <w:rsid w:val="00063B64"/>
    <w:pPr>
      <w:widowControl w:val="0"/>
      <w:autoSpaceDE w:val="0"/>
      <w:autoSpaceDN w:val="0"/>
      <w:adjustRightInd w:val="0"/>
      <w:spacing w:line="266" w:lineRule="exact"/>
      <w:ind w:firstLine="720"/>
      <w:jc w:val="both"/>
    </w:pPr>
    <w:rPr>
      <w:lang w:eastAsia="uk-UA"/>
    </w:rPr>
  </w:style>
  <w:style w:type="character" w:customStyle="1" w:styleId="FontStyle61">
    <w:name w:val="Font Style61"/>
    <w:uiPriority w:val="99"/>
    <w:rsid w:val="00063B64"/>
    <w:rPr>
      <w:rFonts w:ascii="Times New Roman" w:hAnsi="Times New Roman"/>
      <w:sz w:val="20"/>
    </w:rPr>
  </w:style>
  <w:style w:type="character" w:customStyle="1" w:styleId="FontStyle63">
    <w:name w:val="Font Style63"/>
    <w:uiPriority w:val="99"/>
    <w:rsid w:val="00063B64"/>
    <w:rPr>
      <w:rFonts w:ascii="Times New Roman" w:hAnsi="Times New Roman"/>
      <w:b/>
      <w:sz w:val="22"/>
    </w:rPr>
  </w:style>
  <w:style w:type="paragraph" w:customStyle="1" w:styleId="Style13">
    <w:name w:val="Style13"/>
    <w:basedOn w:val="a"/>
    <w:uiPriority w:val="99"/>
    <w:rsid w:val="00063B64"/>
    <w:pPr>
      <w:widowControl w:val="0"/>
      <w:autoSpaceDE w:val="0"/>
      <w:autoSpaceDN w:val="0"/>
      <w:adjustRightInd w:val="0"/>
      <w:spacing w:line="245" w:lineRule="exact"/>
      <w:ind w:firstLine="698"/>
      <w:jc w:val="both"/>
    </w:pPr>
    <w:rPr>
      <w:lang w:eastAsia="uk-UA"/>
    </w:rPr>
  </w:style>
  <w:style w:type="character" w:customStyle="1" w:styleId="FontStyle64">
    <w:name w:val="Font Style64"/>
    <w:uiPriority w:val="99"/>
    <w:rsid w:val="00063B64"/>
    <w:rPr>
      <w:rFonts w:ascii="Times New Roman" w:hAnsi="Times New Roman"/>
      <w:i/>
      <w:sz w:val="20"/>
    </w:rPr>
  </w:style>
  <w:style w:type="character" w:customStyle="1" w:styleId="FontStyle65">
    <w:name w:val="Font Style65"/>
    <w:uiPriority w:val="99"/>
    <w:rsid w:val="00063B64"/>
    <w:rPr>
      <w:rFonts w:ascii="Times New Roman" w:hAnsi="Times New Roman"/>
      <w:spacing w:val="30"/>
      <w:sz w:val="16"/>
    </w:rPr>
  </w:style>
  <w:style w:type="paragraph" w:customStyle="1" w:styleId="Style16">
    <w:name w:val="Style16"/>
    <w:basedOn w:val="a"/>
    <w:uiPriority w:val="99"/>
    <w:rsid w:val="00063B64"/>
    <w:pPr>
      <w:widowControl w:val="0"/>
      <w:autoSpaceDE w:val="0"/>
      <w:autoSpaceDN w:val="0"/>
      <w:adjustRightInd w:val="0"/>
      <w:spacing w:line="249" w:lineRule="exact"/>
      <w:ind w:firstLine="727"/>
      <w:jc w:val="both"/>
    </w:pPr>
    <w:rPr>
      <w:lang w:eastAsia="uk-UA"/>
    </w:rPr>
  </w:style>
  <w:style w:type="paragraph" w:customStyle="1" w:styleId="Style9">
    <w:name w:val="Style9"/>
    <w:basedOn w:val="a"/>
    <w:uiPriority w:val="99"/>
    <w:rsid w:val="00063B64"/>
    <w:pPr>
      <w:widowControl w:val="0"/>
      <w:autoSpaceDE w:val="0"/>
      <w:autoSpaceDN w:val="0"/>
      <w:adjustRightInd w:val="0"/>
    </w:pPr>
    <w:rPr>
      <w:lang w:eastAsia="uk-UA"/>
    </w:rPr>
  </w:style>
  <w:style w:type="paragraph" w:customStyle="1" w:styleId="Style20">
    <w:name w:val="Style20"/>
    <w:basedOn w:val="a"/>
    <w:uiPriority w:val="99"/>
    <w:rsid w:val="00063B64"/>
    <w:pPr>
      <w:widowControl w:val="0"/>
      <w:autoSpaceDE w:val="0"/>
      <w:autoSpaceDN w:val="0"/>
      <w:adjustRightInd w:val="0"/>
      <w:spacing w:line="259" w:lineRule="exact"/>
      <w:ind w:firstLine="727"/>
      <w:jc w:val="both"/>
    </w:pPr>
    <w:rPr>
      <w:lang w:eastAsia="uk-UA"/>
    </w:rPr>
  </w:style>
  <w:style w:type="paragraph" w:styleId="a3">
    <w:name w:val="header"/>
    <w:basedOn w:val="a"/>
    <w:link w:val="a4"/>
    <w:uiPriority w:val="99"/>
    <w:rsid w:val="00063B64"/>
    <w:pPr>
      <w:tabs>
        <w:tab w:val="center" w:pos="4677"/>
        <w:tab w:val="right" w:pos="9355"/>
      </w:tabs>
    </w:pPr>
    <w:rPr>
      <w:rFonts w:eastAsia="Calibri"/>
    </w:rPr>
  </w:style>
  <w:style w:type="character" w:customStyle="1" w:styleId="a4">
    <w:name w:val="Верхній колонтитул Знак"/>
    <w:link w:val="a3"/>
    <w:uiPriority w:val="99"/>
    <w:locked/>
    <w:rsid w:val="00063B64"/>
    <w:rPr>
      <w:rFonts w:ascii="Times New Roman" w:hAnsi="Times New Roman"/>
      <w:sz w:val="24"/>
      <w:lang w:eastAsia="ru-RU"/>
    </w:rPr>
  </w:style>
  <w:style w:type="paragraph" w:styleId="a5">
    <w:name w:val="footer"/>
    <w:basedOn w:val="a"/>
    <w:link w:val="a6"/>
    <w:uiPriority w:val="99"/>
    <w:rsid w:val="00063B64"/>
    <w:pPr>
      <w:tabs>
        <w:tab w:val="center" w:pos="4677"/>
        <w:tab w:val="right" w:pos="9355"/>
      </w:tabs>
    </w:pPr>
    <w:rPr>
      <w:rFonts w:eastAsia="Calibri"/>
    </w:rPr>
  </w:style>
  <w:style w:type="character" w:customStyle="1" w:styleId="a6">
    <w:name w:val="Нижній колонтитул Знак"/>
    <w:link w:val="a5"/>
    <w:uiPriority w:val="99"/>
    <w:locked/>
    <w:rsid w:val="00063B64"/>
    <w:rPr>
      <w:rFonts w:ascii="Times New Roman" w:hAnsi="Times New Roman"/>
      <w:sz w:val="24"/>
      <w:lang w:eastAsia="ru-RU"/>
    </w:rPr>
  </w:style>
  <w:style w:type="paragraph" w:customStyle="1" w:styleId="Style21">
    <w:name w:val="Style21"/>
    <w:basedOn w:val="a"/>
    <w:uiPriority w:val="99"/>
    <w:rsid w:val="00063B64"/>
    <w:pPr>
      <w:widowControl w:val="0"/>
      <w:autoSpaceDE w:val="0"/>
      <w:autoSpaceDN w:val="0"/>
      <w:adjustRightInd w:val="0"/>
      <w:spacing w:line="252" w:lineRule="exact"/>
      <w:ind w:firstLine="706"/>
      <w:jc w:val="both"/>
    </w:pPr>
    <w:rPr>
      <w:lang w:eastAsia="uk-UA"/>
    </w:rPr>
  </w:style>
  <w:style w:type="paragraph" w:customStyle="1" w:styleId="Style15">
    <w:name w:val="Style15"/>
    <w:basedOn w:val="a"/>
    <w:uiPriority w:val="99"/>
    <w:rsid w:val="00063B64"/>
    <w:pPr>
      <w:widowControl w:val="0"/>
      <w:autoSpaceDE w:val="0"/>
      <w:autoSpaceDN w:val="0"/>
      <w:adjustRightInd w:val="0"/>
      <w:spacing w:line="439" w:lineRule="exact"/>
      <w:jc w:val="center"/>
    </w:pPr>
    <w:rPr>
      <w:lang w:eastAsia="uk-UA"/>
    </w:rPr>
  </w:style>
  <w:style w:type="paragraph" w:customStyle="1" w:styleId="Style27">
    <w:name w:val="Style27"/>
    <w:basedOn w:val="a"/>
    <w:uiPriority w:val="99"/>
    <w:rsid w:val="00063B64"/>
    <w:pPr>
      <w:widowControl w:val="0"/>
      <w:autoSpaceDE w:val="0"/>
      <w:autoSpaceDN w:val="0"/>
      <w:adjustRightInd w:val="0"/>
      <w:spacing w:line="252" w:lineRule="exact"/>
      <w:ind w:firstLine="706"/>
      <w:jc w:val="both"/>
    </w:pPr>
    <w:rPr>
      <w:lang w:eastAsia="uk-UA"/>
    </w:rPr>
  </w:style>
  <w:style w:type="paragraph" w:customStyle="1" w:styleId="Style30">
    <w:name w:val="Style30"/>
    <w:basedOn w:val="a"/>
    <w:uiPriority w:val="99"/>
    <w:rsid w:val="00063B64"/>
    <w:pPr>
      <w:widowControl w:val="0"/>
      <w:autoSpaceDE w:val="0"/>
      <w:autoSpaceDN w:val="0"/>
      <w:adjustRightInd w:val="0"/>
      <w:spacing w:line="245" w:lineRule="exact"/>
      <w:ind w:firstLine="720"/>
      <w:jc w:val="both"/>
    </w:pPr>
    <w:rPr>
      <w:lang w:eastAsia="uk-UA"/>
    </w:rPr>
  </w:style>
  <w:style w:type="paragraph" w:customStyle="1" w:styleId="Style33">
    <w:name w:val="Style33"/>
    <w:basedOn w:val="a"/>
    <w:uiPriority w:val="99"/>
    <w:rsid w:val="00063B64"/>
    <w:pPr>
      <w:widowControl w:val="0"/>
      <w:autoSpaceDE w:val="0"/>
      <w:autoSpaceDN w:val="0"/>
      <w:adjustRightInd w:val="0"/>
      <w:spacing w:line="259" w:lineRule="exact"/>
      <w:ind w:firstLine="698"/>
      <w:jc w:val="both"/>
    </w:pPr>
    <w:rPr>
      <w:lang w:eastAsia="uk-UA"/>
    </w:rPr>
  </w:style>
  <w:style w:type="paragraph" w:customStyle="1" w:styleId="Style32">
    <w:name w:val="Style32"/>
    <w:basedOn w:val="a"/>
    <w:uiPriority w:val="99"/>
    <w:rsid w:val="00063B64"/>
    <w:pPr>
      <w:widowControl w:val="0"/>
      <w:autoSpaceDE w:val="0"/>
      <w:autoSpaceDN w:val="0"/>
      <w:adjustRightInd w:val="0"/>
      <w:spacing w:line="274" w:lineRule="exact"/>
      <w:jc w:val="both"/>
    </w:pPr>
    <w:rPr>
      <w:lang w:eastAsia="uk-UA"/>
    </w:rPr>
  </w:style>
  <w:style w:type="paragraph" w:customStyle="1" w:styleId="Style7">
    <w:name w:val="Style7"/>
    <w:basedOn w:val="a"/>
    <w:uiPriority w:val="99"/>
    <w:rsid w:val="00063B64"/>
    <w:pPr>
      <w:widowControl w:val="0"/>
      <w:autoSpaceDE w:val="0"/>
      <w:autoSpaceDN w:val="0"/>
      <w:adjustRightInd w:val="0"/>
    </w:pPr>
    <w:rPr>
      <w:lang w:eastAsia="uk-UA"/>
    </w:rPr>
  </w:style>
  <w:style w:type="character" w:customStyle="1" w:styleId="FontStyle62">
    <w:name w:val="Font Style62"/>
    <w:uiPriority w:val="99"/>
    <w:rsid w:val="00063B64"/>
    <w:rPr>
      <w:rFonts w:ascii="Times New Roman" w:hAnsi="Times New Roman"/>
      <w:b/>
      <w:sz w:val="20"/>
    </w:rPr>
  </w:style>
  <w:style w:type="character" w:customStyle="1" w:styleId="FontStyle66">
    <w:name w:val="Font Style66"/>
    <w:uiPriority w:val="99"/>
    <w:rsid w:val="00063B64"/>
    <w:rPr>
      <w:rFonts w:ascii="Times New Roman" w:hAnsi="Times New Roman"/>
      <w:spacing w:val="40"/>
      <w:sz w:val="14"/>
    </w:rPr>
  </w:style>
  <w:style w:type="character" w:customStyle="1" w:styleId="FontStyle71">
    <w:name w:val="Font Style71"/>
    <w:uiPriority w:val="99"/>
    <w:rsid w:val="00063B64"/>
    <w:rPr>
      <w:rFonts w:ascii="Times New Roman" w:hAnsi="Times New Roman"/>
      <w:b/>
      <w:i/>
      <w:sz w:val="20"/>
    </w:rPr>
  </w:style>
  <w:style w:type="paragraph" w:customStyle="1" w:styleId="Style37">
    <w:name w:val="Style37"/>
    <w:basedOn w:val="a"/>
    <w:uiPriority w:val="99"/>
    <w:rsid w:val="00063B64"/>
    <w:pPr>
      <w:widowControl w:val="0"/>
      <w:autoSpaceDE w:val="0"/>
      <w:autoSpaceDN w:val="0"/>
      <w:adjustRightInd w:val="0"/>
    </w:pPr>
    <w:rPr>
      <w:lang w:eastAsia="uk-UA"/>
    </w:rPr>
  </w:style>
  <w:style w:type="paragraph" w:customStyle="1" w:styleId="Style39">
    <w:name w:val="Style39"/>
    <w:basedOn w:val="a"/>
    <w:uiPriority w:val="99"/>
    <w:rsid w:val="00063B64"/>
    <w:pPr>
      <w:widowControl w:val="0"/>
      <w:autoSpaceDE w:val="0"/>
      <w:autoSpaceDN w:val="0"/>
      <w:adjustRightInd w:val="0"/>
      <w:spacing w:line="254" w:lineRule="exact"/>
      <w:ind w:firstLine="806"/>
      <w:jc w:val="both"/>
    </w:pPr>
    <w:rPr>
      <w:lang w:eastAsia="uk-UA"/>
    </w:rPr>
  </w:style>
  <w:style w:type="character" w:customStyle="1" w:styleId="FontStyle72">
    <w:name w:val="Font Style72"/>
    <w:uiPriority w:val="99"/>
    <w:rsid w:val="00063B64"/>
    <w:rPr>
      <w:rFonts w:ascii="Times New Roman" w:hAnsi="Times New Roman"/>
      <w:b/>
      <w:sz w:val="18"/>
    </w:rPr>
  </w:style>
  <w:style w:type="paragraph" w:customStyle="1" w:styleId="Style43">
    <w:name w:val="Style43"/>
    <w:basedOn w:val="a"/>
    <w:uiPriority w:val="99"/>
    <w:rsid w:val="00063B64"/>
    <w:pPr>
      <w:widowControl w:val="0"/>
      <w:autoSpaceDE w:val="0"/>
      <w:autoSpaceDN w:val="0"/>
      <w:adjustRightInd w:val="0"/>
      <w:spacing w:line="252" w:lineRule="exact"/>
      <w:jc w:val="center"/>
    </w:pPr>
    <w:rPr>
      <w:lang w:eastAsia="uk-UA"/>
    </w:rPr>
  </w:style>
  <w:style w:type="paragraph" w:customStyle="1" w:styleId="Style50">
    <w:name w:val="Style50"/>
    <w:basedOn w:val="a"/>
    <w:uiPriority w:val="99"/>
    <w:rsid w:val="00063B64"/>
    <w:pPr>
      <w:widowControl w:val="0"/>
      <w:autoSpaceDE w:val="0"/>
      <w:autoSpaceDN w:val="0"/>
      <w:adjustRightInd w:val="0"/>
      <w:spacing w:line="259" w:lineRule="exact"/>
      <w:ind w:firstLine="691"/>
      <w:jc w:val="both"/>
    </w:pPr>
    <w:rPr>
      <w:lang w:eastAsia="uk-UA"/>
    </w:rPr>
  </w:style>
  <w:style w:type="paragraph" w:customStyle="1" w:styleId="Style51">
    <w:name w:val="Style51"/>
    <w:basedOn w:val="a"/>
    <w:uiPriority w:val="99"/>
    <w:rsid w:val="00063B64"/>
    <w:pPr>
      <w:widowControl w:val="0"/>
      <w:autoSpaceDE w:val="0"/>
      <w:autoSpaceDN w:val="0"/>
      <w:adjustRightInd w:val="0"/>
    </w:pPr>
    <w:rPr>
      <w:lang w:eastAsia="uk-UA"/>
    </w:rPr>
  </w:style>
  <w:style w:type="paragraph" w:customStyle="1" w:styleId="Style52">
    <w:name w:val="Style52"/>
    <w:basedOn w:val="a"/>
    <w:uiPriority w:val="99"/>
    <w:rsid w:val="00063B64"/>
    <w:pPr>
      <w:widowControl w:val="0"/>
      <w:autoSpaceDE w:val="0"/>
      <w:autoSpaceDN w:val="0"/>
      <w:adjustRightInd w:val="0"/>
    </w:pPr>
    <w:rPr>
      <w:lang w:eastAsia="uk-UA"/>
    </w:rPr>
  </w:style>
  <w:style w:type="paragraph" w:customStyle="1" w:styleId="Style55">
    <w:name w:val="Style55"/>
    <w:basedOn w:val="a"/>
    <w:uiPriority w:val="99"/>
    <w:rsid w:val="00063B64"/>
    <w:pPr>
      <w:widowControl w:val="0"/>
      <w:autoSpaceDE w:val="0"/>
      <w:autoSpaceDN w:val="0"/>
      <w:adjustRightInd w:val="0"/>
      <w:spacing w:line="230" w:lineRule="exact"/>
      <w:jc w:val="center"/>
    </w:pPr>
    <w:rPr>
      <w:lang w:eastAsia="uk-UA"/>
    </w:rPr>
  </w:style>
  <w:style w:type="paragraph" w:customStyle="1" w:styleId="Style56">
    <w:name w:val="Style56"/>
    <w:basedOn w:val="a"/>
    <w:uiPriority w:val="99"/>
    <w:rsid w:val="00063B64"/>
    <w:pPr>
      <w:widowControl w:val="0"/>
      <w:autoSpaceDE w:val="0"/>
      <w:autoSpaceDN w:val="0"/>
      <w:adjustRightInd w:val="0"/>
      <w:spacing w:line="266" w:lineRule="exact"/>
    </w:pPr>
    <w:rPr>
      <w:lang w:eastAsia="uk-UA"/>
    </w:rPr>
  </w:style>
  <w:style w:type="character" w:styleId="a7">
    <w:name w:val="Hyperlink"/>
    <w:uiPriority w:val="99"/>
    <w:rsid w:val="00063B64"/>
    <w:rPr>
      <w:rFonts w:cs="Times New Roman"/>
      <w:color w:val="0000FF"/>
      <w:u w:val="single"/>
    </w:rPr>
  </w:style>
  <w:style w:type="paragraph" w:customStyle="1" w:styleId="Style45">
    <w:name w:val="Style45"/>
    <w:basedOn w:val="a"/>
    <w:uiPriority w:val="99"/>
    <w:rsid w:val="00063B64"/>
    <w:pPr>
      <w:widowControl w:val="0"/>
      <w:autoSpaceDE w:val="0"/>
      <w:autoSpaceDN w:val="0"/>
      <w:adjustRightInd w:val="0"/>
    </w:pPr>
    <w:rPr>
      <w:lang w:eastAsia="uk-UA"/>
    </w:rPr>
  </w:style>
  <w:style w:type="paragraph" w:customStyle="1" w:styleId="Style49">
    <w:name w:val="Style49"/>
    <w:basedOn w:val="a"/>
    <w:uiPriority w:val="99"/>
    <w:rsid w:val="00063B64"/>
    <w:pPr>
      <w:widowControl w:val="0"/>
      <w:autoSpaceDE w:val="0"/>
      <w:autoSpaceDN w:val="0"/>
      <w:adjustRightInd w:val="0"/>
      <w:spacing w:line="259" w:lineRule="exact"/>
      <w:jc w:val="center"/>
    </w:pPr>
    <w:rPr>
      <w:lang w:eastAsia="uk-UA"/>
    </w:rPr>
  </w:style>
  <w:style w:type="paragraph" w:customStyle="1" w:styleId="Style53">
    <w:name w:val="Style53"/>
    <w:basedOn w:val="a"/>
    <w:uiPriority w:val="99"/>
    <w:rsid w:val="00063B64"/>
    <w:pPr>
      <w:widowControl w:val="0"/>
      <w:autoSpaceDE w:val="0"/>
      <w:autoSpaceDN w:val="0"/>
      <w:adjustRightInd w:val="0"/>
      <w:spacing w:line="252" w:lineRule="exact"/>
      <w:ind w:firstLine="706"/>
    </w:pPr>
    <w:rPr>
      <w:lang w:eastAsia="uk-UA"/>
    </w:rPr>
  </w:style>
  <w:style w:type="paragraph" w:styleId="a8">
    <w:name w:val="Body Text"/>
    <w:basedOn w:val="a"/>
    <w:link w:val="a9"/>
    <w:uiPriority w:val="99"/>
    <w:rsid w:val="00063B64"/>
    <w:pPr>
      <w:jc w:val="center"/>
    </w:pPr>
    <w:rPr>
      <w:rFonts w:eastAsia="Calibri"/>
      <w:b/>
      <w:bCs/>
    </w:rPr>
  </w:style>
  <w:style w:type="character" w:customStyle="1" w:styleId="a9">
    <w:name w:val="Основний текст Знак"/>
    <w:link w:val="a8"/>
    <w:uiPriority w:val="99"/>
    <w:locked/>
    <w:rsid w:val="00063B64"/>
    <w:rPr>
      <w:rFonts w:ascii="Times New Roman" w:hAnsi="Times New Roman"/>
      <w:b/>
      <w:sz w:val="24"/>
      <w:lang w:val="uk-UA" w:eastAsia="ru-RU"/>
    </w:rPr>
  </w:style>
  <w:style w:type="paragraph" w:styleId="aa">
    <w:name w:val="Body Text Indent"/>
    <w:basedOn w:val="a"/>
    <w:link w:val="ab"/>
    <w:uiPriority w:val="99"/>
    <w:rsid w:val="00063B64"/>
    <w:pPr>
      <w:spacing w:after="120"/>
      <w:ind w:left="283"/>
    </w:pPr>
    <w:rPr>
      <w:rFonts w:eastAsia="Calibri"/>
    </w:rPr>
  </w:style>
  <w:style w:type="character" w:customStyle="1" w:styleId="ab">
    <w:name w:val="Основний текст з відступом Знак"/>
    <w:link w:val="aa"/>
    <w:uiPriority w:val="99"/>
    <w:locked/>
    <w:rsid w:val="00063B64"/>
    <w:rPr>
      <w:rFonts w:ascii="Times New Roman" w:hAnsi="Times New Roman"/>
      <w:sz w:val="24"/>
      <w:lang w:eastAsia="ru-RU"/>
    </w:rPr>
  </w:style>
  <w:style w:type="paragraph" w:customStyle="1" w:styleId="-SA">
    <w:name w:val="!-SA Список"/>
    <w:basedOn w:val="a"/>
    <w:uiPriority w:val="99"/>
    <w:rsid w:val="00063B64"/>
    <w:pPr>
      <w:tabs>
        <w:tab w:val="num" w:pos="360"/>
      </w:tabs>
      <w:jc w:val="both"/>
    </w:pPr>
    <w:rPr>
      <w:sz w:val="28"/>
      <w:szCs w:val="28"/>
    </w:rPr>
  </w:style>
  <w:style w:type="paragraph" w:customStyle="1" w:styleId="-SA0">
    <w:name w:val="!-SA Основной текст"/>
    <w:basedOn w:val="a"/>
    <w:uiPriority w:val="99"/>
    <w:rsid w:val="00063B64"/>
    <w:pPr>
      <w:ind w:firstLine="539"/>
      <w:jc w:val="both"/>
    </w:pPr>
    <w:rPr>
      <w:sz w:val="28"/>
      <w:szCs w:val="28"/>
    </w:rPr>
  </w:style>
  <w:style w:type="paragraph" w:customStyle="1" w:styleId="-SA-">
    <w:name w:val="!-SA Заголовок по-центру"/>
    <w:basedOn w:val="a"/>
    <w:uiPriority w:val="99"/>
    <w:rsid w:val="00063B64"/>
    <w:pPr>
      <w:jc w:val="center"/>
    </w:pPr>
    <w:rPr>
      <w:b/>
      <w:sz w:val="28"/>
      <w:szCs w:val="28"/>
    </w:rPr>
  </w:style>
  <w:style w:type="character" w:styleId="ac">
    <w:name w:val="page number"/>
    <w:uiPriority w:val="99"/>
    <w:rsid w:val="00063B64"/>
    <w:rPr>
      <w:rFonts w:cs="Times New Roman"/>
    </w:rPr>
  </w:style>
  <w:style w:type="paragraph" w:customStyle="1" w:styleId="-">
    <w:name w:val="!-Са Список нумер"/>
    <w:uiPriority w:val="99"/>
    <w:rsid w:val="00063B64"/>
    <w:pPr>
      <w:widowControl w:val="0"/>
      <w:numPr>
        <w:numId w:val="1"/>
      </w:numPr>
    </w:pPr>
    <w:rPr>
      <w:rFonts w:ascii="Times New Roman" w:eastAsia="Times New Roman" w:hAnsi="Times New Roman"/>
      <w:sz w:val="28"/>
      <w:szCs w:val="28"/>
      <w:lang w:val="uk-UA"/>
    </w:rPr>
  </w:style>
  <w:style w:type="paragraph" w:styleId="ad">
    <w:name w:val="Normal (Web)"/>
    <w:basedOn w:val="a"/>
    <w:rsid w:val="004D6310"/>
    <w:pPr>
      <w:spacing w:before="100" w:beforeAutospacing="1" w:after="100" w:afterAutospacing="1"/>
    </w:pPr>
    <w:rPr>
      <w:rFonts w:ascii="Verdana" w:hAnsi="Verdana" w:cs="Arial"/>
      <w:color w:val="260751"/>
      <w:sz w:val="20"/>
      <w:szCs w:val="20"/>
    </w:rPr>
  </w:style>
  <w:style w:type="table" w:styleId="ae">
    <w:name w:val="Table Grid"/>
    <w:basedOn w:val="a1"/>
    <w:uiPriority w:val="99"/>
    <w:locked/>
    <w:rsid w:val="004D63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23C4E"/>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uiPriority w:val="99"/>
    <w:rsid w:val="00F5785F"/>
    <w:pPr>
      <w:spacing w:after="200" w:line="276" w:lineRule="auto"/>
      <w:ind w:left="720"/>
      <w:contextualSpacing/>
    </w:pPr>
    <w:rPr>
      <w:rFonts w:ascii="Calibri" w:hAnsi="Calibri"/>
      <w:sz w:val="22"/>
      <w:szCs w:val="22"/>
      <w:lang w:eastAsia="en-US"/>
    </w:rPr>
  </w:style>
  <w:style w:type="character" w:styleId="af0">
    <w:name w:val="FollowedHyperlink"/>
    <w:uiPriority w:val="99"/>
    <w:semiHidden/>
    <w:rsid w:val="000D2E3D"/>
    <w:rPr>
      <w:rFonts w:cs="Times New Roman"/>
      <w:color w:val="800080"/>
      <w:u w:val="single"/>
    </w:rPr>
  </w:style>
  <w:style w:type="paragraph" w:styleId="af1">
    <w:name w:val="Balloon Text"/>
    <w:basedOn w:val="a"/>
    <w:link w:val="af2"/>
    <w:uiPriority w:val="99"/>
    <w:semiHidden/>
    <w:rsid w:val="00EB13C0"/>
    <w:rPr>
      <w:rFonts w:ascii="Tahoma" w:hAnsi="Tahoma"/>
      <w:sz w:val="16"/>
      <w:szCs w:val="16"/>
    </w:rPr>
  </w:style>
  <w:style w:type="character" w:customStyle="1" w:styleId="af2">
    <w:name w:val="Текст у виносці Знак"/>
    <w:link w:val="af1"/>
    <w:uiPriority w:val="99"/>
    <w:semiHidden/>
    <w:locked/>
    <w:rsid w:val="00EB13C0"/>
    <w:rPr>
      <w:rFonts w:ascii="Tahoma" w:hAnsi="Tahoma"/>
      <w:sz w:val="16"/>
    </w:rPr>
  </w:style>
  <w:style w:type="paragraph" w:styleId="af3">
    <w:name w:val="No Spacing"/>
    <w:uiPriority w:val="99"/>
    <w:qFormat/>
    <w:rsid w:val="009C7534"/>
    <w:rPr>
      <w:sz w:val="22"/>
      <w:szCs w:val="22"/>
      <w:lang w:eastAsia="en-US"/>
    </w:rPr>
  </w:style>
  <w:style w:type="character" w:customStyle="1" w:styleId="hps">
    <w:name w:val="hps"/>
    <w:uiPriority w:val="99"/>
    <w:rsid w:val="009C7534"/>
  </w:style>
  <w:style w:type="paragraph" w:customStyle="1" w:styleId="rvps2">
    <w:name w:val="rvps2"/>
    <w:basedOn w:val="a"/>
    <w:rsid w:val="005035DE"/>
    <w:pPr>
      <w:spacing w:before="100" w:beforeAutospacing="1" w:after="100" w:afterAutospacing="1"/>
    </w:pPr>
    <w:rPr>
      <w:lang w:eastAsia="uk-UA"/>
    </w:rPr>
  </w:style>
  <w:style w:type="paragraph" w:styleId="af4">
    <w:name w:val="Subtitle"/>
    <w:basedOn w:val="a"/>
    <w:next w:val="a"/>
    <w:link w:val="af5"/>
    <w:qFormat/>
    <w:locked/>
    <w:rsid w:val="00F909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5">
    <w:name w:val="Підзаголовок Знак"/>
    <w:basedOn w:val="a0"/>
    <w:link w:val="af4"/>
    <w:rsid w:val="00F909B3"/>
    <w:rPr>
      <w:rFonts w:asciiTheme="minorHAnsi" w:eastAsiaTheme="minorEastAsia" w:hAnsiTheme="minorHAnsi" w:cstheme="minorBidi"/>
      <w:color w:val="5A5A5A" w:themeColor="text1" w:themeTint="A5"/>
      <w:spacing w:val="15"/>
      <w:sz w:val="22"/>
      <w:szCs w:val="22"/>
      <w:lang w:val="uk-UA"/>
    </w:rPr>
  </w:style>
  <w:style w:type="paragraph" w:styleId="af6">
    <w:name w:val="Title"/>
    <w:basedOn w:val="a"/>
    <w:next w:val="a"/>
    <w:link w:val="af7"/>
    <w:qFormat/>
    <w:locked/>
    <w:rsid w:val="00F909B3"/>
    <w:pPr>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rsid w:val="00F909B3"/>
    <w:rPr>
      <w:rFonts w:asciiTheme="majorHAnsi" w:eastAsiaTheme="majorEastAsia" w:hAnsiTheme="majorHAnsi" w:cstheme="majorBidi"/>
      <w:spacing w:val="-10"/>
      <w:kern w:val="28"/>
      <w:sz w:val="56"/>
      <w:szCs w:val="56"/>
      <w:lang w:val="uk-UA"/>
    </w:rPr>
  </w:style>
  <w:style w:type="character" w:customStyle="1" w:styleId="80">
    <w:name w:val="Заголовок 8 Знак"/>
    <w:basedOn w:val="a0"/>
    <w:link w:val="8"/>
    <w:rsid w:val="00F909B3"/>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rsid w:val="00F909B3"/>
    <w:rPr>
      <w:rFonts w:asciiTheme="majorHAnsi" w:eastAsiaTheme="majorEastAsia" w:hAnsiTheme="majorHAnsi" w:cstheme="majorBidi"/>
      <w:i/>
      <w:iCs/>
      <w:color w:val="272727" w:themeColor="text1" w:themeTint="D8"/>
      <w:sz w:val="21"/>
      <w:szCs w:val="21"/>
      <w:lang w:val="uk-UA"/>
    </w:rPr>
  </w:style>
  <w:style w:type="paragraph" w:customStyle="1" w:styleId="Default">
    <w:name w:val="Default"/>
    <w:rsid w:val="00F20FD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0203">
      <w:bodyDiv w:val="1"/>
      <w:marLeft w:val="0"/>
      <w:marRight w:val="0"/>
      <w:marTop w:val="0"/>
      <w:marBottom w:val="0"/>
      <w:divBdr>
        <w:top w:val="none" w:sz="0" w:space="0" w:color="auto"/>
        <w:left w:val="none" w:sz="0" w:space="0" w:color="auto"/>
        <w:bottom w:val="none" w:sz="0" w:space="0" w:color="auto"/>
        <w:right w:val="none" w:sz="0" w:space="0" w:color="auto"/>
      </w:divBdr>
    </w:div>
    <w:div w:id="1307516869">
      <w:bodyDiv w:val="1"/>
      <w:marLeft w:val="0"/>
      <w:marRight w:val="0"/>
      <w:marTop w:val="0"/>
      <w:marBottom w:val="0"/>
      <w:divBdr>
        <w:top w:val="none" w:sz="0" w:space="0" w:color="auto"/>
        <w:left w:val="none" w:sz="0" w:space="0" w:color="auto"/>
        <w:bottom w:val="none" w:sz="0" w:space="0" w:color="auto"/>
        <w:right w:val="none" w:sz="0" w:space="0" w:color="auto"/>
      </w:divBdr>
    </w:div>
    <w:div w:id="1659110227">
      <w:marLeft w:val="0"/>
      <w:marRight w:val="0"/>
      <w:marTop w:val="0"/>
      <w:marBottom w:val="0"/>
      <w:divBdr>
        <w:top w:val="none" w:sz="0" w:space="0" w:color="auto"/>
        <w:left w:val="none" w:sz="0" w:space="0" w:color="auto"/>
        <w:bottom w:val="none" w:sz="0" w:space="0" w:color="auto"/>
        <w:right w:val="none" w:sz="0" w:space="0" w:color="auto"/>
      </w:divBdr>
    </w:div>
    <w:div w:id="17978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au.kiev.ua/osvitamvs/index.php/kurs-lektsij-z-kriminalnogo-protsesu?id=130" TargetMode="External"/><Relationship Id="rId13" Type="http://schemas.openxmlformats.org/officeDocument/2006/relationships/hyperlink" Target="https://law.lnu.edu.ua/wpcontent/uploads/2020/03/kryminal-nyy-protses_LDUV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au.kiev.ua/osvitamvs/index.php/kurs-lektsij-z-kriminalnogo-protsesu?id=13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au.kiev.ua/osvitamvs/index.php/kurs-lektsij-z-kriminalnogo-protsesu?id=1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iau.kiev.ua/osvitamvs/index.php/kurs-lektsij-z-kriminalnogo-protsesu?id=1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iau.kiev.ua/osvitamvs/index.php/kurs-lektsij-z-kriminalnogo-protsesu?id=131" TargetMode="External"/><Relationship Id="rId14" Type="http://schemas.openxmlformats.org/officeDocument/2006/relationships/hyperlink" Target="http://zakon.nau.ua/doc/?code=995_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0FDF-C2D4-41A0-8512-BFDEE900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7378</TotalTime>
  <Pages>128</Pages>
  <Words>111257</Words>
  <Characters>63417</Characters>
  <Application>Microsoft Office Word</Application>
  <DocSecurity>0</DocSecurity>
  <Lines>528</Lines>
  <Paragraphs>348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Ільченко Олександр Васильович</cp:lastModifiedBy>
  <cp:revision>74</cp:revision>
  <cp:lastPrinted>2021-07-05T13:52:00Z</cp:lastPrinted>
  <dcterms:created xsi:type="dcterms:W3CDTF">2018-04-23T06:48:00Z</dcterms:created>
  <dcterms:modified xsi:type="dcterms:W3CDTF">2021-12-06T13:23:00Z</dcterms:modified>
</cp:coreProperties>
</file>