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D5E" w:rsidRPr="007478A9" w:rsidRDefault="003D1D5E" w:rsidP="003D1D5E">
      <w:pPr>
        <w:jc w:val="center"/>
        <w:rPr>
          <w:b/>
          <w:sz w:val="28"/>
          <w:szCs w:val="28"/>
          <w:lang w:val="uk-UA"/>
        </w:rPr>
      </w:pPr>
      <w:r w:rsidRPr="007478A9">
        <w:rPr>
          <w:b/>
          <w:sz w:val="28"/>
          <w:szCs w:val="28"/>
          <w:lang w:val="uk-UA"/>
        </w:rPr>
        <w:t xml:space="preserve">РОБОЧИЙ РЕГЛАМЕНТ </w:t>
      </w:r>
    </w:p>
    <w:p w:rsidR="003D1D5E" w:rsidRPr="007478A9" w:rsidRDefault="003D1D5E" w:rsidP="003D1D5E">
      <w:pPr>
        <w:jc w:val="center"/>
        <w:rPr>
          <w:b/>
          <w:sz w:val="28"/>
          <w:szCs w:val="28"/>
          <w:lang w:val="uk-UA"/>
        </w:rPr>
      </w:pPr>
      <w:r w:rsidRPr="007478A9">
        <w:rPr>
          <w:b/>
          <w:sz w:val="28"/>
          <w:szCs w:val="28"/>
          <w:lang w:val="uk-UA"/>
        </w:rPr>
        <w:t xml:space="preserve">МОДУЛЬНО-РЕЙТИНГОВОГО КОНТРОЛЮ І ОЦІНЮВАННЯ ЗНАНЬ З НАВЧАЛЬНОЇ ДИСЦИПЛІНИ «КРИМІНАЛЬНО-ВИКОНАВЧЕ ПРАВО </w:t>
      </w:r>
    </w:p>
    <w:p w:rsidR="003D1D5E" w:rsidRPr="007478A9" w:rsidRDefault="003D1D5E" w:rsidP="003D1D5E">
      <w:pPr>
        <w:jc w:val="center"/>
        <w:rPr>
          <w:sz w:val="28"/>
          <w:szCs w:val="28"/>
          <w:lang w:val="uk-UA"/>
        </w:rPr>
      </w:pPr>
      <w:r w:rsidRPr="007478A9">
        <w:rPr>
          <w:sz w:val="28"/>
          <w:szCs w:val="28"/>
          <w:lang w:val="uk-UA"/>
        </w:rPr>
        <w:t>(2019</w:t>
      </w:r>
      <w:r w:rsidRPr="007478A9">
        <w:rPr>
          <w:sz w:val="28"/>
          <w:szCs w:val="28"/>
        </w:rPr>
        <w:t>/</w:t>
      </w:r>
      <w:r w:rsidRPr="007478A9">
        <w:rPr>
          <w:sz w:val="28"/>
          <w:szCs w:val="28"/>
          <w:lang w:val="uk-UA"/>
        </w:rPr>
        <w:t xml:space="preserve">2020 навчальний рік, </w:t>
      </w:r>
      <w:r w:rsidRPr="007478A9">
        <w:rPr>
          <w:sz w:val="28"/>
          <w:szCs w:val="28"/>
        </w:rPr>
        <w:t>6</w:t>
      </w:r>
      <w:r w:rsidRPr="007478A9">
        <w:rPr>
          <w:sz w:val="28"/>
          <w:szCs w:val="28"/>
          <w:lang w:val="uk-UA"/>
        </w:rPr>
        <w:t xml:space="preserve"> семестр, ІІІ курс, ОС «бакалавр») </w:t>
      </w:r>
    </w:p>
    <w:p w:rsidR="003D1D5E" w:rsidRPr="007478A9" w:rsidRDefault="003D1D5E" w:rsidP="003D1D5E">
      <w:pPr>
        <w:jc w:val="center"/>
        <w:rPr>
          <w:sz w:val="28"/>
          <w:szCs w:val="28"/>
          <w:lang w:val="uk-UA"/>
        </w:rPr>
      </w:pPr>
    </w:p>
    <w:p w:rsidR="003D1D5E" w:rsidRPr="007478A9" w:rsidRDefault="003D1D5E" w:rsidP="003D1D5E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7478A9">
        <w:rPr>
          <w:rFonts w:ascii="Times New Roman" w:hAnsi="Times New Roman"/>
          <w:b/>
          <w:sz w:val="28"/>
          <w:szCs w:val="28"/>
          <w:lang w:val="uk-UA"/>
        </w:rPr>
        <w:t>Структура навчальної дисципліни</w:t>
      </w:r>
      <w:r w:rsidRPr="007478A9">
        <w:rPr>
          <w:rFonts w:ascii="Times New Roman" w:hAnsi="Times New Roman"/>
          <w:sz w:val="28"/>
          <w:szCs w:val="28"/>
          <w:lang w:val="uk-UA"/>
        </w:rPr>
        <w:t>: загальний обсяг – 150 год. / 5,0 кред.; лекцій – 32 год./16; практичних (семінарських) занять – 32 год./16; самостійна робота –  86 год.; д/з.</w:t>
      </w:r>
    </w:p>
    <w:p w:rsidR="003D1D5E" w:rsidRPr="007478A9" w:rsidRDefault="003D1D5E" w:rsidP="003D1D5E">
      <w:pPr>
        <w:pStyle w:val="a3"/>
        <w:numPr>
          <w:ilvl w:val="0"/>
          <w:numId w:val="1"/>
        </w:numPr>
        <w:ind w:left="-142" w:firstLine="502"/>
        <w:jc w:val="both"/>
        <w:rPr>
          <w:rFonts w:ascii="Times New Roman" w:hAnsi="Times New Roman"/>
          <w:sz w:val="28"/>
          <w:szCs w:val="28"/>
          <w:lang w:val="uk-UA"/>
        </w:rPr>
      </w:pPr>
      <w:r w:rsidRPr="007478A9">
        <w:rPr>
          <w:rFonts w:ascii="Times New Roman" w:hAnsi="Times New Roman"/>
          <w:b/>
          <w:sz w:val="28"/>
          <w:szCs w:val="28"/>
          <w:lang w:val="uk-UA"/>
        </w:rPr>
        <w:t>Організація навчального процесу</w:t>
      </w:r>
      <w:r w:rsidRPr="007478A9">
        <w:rPr>
          <w:rFonts w:ascii="Times New Roman" w:hAnsi="Times New Roman"/>
          <w:sz w:val="28"/>
          <w:szCs w:val="28"/>
          <w:lang w:val="uk-UA"/>
        </w:rPr>
        <w:t>: семестрів викладання – 1; модульних циклів – 2</w:t>
      </w:r>
    </w:p>
    <w:p w:rsidR="003D1D5E" w:rsidRPr="007478A9" w:rsidRDefault="003D1D5E" w:rsidP="003D1D5E">
      <w:pPr>
        <w:pStyle w:val="a3"/>
        <w:numPr>
          <w:ilvl w:val="0"/>
          <w:numId w:val="1"/>
        </w:numPr>
        <w:ind w:left="-142" w:firstLine="502"/>
        <w:jc w:val="both"/>
        <w:rPr>
          <w:rFonts w:ascii="Times New Roman" w:hAnsi="Times New Roman"/>
          <w:sz w:val="28"/>
          <w:szCs w:val="28"/>
          <w:lang w:val="uk-UA"/>
        </w:rPr>
      </w:pPr>
      <w:r w:rsidRPr="007478A9">
        <w:rPr>
          <w:rFonts w:ascii="Times New Roman" w:hAnsi="Times New Roman"/>
          <w:b/>
          <w:sz w:val="28"/>
          <w:szCs w:val="28"/>
          <w:lang w:val="uk-UA"/>
        </w:rPr>
        <w:t xml:space="preserve">Шкала оцінювання з навчальної дисципліни: </w:t>
      </w:r>
      <w:r w:rsidRPr="007478A9">
        <w:rPr>
          <w:rFonts w:ascii="Times New Roman" w:hAnsi="Times New Roman"/>
          <w:sz w:val="28"/>
          <w:szCs w:val="28"/>
          <w:lang w:val="en-US"/>
        </w:rPr>
        <w:t>R</w:t>
      </w:r>
      <w:r w:rsidRPr="007478A9">
        <w:rPr>
          <w:rFonts w:ascii="Times New Roman" w:hAnsi="Times New Roman"/>
          <w:sz w:val="28"/>
          <w:szCs w:val="28"/>
          <w:lang w:val="uk-UA"/>
        </w:rPr>
        <w:t xml:space="preserve"> = 100 балів </w:t>
      </w:r>
      <w:r w:rsidRPr="007478A9">
        <w:rPr>
          <w:rFonts w:ascii="Times New Roman" w:hAnsi="Times New Roman"/>
          <w:b/>
          <w:sz w:val="28"/>
          <w:szCs w:val="28"/>
          <w:lang w:val="uk-UA"/>
        </w:rPr>
        <w:t>Розподіл рейтингових балів за видами навчальної роботи</w:t>
      </w:r>
      <w:r w:rsidRPr="007478A9">
        <w:rPr>
          <w:rFonts w:ascii="Times New Roman" w:hAnsi="Times New Roman"/>
          <w:sz w:val="28"/>
          <w:szCs w:val="28"/>
          <w:lang w:val="uk-UA"/>
        </w:rPr>
        <w:t>:</w:t>
      </w:r>
    </w:p>
    <w:p w:rsidR="003D1D5E" w:rsidRPr="007478A9" w:rsidRDefault="003D1D5E" w:rsidP="003D1D5E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478A9">
        <w:rPr>
          <w:rFonts w:ascii="Times New Roman" w:hAnsi="Times New Roman"/>
          <w:b/>
          <w:sz w:val="28"/>
          <w:szCs w:val="28"/>
          <w:lang w:val="uk-UA"/>
        </w:rPr>
        <w:t>6-й семестр:</w:t>
      </w:r>
    </w:p>
    <w:p w:rsidR="003D1D5E" w:rsidRPr="007478A9" w:rsidRDefault="003D1D5E" w:rsidP="003D1D5E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7478A9">
        <w:rPr>
          <w:rFonts w:ascii="Times New Roman" w:hAnsi="Times New Roman"/>
          <w:b/>
          <w:sz w:val="28"/>
          <w:szCs w:val="28"/>
          <w:lang w:val="uk-UA"/>
        </w:rPr>
        <w:t>а) робота на аудиторних заняттях</w:t>
      </w:r>
      <w:r w:rsidRPr="007478A9">
        <w:rPr>
          <w:rFonts w:ascii="Times New Roman" w:hAnsi="Times New Roman"/>
          <w:sz w:val="28"/>
          <w:szCs w:val="28"/>
          <w:lang w:val="uk-UA"/>
        </w:rPr>
        <w:t xml:space="preserve"> (0,1 </w:t>
      </w:r>
      <w:r w:rsidRPr="007478A9">
        <w:rPr>
          <w:rFonts w:ascii="Times New Roman" w:hAnsi="Times New Roman"/>
          <w:sz w:val="28"/>
          <w:szCs w:val="28"/>
          <w:lang w:val="en-US"/>
        </w:rPr>
        <w:t>R</w:t>
      </w:r>
      <w:r w:rsidRPr="007478A9">
        <w:rPr>
          <w:rFonts w:ascii="Times New Roman" w:hAnsi="Times New Roman"/>
          <w:sz w:val="28"/>
          <w:szCs w:val="28"/>
          <w:lang w:val="uk-UA"/>
        </w:rPr>
        <w:t>= 16 балів):</w:t>
      </w:r>
    </w:p>
    <w:p w:rsidR="003D1D5E" w:rsidRPr="007478A9" w:rsidRDefault="003D1D5E" w:rsidP="003D1D5E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7478A9">
        <w:rPr>
          <w:rFonts w:ascii="Times New Roman" w:hAnsi="Times New Roman"/>
          <w:sz w:val="28"/>
          <w:szCs w:val="28"/>
          <w:lang w:val="uk-UA"/>
        </w:rPr>
        <w:t xml:space="preserve">– лекції: 8(16 год.) х 0,5 </w:t>
      </w:r>
      <w:proofErr w:type="spellStart"/>
      <w:r w:rsidRPr="007478A9">
        <w:rPr>
          <w:rFonts w:ascii="Times New Roman" w:hAnsi="Times New Roman"/>
          <w:sz w:val="28"/>
          <w:szCs w:val="28"/>
          <w:lang w:val="uk-UA"/>
        </w:rPr>
        <w:t>бала</w:t>
      </w:r>
      <w:proofErr w:type="spellEnd"/>
      <w:r w:rsidRPr="007478A9">
        <w:rPr>
          <w:rFonts w:ascii="Times New Roman" w:hAnsi="Times New Roman"/>
          <w:sz w:val="28"/>
          <w:szCs w:val="28"/>
          <w:lang w:val="uk-UA"/>
        </w:rPr>
        <w:t xml:space="preserve"> = 4 балів;</w:t>
      </w:r>
    </w:p>
    <w:p w:rsidR="003D1D5E" w:rsidRPr="007478A9" w:rsidRDefault="003D1D5E" w:rsidP="003D1D5E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7478A9">
        <w:rPr>
          <w:rFonts w:ascii="Times New Roman" w:hAnsi="Times New Roman"/>
          <w:sz w:val="28"/>
          <w:szCs w:val="28"/>
          <w:lang w:val="uk-UA"/>
        </w:rPr>
        <w:t xml:space="preserve">– практичні заняття: 8(16 год.) х 0,5 </w:t>
      </w:r>
      <w:proofErr w:type="spellStart"/>
      <w:r w:rsidRPr="007478A9">
        <w:rPr>
          <w:rFonts w:ascii="Times New Roman" w:hAnsi="Times New Roman"/>
          <w:sz w:val="28"/>
          <w:szCs w:val="28"/>
          <w:lang w:val="uk-UA"/>
        </w:rPr>
        <w:t>бала</w:t>
      </w:r>
      <w:proofErr w:type="spellEnd"/>
      <w:r w:rsidRPr="007478A9">
        <w:rPr>
          <w:rFonts w:ascii="Times New Roman" w:hAnsi="Times New Roman"/>
          <w:sz w:val="28"/>
          <w:szCs w:val="28"/>
          <w:lang w:val="uk-UA"/>
        </w:rPr>
        <w:t xml:space="preserve"> = 4 балів.</w:t>
      </w:r>
    </w:p>
    <w:p w:rsidR="003D1D5E" w:rsidRPr="007478A9" w:rsidRDefault="003D1D5E" w:rsidP="003D1D5E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7478A9">
        <w:rPr>
          <w:rFonts w:ascii="Times New Roman" w:hAnsi="Times New Roman"/>
          <w:b/>
          <w:sz w:val="28"/>
          <w:szCs w:val="28"/>
          <w:lang w:val="uk-UA"/>
        </w:rPr>
        <w:t xml:space="preserve">б) виконання завдань на практичних (семінарських) заняттях </w:t>
      </w:r>
      <w:r w:rsidRPr="007478A9">
        <w:rPr>
          <w:rFonts w:ascii="Times New Roman" w:hAnsi="Times New Roman"/>
          <w:sz w:val="28"/>
          <w:szCs w:val="28"/>
          <w:lang w:val="uk-UA"/>
        </w:rPr>
        <w:t>(16 занять / 32 год.) – всього 16 балів (при позитивному оцінюванні від 0,5 до 1 балів);</w:t>
      </w:r>
    </w:p>
    <w:p w:rsidR="003D1D5E" w:rsidRPr="007478A9" w:rsidRDefault="003D1D5E" w:rsidP="003D1D5E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7478A9">
        <w:rPr>
          <w:rFonts w:ascii="Times New Roman" w:hAnsi="Times New Roman"/>
          <w:b/>
          <w:sz w:val="28"/>
          <w:szCs w:val="28"/>
          <w:lang w:val="uk-UA"/>
        </w:rPr>
        <w:t xml:space="preserve">в) складання комплексних письмових модульних контролів </w:t>
      </w:r>
      <w:r w:rsidRPr="007478A9">
        <w:rPr>
          <w:rFonts w:ascii="Times New Roman" w:hAnsi="Times New Roman"/>
          <w:sz w:val="28"/>
          <w:szCs w:val="28"/>
          <w:lang w:val="uk-UA"/>
        </w:rPr>
        <w:t>– 22 балів (один у модульному циклі), (при позитивному оцінюванні від 4,8 до 11 балів).</w:t>
      </w:r>
    </w:p>
    <w:p w:rsidR="003D1D5E" w:rsidRPr="007478A9" w:rsidRDefault="003D1D5E" w:rsidP="003D1D5E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478A9">
        <w:rPr>
          <w:rFonts w:ascii="Times New Roman" w:hAnsi="Times New Roman"/>
          <w:b/>
          <w:sz w:val="28"/>
          <w:szCs w:val="28"/>
          <w:lang w:val="uk-UA"/>
        </w:rPr>
        <w:t xml:space="preserve">г) написання контрольної роботи – </w:t>
      </w:r>
      <w:r w:rsidRPr="007478A9">
        <w:rPr>
          <w:rFonts w:ascii="Times New Roman" w:hAnsi="Times New Roman"/>
          <w:sz w:val="28"/>
          <w:szCs w:val="28"/>
          <w:lang w:val="uk-UA"/>
        </w:rPr>
        <w:t>8 балів</w:t>
      </w:r>
      <w:r w:rsidRPr="007478A9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3D1D5E" w:rsidRPr="007478A9" w:rsidRDefault="003D1D5E" w:rsidP="003D1D5E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7478A9">
        <w:rPr>
          <w:rFonts w:ascii="Times New Roman" w:hAnsi="Times New Roman"/>
          <w:b/>
          <w:sz w:val="28"/>
          <w:szCs w:val="28"/>
          <w:lang w:val="uk-UA"/>
        </w:rPr>
        <w:t xml:space="preserve">д) складання додаткового семестрового контролю – </w:t>
      </w:r>
      <w:r w:rsidRPr="007478A9">
        <w:rPr>
          <w:rFonts w:ascii="Times New Roman" w:hAnsi="Times New Roman"/>
          <w:sz w:val="28"/>
          <w:szCs w:val="28"/>
          <w:lang w:val="uk-UA"/>
        </w:rPr>
        <w:t>40 балів.</w:t>
      </w:r>
    </w:p>
    <w:p w:rsidR="003D1D5E" w:rsidRPr="007478A9" w:rsidRDefault="003D1D5E" w:rsidP="003D1D5E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7478A9">
        <w:rPr>
          <w:rFonts w:ascii="Times New Roman" w:hAnsi="Times New Roman"/>
          <w:b/>
          <w:sz w:val="28"/>
          <w:szCs w:val="28"/>
          <w:lang w:val="uk-UA"/>
        </w:rPr>
        <w:t>Заохочувальні рейтингові бали</w:t>
      </w:r>
      <w:r w:rsidRPr="007478A9">
        <w:rPr>
          <w:rFonts w:ascii="Times New Roman" w:hAnsi="Times New Roman"/>
          <w:sz w:val="28"/>
          <w:szCs w:val="28"/>
          <w:lang w:val="uk-UA"/>
        </w:rPr>
        <w:t xml:space="preserve"> з навчальної дисципліни нараховуються за результативну участь в олімпіадах різних рівнів та конкурсах наукових робіт, за доповіді на наукових конференціях та наукові публікації – 6 балів.</w:t>
      </w:r>
    </w:p>
    <w:p w:rsidR="003D1D5E" w:rsidRPr="007478A9" w:rsidRDefault="003D1D5E" w:rsidP="003D1D5E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D1D5E" w:rsidRPr="007478A9" w:rsidRDefault="003D1D5E" w:rsidP="003D1D5E">
      <w:pPr>
        <w:jc w:val="center"/>
        <w:rPr>
          <w:spacing w:val="-2"/>
          <w:w w:val="88"/>
          <w:sz w:val="28"/>
          <w:szCs w:val="28"/>
          <w:lang w:val="uk-UA"/>
        </w:rPr>
      </w:pPr>
      <w:r w:rsidRPr="007478A9">
        <w:rPr>
          <w:b/>
          <w:bCs/>
          <w:spacing w:val="-4"/>
          <w:sz w:val="28"/>
          <w:szCs w:val="28"/>
          <w:lang w:val="uk-UA"/>
        </w:rPr>
        <w:t xml:space="preserve">Підсумок рейтингових балів за модульними циклами </w:t>
      </w:r>
      <w:r w:rsidRPr="007478A9">
        <w:rPr>
          <w:spacing w:val="-4"/>
          <w:sz w:val="28"/>
          <w:szCs w:val="28"/>
          <w:lang w:val="uk-UA"/>
        </w:rPr>
        <w:t>(при позитивному оцінюванні):</w:t>
      </w:r>
    </w:p>
    <w:p w:rsidR="003D1D5E" w:rsidRPr="007478A9" w:rsidRDefault="003D1D5E" w:rsidP="003D1D5E">
      <w:pPr>
        <w:shd w:val="clear" w:color="auto" w:fill="FFFFFF"/>
        <w:tabs>
          <w:tab w:val="left" w:pos="515"/>
        </w:tabs>
        <w:jc w:val="both"/>
        <w:rPr>
          <w:spacing w:val="-2"/>
          <w:w w:val="88"/>
          <w:sz w:val="28"/>
          <w:szCs w:val="28"/>
          <w:lang w:val="uk-UA"/>
        </w:rPr>
      </w:pPr>
      <w:r w:rsidRPr="007478A9">
        <w:rPr>
          <w:b/>
          <w:bCs/>
          <w:spacing w:val="-4"/>
          <w:sz w:val="28"/>
          <w:szCs w:val="28"/>
          <w:lang w:val="uk-UA"/>
        </w:rPr>
        <w:t>6-й семестр викладання</w:t>
      </w:r>
    </w:p>
    <w:p w:rsidR="003D1D5E" w:rsidRPr="007478A9" w:rsidRDefault="003D1D5E" w:rsidP="003D1D5E">
      <w:pPr>
        <w:shd w:val="clear" w:color="auto" w:fill="FFFFFF"/>
        <w:tabs>
          <w:tab w:val="left" w:pos="515"/>
        </w:tabs>
        <w:jc w:val="both"/>
        <w:rPr>
          <w:spacing w:val="-2"/>
          <w:w w:val="88"/>
          <w:sz w:val="28"/>
          <w:szCs w:val="28"/>
          <w:lang w:val="uk-UA"/>
        </w:rPr>
      </w:pPr>
      <w:r w:rsidRPr="007478A9">
        <w:rPr>
          <w:b/>
          <w:bCs/>
          <w:spacing w:val="-4"/>
          <w:sz w:val="28"/>
          <w:szCs w:val="28"/>
          <w:lang w:val="uk-UA"/>
        </w:rPr>
        <w:t xml:space="preserve">1-ий модульний цикл: </w:t>
      </w:r>
      <w:r w:rsidRPr="007478A9">
        <w:rPr>
          <w:spacing w:val="-4"/>
          <w:sz w:val="28"/>
          <w:szCs w:val="28"/>
          <w:lang w:val="uk-UA"/>
        </w:rPr>
        <w:t xml:space="preserve">(8 </w:t>
      </w:r>
      <w:proofErr w:type="spellStart"/>
      <w:r w:rsidRPr="007478A9">
        <w:rPr>
          <w:spacing w:val="-4"/>
          <w:sz w:val="28"/>
          <w:szCs w:val="28"/>
          <w:lang w:val="uk-UA"/>
        </w:rPr>
        <w:t>лк</w:t>
      </w:r>
      <w:proofErr w:type="spellEnd"/>
      <w:r w:rsidRPr="007478A9">
        <w:rPr>
          <w:spacing w:val="-4"/>
          <w:sz w:val="28"/>
          <w:szCs w:val="28"/>
          <w:lang w:val="uk-UA"/>
        </w:rPr>
        <w:t xml:space="preserve">., 8 пр. занять; модульний контроль) – </w:t>
      </w:r>
      <w:r w:rsidRPr="007478A9">
        <w:rPr>
          <w:b/>
          <w:spacing w:val="-4"/>
          <w:sz w:val="28"/>
          <w:szCs w:val="28"/>
          <w:lang w:val="uk-UA"/>
        </w:rPr>
        <w:t>15,5</w:t>
      </w:r>
      <w:r w:rsidRPr="007478A9">
        <w:rPr>
          <w:b/>
          <w:bCs/>
          <w:spacing w:val="-4"/>
          <w:sz w:val="28"/>
          <w:szCs w:val="28"/>
          <w:lang w:val="uk-UA"/>
        </w:rPr>
        <w:t>...27 балів.</w:t>
      </w:r>
    </w:p>
    <w:p w:rsidR="003D1D5E" w:rsidRPr="007478A9" w:rsidRDefault="003D1D5E" w:rsidP="003D1D5E">
      <w:pPr>
        <w:rPr>
          <w:b/>
          <w:bCs/>
          <w:spacing w:val="-6"/>
          <w:sz w:val="28"/>
          <w:szCs w:val="28"/>
          <w:lang w:val="uk-UA"/>
        </w:rPr>
      </w:pPr>
      <w:r w:rsidRPr="007478A9">
        <w:rPr>
          <w:b/>
          <w:bCs/>
          <w:spacing w:val="-6"/>
          <w:sz w:val="28"/>
          <w:szCs w:val="28"/>
          <w:lang w:val="uk-UA"/>
        </w:rPr>
        <w:t xml:space="preserve">2-ий модульний цикл: </w:t>
      </w:r>
      <w:r w:rsidRPr="007478A9">
        <w:rPr>
          <w:spacing w:val="-4"/>
          <w:sz w:val="28"/>
          <w:szCs w:val="28"/>
          <w:lang w:val="uk-UA"/>
        </w:rPr>
        <w:t xml:space="preserve">(8 </w:t>
      </w:r>
      <w:proofErr w:type="spellStart"/>
      <w:r w:rsidRPr="007478A9">
        <w:rPr>
          <w:spacing w:val="-4"/>
          <w:sz w:val="28"/>
          <w:szCs w:val="28"/>
          <w:lang w:val="uk-UA"/>
        </w:rPr>
        <w:t>лк</w:t>
      </w:r>
      <w:proofErr w:type="spellEnd"/>
      <w:r w:rsidRPr="007478A9">
        <w:rPr>
          <w:spacing w:val="-4"/>
          <w:sz w:val="28"/>
          <w:szCs w:val="28"/>
          <w:lang w:val="uk-UA"/>
        </w:rPr>
        <w:t>., 8 пр. занять; модульний контроль)</w:t>
      </w:r>
      <w:r w:rsidRPr="007478A9">
        <w:rPr>
          <w:spacing w:val="-6"/>
          <w:sz w:val="28"/>
          <w:szCs w:val="28"/>
          <w:lang w:val="uk-UA"/>
        </w:rPr>
        <w:t xml:space="preserve"> – </w:t>
      </w:r>
      <w:r w:rsidRPr="007478A9">
        <w:rPr>
          <w:b/>
          <w:spacing w:val="-4"/>
          <w:sz w:val="28"/>
          <w:szCs w:val="28"/>
          <w:lang w:val="uk-UA"/>
        </w:rPr>
        <w:t>15,5</w:t>
      </w:r>
      <w:r w:rsidRPr="007478A9">
        <w:rPr>
          <w:b/>
          <w:bCs/>
          <w:spacing w:val="-4"/>
          <w:sz w:val="28"/>
          <w:szCs w:val="28"/>
          <w:lang w:val="uk-UA"/>
        </w:rPr>
        <w:t>...27</w:t>
      </w:r>
      <w:r w:rsidRPr="007478A9">
        <w:rPr>
          <w:b/>
          <w:bCs/>
          <w:spacing w:val="-6"/>
          <w:sz w:val="28"/>
          <w:szCs w:val="28"/>
          <w:lang w:val="uk-UA"/>
        </w:rPr>
        <w:t>балів.</w:t>
      </w:r>
      <w:r w:rsidRPr="007478A9">
        <w:rPr>
          <w:b/>
          <w:bCs/>
          <w:spacing w:val="-6"/>
          <w:sz w:val="28"/>
          <w:szCs w:val="28"/>
          <w:lang w:val="uk-UA"/>
        </w:rPr>
        <w:br w:type="page"/>
      </w:r>
    </w:p>
    <w:p w:rsidR="003D1D5E" w:rsidRPr="007478A9" w:rsidRDefault="003D1D5E" w:rsidP="003D1D5E">
      <w:pPr>
        <w:shd w:val="clear" w:color="auto" w:fill="FFFFFF"/>
        <w:tabs>
          <w:tab w:val="left" w:pos="515"/>
        </w:tabs>
        <w:jc w:val="both"/>
        <w:rPr>
          <w:color w:val="000000"/>
          <w:spacing w:val="-4"/>
          <w:sz w:val="28"/>
          <w:szCs w:val="28"/>
          <w:lang w:val="uk-UA"/>
        </w:rPr>
      </w:pPr>
      <w:r w:rsidRPr="007478A9">
        <w:rPr>
          <w:b/>
          <w:bCs/>
          <w:color w:val="000000"/>
          <w:spacing w:val="-4"/>
          <w:sz w:val="28"/>
          <w:szCs w:val="28"/>
          <w:lang w:val="uk-UA"/>
        </w:rPr>
        <w:lastRenderedPageBreak/>
        <w:t xml:space="preserve">4.Умови ліквідації заборгованостей з поточної </w:t>
      </w:r>
      <w:proofErr w:type="spellStart"/>
      <w:r w:rsidRPr="007478A9">
        <w:rPr>
          <w:b/>
          <w:bCs/>
          <w:color w:val="000000"/>
          <w:spacing w:val="-4"/>
          <w:sz w:val="28"/>
          <w:szCs w:val="28"/>
          <w:lang w:val="uk-UA"/>
        </w:rPr>
        <w:t>роботи:</w:t>
      </w:r>
      <w:r w:rsidRPr="007478A9">
        <w:rPr>
          <w:color w:val="000000"/>
          <w:spacing w:val="-4"/>
          <w:sz w:val="28"/>
          <w:szCs w:val="28"/>
          <w:lang w:val="uk-UA"/>
        </w:rPr>
        <w:t>перескладання</w:t>
      </w:r>
      <w:proofErr w:type="spellEnd"/>
      <w:r w:rsidRPr="007478A9">
        <w:rPr>
          <w:color w:val="000000"/>
          <w:spacing w:val="-4"/>
          <w:sz w:val="28"/>
          <w:szCs w:val="28"/>
          <w:lang w:val="uk-UA"/>
        </w:rPr>
        <w:t xml:space="preserve"> підсумкового </w:t>
      </w:r>
      <w:r w:rsidRPr="007478A9">
        <w:rPr>
          <w:color w:val="000000"/>
          <w:spacing w:val="-5"/>
          <w:sz w:val="28"/>
          <w:szCs w:val="28"/>
          <w:lang w:val="uk-UA"/>
        </w:rPr>
        <w:t>модульного контролю студентами, які отримали рейтинговий бал за модульний цикл, що від</w:t>
      </w:r>
      <w:r w:rsidRPr="007478A9">
        <w:rPr>
          <w:color w:val="000000"/>
          <w:spacing w:val="-5"/>
          <w:sz w:val="28"/>
          <w:szCs w:val="28"/>
          <w:lang w:val="uk-UA"/>
        </w:rPr>
        <w:softHyphen/>
        <w:t>повідає незадовільній оцінці (менше зазначеної в п.5), проводиться не пізніше двох тижнів пі</w:t>
      </w:r>
      <w:r w:rsidRPr="007478A9">
        <w:rPr>
          <w:color w:val="000000"/>
          <w:spacing w:val="-5"/>
          <w:sz w:val="28"/>
          <w:szCs w:val="28"/>
          <w:lang w:val="uk-UA"/>
        </w:rPr>
        <w:softHyphen/>
      </w:r>
      <w:r w:rsidRPr="007478A9">
        <w:rPr>
          <w:color w:val="000000"/>
          <w:spacing w:val="-4"/>
          <w:sz w:val="28"/>
          <w:szCs w:val="28"/>
          <w:lang w:val="uk-UA"/>
        </w:rPr>
        <w:t xml:space="preserve">сля атестаційного, як правило, одноразово. При виконанні всіх запланованих видів навчальної роботи і незадовільній підсумковій оцінці з модульного циклу рейтингові бали студентові нараховуються. Позитивні оцінки </w:t>
      </w:r>
      <w:r w:rsidRPr="007478A9">
        <w:rPr>
          <w:b/>
          <w:bCs/>
          <w:color w:val="000000"/>
          <w:spacing w:val="-4"/>
          <w:sz w:val="28"/>
          <w:szCs w:val="28"/>
          <w:lang w:val="uk-UA"/>
        </w:rPr>
        <w:t xml:space="preserve">з </w:t>
      </w:r>
      <w:r w:rsidRPr="007478A9">
        <w:rPr>
          <w:color w:val="000000"/>
          <w:spacing w:val="-4"/>
          <w:sz w:val="28"/>
          <w:szCs w:val="28"/>
          <w:lang w:val="uk-UA"/>
        </w:rPr>
        <w:t>модульного циклу в цілому та його складових не під</w:t>
      </w:r>
      <w:r w:rsidRPr="007478A9">
        <w:rPr>
          <w:color w:val="000000"/>
          <w:spacing w:val="-4"/>
          <w:sz w:val="28"/>
          <w:szCs w:val="28"/>
          <w:lang w:val="uk-UA"/>
        </w:rPr>
        <w:softHyphen/>
      </w:r>
      <w:r w:rsidRPr="007478A9">
        <w:rPr>
          <w:color w:val="000000"/>
          <w:spacing w:val="-6"/>
          <w:sz w:val="28"/>
          <w:szCs w:val="28"/>
          <w:lang w:val="uk-UA"/>
        </w:rPr>
        <w:t>вищуються (студент має право підвищити рейтинговий бал на заході підсумкового семестрового контролю).</w:t>
      </w:r>
    </w:p>
    <w:p w:rsidR="003D1D5E" w:rsidRPr="007478A9" w:rsidRDefault="003D1D5E" w:rsidP="003D1D5E">
      <w:pPr>
        <w:shd w:val="clear" w:color="auto" w:fill="FFFFFF"/>
        <w:tabs>
          <w:tab w:val="left" w:pos="515"/>
        </w:tabs>
        <w:jc w:val="both"/>
        <w:rPr>
          <w:b/>
          <w:bCs/>
          <w:color w:val="000000"/>
          <w:spacing w:val="5"/>
          <w:sz w:val="28"/>
          <w:szCs w:val="28"/>
          <w:lang w:val="uk-UA"/>
        </w:rPr>
      </w:pPr>
      <w:r w:rsidRPr="007478A9">
        <w:rPr>
          <w:b/>
          <w:bCs/>
          <w:color w:val="000000"/>
          <w:spacing w:val="5"/>
          <w:sz w:val="28"/>
          <w:szCs w:val="28"/>
          <w:lang w:val="uk-UA"/>
        </w:rPr>
        <w:tab/>
        <w:t>5. Підсумкове семестрове оцінювання навчальної роботи студента та умови допуску (</w:t>
      </w:r>
      <w:proofErr w:type="spellStart"/>
      <w:r w:rsidRPr="007478A9">
        <w:rPr>
          <w:b/>
          <w:bCs/>
          <w:color w:val="000000"/>
          <w:spacing w:val="5"/>
          <w:sz w:val="28"/>
          <w:szCs w:val="28"/>
          <w:lang w:val="uk-UA"/>
        </w:rPr>
        <w:t>недопуску</w:t>
      </w:r>
      <w:proofErr w:type="spellEnd"/>
      <w:r w:rsidRPr="007478A9">
        <w:rPr>
          <w:b/>
          <w:bCs/>
          <w:color w:val="000000"/>
          <w:spacing w:val="5"/>
          <w:sz w:val="28"/>
          <w:szCs w:val="28"/>
          <w:lang w:val="uk-UA"/>
        </w:rPr>
        <w:t xml:space="preserve">) студента до підсумкового контролю: </w:t>
      </w:r>
    </w:p>
    <w:p w:rsidR="003D1D5E" w:rsidRPr="007478A9" w:rsidRDefault="003D1D5E" w:rsidP="003D1D5E">
      <w:pPr>
        <w:shd w:val="clear" w:color="auto" w:fill="FFFFFF"/>
        <w:tabs>
          <w:tab w:val="left" w:pos="515"/>
        </w:tabs>
        <w:jc w:val="both"/>
        <w:rPr>
          <w:color w:val="000000"/>
          <w:spacing w:val="5"/>
          <w:sz w:val="28"/>
          <w:szCs w:val="28"/>
          <w:lang w:val="uk-UA"/>
        </w:rPr>
      </w:pPr>
      <w:r w:rsidRPr="007478A9">
        <w:rPr>
          <w:b/>
          <w:bCs/>
          <w:color w:val="000000"/>
          <w:spacing w:val="5"/>
          <w:sz w:val="28"/>
          <w:szCs w:val="28"/>
          <w:lang w:val="uk-UA"/>
        </w:rPr>
        <w:tab/>
        <w:t xml:space="preserve">6.1. </w:t>
      </w:r>
      <w:r w:rsidRPr="007478A9">
        <w:rPr>
          <w:bCs/>
          <w:color w:val="000000"/>
          <w:spacing w:val="5"/>
          <w:sz w:val="28"/>
          <w:szCs w:val="28"/>
          <w:lang w:val="uk-UA"/>
        </w:rPr>
        <w:t xml:space="preserve">Підсумкова семестрова оцінка за національною шкалою </w:t>
      </w:r>
      <w:proofErr w:type="spellStart"/>
      <w:r w:rsidRPr="007478A9">
        <w:rPr>
          <w:bCs/>
          <w:color w:val="000000"/>
          <w:spacing w:val="5"/>
          <w:sz w:val="28"/>
          <w:szCs w:val="28"/>
          <w:lang w:val="uk-UA"/>
        </w:rPr>
        <w:t>та</w:t>
      </w:r>
      <w:r w:rsidRPr="007478A9">
        <w:rPr>
          <w:color w:val="000000"/>
          <w:spacing w:val="5"/>
          <w:sz w:val="28"/>
          <w:szCs w:val="28"/>
          <w:lang w:val="uk-UA"/>
        </w:rPr>
        <w:t>оцінювання</w:t>
      </w:r>
      <w:proofErr w:type="spellEnd"/>
      <w:r w:rsidRPr="007478A9">
        <w:rPr>
          <w:color w:val="000000"/>
          <w:spacing w:val="5"/>
          <w:sz w:val="28"/>
          <w:szCs w:val="28"/>
          <w:lang w:val="uk-UA"/>
        </w:rPr>
        <w:t xml:space="preserve"> та європейською шкалою </w:t>
      </w:r>
      <w:proofErr w:type="spellStart"/>
      <w:r w:rsidRPr="007478A9">
        <w:rPr>
          <w:color w:val="000000"/>
          <w:spacing w:val="5"/>
          <w:sz w:val="28"/>
          <w:szCs w:val="28"/>
          <w:lang w:val="uk-UA"/>
        </w:rPr>
        <w:t>оцінювання</w:t>
      </w:r>
      <w:r w:rsidRPr="007478A9">
        <w:rPr>
          <w:bCs/>
          <w:color w:val="000000"/>
          <w:spacing w:val="-3"/>
          <w:sz w:val="28"/>
          <w:szCs w:val="28"/>
          <w:lang w:val="uk-UA"/>
        </w:rPr>
        <w:t>ECTS</w:t>
      </w:r>
      <w:proofErr w:type="spellEnd"/>
      <w:r w:rsidRPr="007478A9">
        <w:rPr>
          <w:color w:val="000000"/>
          <w:spacing w:val="5"/>
          <w:sz w:val="28"/>
          <w:szCs w:val="28"/>
          <w:lang w:val="uk-UA"/>
        </w:rPr>
        <w:t xml:space="preserve"> відповідно до накопичених або визначених на підсумковому семестровому контролі рейтингових балів визначається із таких співвідношень:</w:t>
      </w:r>
    </w:p>
    <w:p w:rsidR="003D1D5E" w:rsidRPr="007478A9" w:rsidRDefault="003D1D5E" w:rsidP="003D1D5E">
      <w:pPr>
        <w:shd w:val="clear" w:color="auto" w:fill="FFFFFF"/>
        <w:tabs>
          <w:tab w:val="left" w:pos="515"/>
        </w:tabs>
        <w:jc w:val="both"/>
        <w:rPr>
          <w:color w:val="000000"/>
          <w:spacing w:val="5"/>
          <w:sz w:val="28"/>
          <w:szCs w:val="28"/>
          <w:lang w:val="uk-UA"/>
        </w:rPr>
      </w:pPr>
    </w:p>
    <w:p w:rsidR="003D1D5E" w:rsidRPr="007478A9" w:rsidRDefault="003D1D5E" w:rsidP="003D1D5E">
      <w:pPr>
        <w:shd w:val="clear" w:color="auto" w:fill="FFFFFF"/>
        <w:tabs>
          <w:tab w:val="left" w:pos="515"/>
        </w:tabs>
        <w:jc w:val="both"/>
        <w:rPr>
          <w:b/>
          <w:sz w:val="28"/>
          <w:szCs w:val="28"/>
          <w:lang w:val="uk-UA"/>
        </w:rPr>
      </w:pPr>
      <w:r w:rsidRPr="007478A9">
        <w:rPr>
          <w:b/>
          <w:color w:val="000000"/>
          <w:spacing w:val="5"/>
          <w:sz w:val="28"/>
          <w:szCs w:val="28"/>
          <w:lang w:val="en-US"/>
        </w:rPr>
        <w:t>6</w:t>
      </w:r>
      <w:r w:rsidRPr="007478A9">
        <w:rPr>
          <w:b/>
          <w:color w:val="000000"/>
          <w:spacing w:val="5"/>
          <w:sz w:val="28"/>
          <w:szCs w:val="28"/>
          <w:lang w:val="uk-UA"/>
        </w:rPr>
        <w:t>-й семестр викладання</w:t>
      </w:r>
    </w:p>
    <w:tbl>
      <w:tblPr>
        <w:tblW w:w="964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20"/>
        <w:gridCol w:w="3442"/>
        <w:gridCol w:w="2238"/>
        <w:gridCol w:w="2340"/>
      </w:tblGrid>
      <w:tr w:rsidR="003D1D5E" w:rsidRPr="007478A9" w:rsidTr="006C572A">
        <w:trPr>
          <w:trHeight w:val="80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D5E" w:rsidRPr="007478A9" w:rsidRDefault="003D1D5E" w:rsidP="006C572A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 w:rsidRPr="007478A9">
              <w:rPr>
                <w:b/>
                <w:bCs/>
                <w:color w:val="000000"/>
                <w:spacing w:val="-3"/>
                <w:sz w:val="28"/>
                <w:szCs w:val="28"/>
                <w:lang w:val="uk-UA"/>
              </w:rPr>
              <w:t>Шкала оцінювання ECTS</w:t>
            </w: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1D5E" w:rsidRPr="007478A9" w:rsidRDefault="003D1D5E" w:rsidP="006C572A">
            <w:pPr>
              <w:shd w:val="clear" w:color="auto" w:fill="FFFFFF"/>
              <w:jc w:val="center"/>
              <w:rPr>
                <w:b/>
                <w:sz w:val="28"/>
                <w:szCs w:val="28"/>
                <w:lang w:val="uk-UA"/>
              </w:rPr>
            </w:pPr>
            <w:r w:rsidRPr="007478A9">
              <w:rPr>
                <w:b/>
                <w:color w:val="000000"/>
                <w:spacing w:val="9"/>
                <w:sz w:val="28"/>
                <w:szCs w:val="28"/>
                <w:lang w:val="uk-UA"/>
              </w:rPr>
              <w:t>Визначення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D5E" w:rsidRPr="007478A9" w:rsidRDefault="003D1D5E" w:rsidP="006C572A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 w:rsidRPr="007478A9">
              <w:rPr>
                <w:b/>
                <w:bCs/>
                <w:color w:val="000000"/>
                <w:spacing w:val="-3"/>
                <w:sz w:val="28"/>
                <w:szCs w:val="28"/>
                <w:lang w:val="uk-UA"/>
              </w:rPr>
              <w:t>Чотирибальна національна шкала оцінювання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D5E" w:rsidRPr="007478A9" w:rsidRDefault="003D1D5E" w:rsidP="006C572A">
            <w:pPr>
              <w:shd w:val="clear" w:color="auto" w:fill="FFFFFF"/>
              <w:ind w:right="43"/>
              <w:rPr>
                <w:sz w:val="28"/>
                <w:szCs w:val="28"/>
                <w:lang w:val="uk-UA"/>
              </w:rPr>
            </w:pPr>
            <w:r w:rsidRPr="007478A9">
              <w:rPr>
                <w:b/>
                <w:bCs/>
                <w:color w:val="000000"/>
                <w:spacing w:val="-7"/>
                <w:sz w:val="28"/>
                <w:szCs w:val="28"/>
                <w:lang w:val="uk-UA"/>
              </w:rPr>
              <w:t>Рейтингова бальна шкала оцінювання</w:t>
            </w:r>
          </w:p>
        </w:tc>
      </w:tr>
      <w:tr w:rsidR="003D1D5E" w:rsidRPr="007478A9" w:rsidTr="006C572A">
        <w:trPr>
          <w:trHeight w:val="251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D5E" w:rsidRPr="007478A9" w:rsidRDefault="003D1D5E" w:rsidP="006C572A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 w:rsidRPr="007478A9">
              <w:rPr>
                <w:color w:val="000000"/>
                <w:sz w:val="28"/>
                <w:szCs w:val="28"/>
                <w:lang w:val="uk-UA"/>
              </w:rPr>
              <w:t>А</w:t>
            </w: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D5E" w:rsidRPr="007478A9" w:rsidRDefault="003D1D5E" w:rsidP="006C572A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7478A9">
              <w:rPr>
                <w:rStyle w:val="apple-style-span"/>
                <w:sz w:val="28"/>
                <w:szCs w:val="28"/>
                <w:lang w:val="uk-UA"/>
              </w:rPr>
              <w:t>Відмінне виконання лише з незначною кількістю помилок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D5E" w:rsidRPr="007478A9" w:rsidRDefault="003D1D5E" w:rsidP="006C572A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 w:rsidRPr="007478A9">
              <w:rPr>
                <w:b/>
                <w:bCs/>
                <w:color w:val="000000"/>
                <w:spacing w:val="1"/>
                <w:sz w:val="28"/>
                <w:szCs w:val="28"/>
                <w:lang w:val="uk-UA"/>
              </w:rPr>
              <w:t>5(відмінно)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D5E" w:rsidRPr="007478A9" w:rsidRDefault="003D1D5E" w:rsidP="006C572A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7478A9">
              <w:rPr>
                <w:i/>
                <w:iCs/>
                <w:color w:val="000000"/>
                <w:spacing w:val="1"/>
                <w:sz w:val="28"/>
                <w:szCs w:val="28"/>
                <w:lang w:val="uk-UA"/>
              </w:rPr>
              <w:t>90&lt;RD &lt;100</w:t>
            </w:r>
          </w:p>
        </w:tc>
      </w:tr>
      <w:tr w:rsidR="003D1D5E" w:rsidRPr="007478A9" w:rsidTr="006C572A">
        <w:trPr>
          <w:trHeight w:val="156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D5E" w:rsidRPr="007478A9" w:rsidRDefault="003D1D5E" w:rsidP="006C572A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 w:rsidRPr="007478A9">
              <w:rPr>
                <w:color w:val="000000"/>
                <w:sz w:val="28"/>
                <w:szCs w:val="28"/>
                <w:lang w:val="uk-UA"/>
              </w:rPr>
              <w:t>В</w:t>
            </w: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D5E" w:rsidRPr="007478A9" w:rsidRDefault="003D1D5E" w:rsidP="006C572A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7478A9">
              <w:rPr>
                <w:rStyle w:val="apple-style-span"/>
                <w:sz w:val="28"/>
                <w:szCs w:val="28"/>
                <w:lang w:val="uk-UA"/>
              </w:rPr>
              <w:t>Вище середнього рівня з кількома помилками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1D5E" w:rsidRPr="007478A9" w:rsidRDefault="003D1D5E" w:rsidP="006C572A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 w:rsidRPr="007478A9">
              <w:rPr>
                <w:b/>
                <w:bCs/>
                <w:color w:val="000000"/>
                <w:spacing w:val="3"/>
                <w:sz w:val="28"/>
                <w:szCs w:val="28"/>
                <w:lang w:val="uk-UA"/>
              </w:rPr>
              <w:t>4(добре)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D5E" w:rsidRPr="007478A9" w:rsidRDefault="003D1D5E" w:rsidP="006C572A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7478A9">
              <w:rPr>
                <w:bCs/>
                <w:i/>
                <w:iCs/>
                <w:color w:val="000000"/>
                <w:spacing w:val="7"/>
                <w:sz w:val="28"/>
                <w:szCs w:val="28"/>
                <w:lang w:val="uk-UA"/>
              </w:rPr>
              <w:t xml:space="preserve">82 </w:t>
            </w:r>
            <w:r w:rsidRPr="007478A9">
              <w:rPr>
                <w:i/>
                <w:iCs/>
                <w:color w:val="000000"/>
                <w:spacing w:val="7"/>
                <w:sz w:val="28"/>
                <w:szCs w:val="28"/>
                <w:lang w:val="uk-UA"/>
              </w:rPr>
              <w:t>&lt;RD &lt; 89</w:t>
            </w:r>
          </w:p>
        </w:tc>
      </w:tr>
      <w:tr w:rsidR="003D1D5E" w:rsidRPr="007478A9" w:rsidTr="006C572A">
        <w:trPr>
          <w:trHeight w:val="219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D5E" w:rsidRPr="007478A9" w:rsidRDefault="003D1D5E" w:rsidP="006C572A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 w:rsidRPr="007478A9">
              <w:rPr>
                <w:color w:val="000000"/>
                <w:sz w:val="28"/>
                <w:szCs w:val="28"/>
                <w:lang w:val="uk-UA"/>
              </w:rPr>
              <w:t>С</w:t>
            </w: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D5E" w:rsidRPr="007478A9" w:rsidRDefault="003D1D5E" w:rsidP="006C572A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7478A9">
              <w:rPr>
                <w:rStyle w:val="apple-style-span"/>
                <w:sz w:val="28"/>
                <w:szCs w:val="28"/>
                <w:lang w:val="uk-UA"/>
              </w:rPr>
              <w:t>В загальному правильна робота з певною кількістю помилок</w:t>
            </w:r>
          </w:p>
        </w:tc>
        <w:tc>
          <w:tcPr>
            <w:tcW w:w="22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D5E" w:rsidRPr="007478A9" w:rsidRDefault="003D1D5E" w:rsidP="006C572A">
            <w:pPr>
              <w:shd w:val="clear" w:color="auto" w:fill="FFFFFF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D5E" w:rsidRPr="007478A9" w:rsidRDefault="003D1D5E" w:rsidP="006C572A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7478A9">
              <w:rPr>
                <w:i/>
                <w:iCs/>
                <w:color w:val="000000"/>
                <w:spacing w:val="16"/>
                <w:sz w:val="28"/>
                <w:szCs w:val="28"/>
                <w:lang w:val="uk-UA"/>
              </w:rPr>
              <w:t>74&lt;RD&lt;81</w:t>
            </w:r>
          </w:p>
        </w:tc>
      </w:tr>
      <w:tr w:rsidR="003D1D5E" w:rsidRPr="007478A9" w:rsidTr="006C572A">
        <w:trPr>
          <w:trHeight w:val="28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D5E" w:rsidRPr="007478A9" w:rsidRDefault="003D1D5E" w:rsidP="006C572A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 w:rsidRPr="007478A9">
              <w:rPr>
                <w:color w:val="000000"/>
                <w:sz w:val="28"/>
                <w:szCs w:val="28"/>
                <w:lang w:val="uk-UA"/>
              </w:rPr>
              <w:t>D</w:t>
            </w: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D5E" w:rsidRPr="007478A9" w:rsidRDefault="003D1D5E" w:rsidP="006C572A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7478A9">
              <w:rPr>
                <w:rStyle w:val="apple-style-span"/>
                <w:sz w:val="28"/>
                <w:szCs w:val="28"/>
                <w:lang w:val="uk-UA"/>
              </w:rPr>
              <w:t>Непогано, але з незначною кількістю недоліків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1D5E" w:rsidRPr="007478A9" w:rsidRDefault="003D1D5E" w:rsidP="006C572A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 w:rsidRPr="007478A9">
              <w:rPr>
                <w:b/>
                <w:bCs/>
                <w:color w:val="000000"/>
                <w:spacing w:val="-3"/>
                <w:sz w:val="28"/>
                <w:szCs w:val="28"/>
                <w:lang w:val="uk-UA"/>
              </w:rPr>
              <w:t>3 (задовільно)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D5E" w:rsidRPr="007478A9" w:rsidRDefault="003D1D5E" w:rsidP="006C572A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7478A9">
              <w:rPr>
                <w:i/>
                <w:iCs/>
                <w:color w:val="000000"/>
                <w:spacing w:val="12"/>
                <w:sz w:val="28"/>
                <w:szCs w:val="28"/>
                <w:lang w:val="uk-UA"/>
              </w:rPr>
              <w:t>64 &lt;RD&lt;73</w:t>
            </w:r>
          </w:p>
        </w:tc>
      </w:tr>
      <w:tr w:rsidR="003D1D5E" w:rsidRPr="007478A9" w:rsidTr="006C572A">
        <w:trPr>
          <w:trHeight w:val="526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D5E" w:rsidRPr="007478A9" w:rsidRDefault="003D1D5E" w:rsidP="006C572A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 w:rsidRPr="007478A9">
              <w:rPr>
                <w:color w:val="000000"/>
                <w:sz w:val="28"/>
                <w:szCs w:val="28"/>
                <w:lang w:val="uk-UA"/>
              </w:rPr>
              <w:t>Е</w:t>
            </w: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D5E" w:rsidRPr="007478A9" w:rsidRDefault="003D1D5E" w:rsidP="006C572A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7478A9">
              <w:rPr>
                <w:rStyle w:val="apple-style-span"/>
                <w:sz w:val="28"/>
                <w:szCs w:val="28"/>
                <w:lang w:val="uk-UA"/>
              </w:rPr>
              <w:t>Виконання задовольняє мінімальні критерії</w:t>
            </w:r>
          </w:p>
        </w:tc>
        <w:tc>
          <w:tcPr>
            <w:tcW w:w="22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D5E" w:rsidRPr="007478A9" w:rsidRDefault="003D1D5E" w:rsidP="006C572A">
            <w:pPr>
              <w:shd w:val="clear" w:color="auto" w:fill="FFFFFF"/>
              <w:rPr>
                <w:sz w:val="28"/>
                <w:szCs w:val="28"/>
                <w:lang w:val="uk-UA"/>
              </w:rPr>
            </w:pPr>
          </w:p>
          <w:p w:rsidR="003D1D5E" w:rsidRPr="007478A9" w:rsidRDefault="003D1D5E" w:rsidP="006C572A">
            <w:pPr>
              <w:shd w:val="clear" w:color="auto" w:fill="FFFFFF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D5E" w:rsidRPr="007478A9" w:rsidRDefault="003D1D5E" w:rsidP="006C572A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7478A9">
              <w:rPr>
                <w:i/>
                <w:iCs/>
                <w:color w:val="000000"/>
                <w:spacing w:val="18"/>
                <w:sz w:val="28"/>
                <w:szCs w:val="28"/>
                <w:lang w:val="uk-UA"/>
              </w:rPr>
              <w:t>60&lt;RD&lt;63</w:t>
            </w:r>
          </w:p>
        </w:tc>
      </w:tr>
      <w:tr w:rsidR="003D1D5E" w:rsidRPr="007478A9" w:rsidTr="006C572A">
        <w:trPr>
          <w:trHeight w:val="80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D5E" w:rsidRPr="007478A9" w:rsidRDefault="003D1D5E" w:rsidP="006C572A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 w:rsidRPr="007478A9">
              <w:rPr>
                <w:color w:val="000000"/>
                <w:sz w:val="28"/>
                <w:szCs w:val="28"/>
                <w:lang w:val="uk-UA"/>
              </w:rPr>
              <w:t>FX</w:t>
            </w: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D5E" w:rsidRPr="007478A9" w:rsidRDefault="003D1D5E" w:rsidP="006C572A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7478A9">
              <w:rPr>
                <w:rStyle w:val="apple-style-span"/>
                <w:sz w:val="28"/>
                <w:szCs w:val="28"/>
                <w:lang w:val="uk-UA"/>
              </w:rPr>
              <w:t>Можливе повторне складання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1D5E" w:rsidRPr="007478A9" w:rsidRDefault="003D1D5E" w:rsidP="006C572A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 w:rsidRPr="007478A9">
              <w:rPr>
                <w:b/>
                <w:bCs/>
                <w:color w:val="000000"/>
                <w:spacing w:val="4"/>
                <w:sz w:val="28"/>
                <w:szCs w:val="28"/>
                <w:lang w:val="uk-UA"/>
              </w:rPr>
              <w:t>2(незадовільно)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D5E" w:rsidRPr="007478A9" w:rsidRDefault="003D1D5E" w:rsidP="006C572A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7478A9">
              <w:rPr>
                <w:b/>
                <w:bCs/>
                <w:i/>
                <w:iCs/>
                <w:color w:val="000000"/>
                <w:spacing w:val="2"/>
                <w:sz w:val="28"/>
                <w:szCs w:val="28"/>
                <w:lang w:val="uk-UA"/>
              </w:rPr>
              <w:t>35 &lt;</w:t>
            </w:r>
            <w:r w:rsidRPr="007478A9">
              <w:rPr>
                <w:b/>
                <w:i/>
                <w:iCs/>
                <w:color w:val="000000"/>
                <w:spacing w:val="18"/>
                <w:sz w:val="28"/>
                <w:szCs w:val="28"/>
                <w:lang w:val="uk-UA"/>
              </w:rPr>
              <w:t>R</w:t>
            </w:r>
            <w:r w:rsidRPr="007478A9">
              <w:rPr>
                <w:b/>
                <w:bCs/>
                <w:i/>
                <w:iCs/>
                <w:color w:val="000000"/>
                <w:spacing w:val="2"/>
                <w:sz w:val="28"/>
                <w:szCs w:val="28"/>
                <w:lang w:val="uk-UA"/>
              </w:rPr>
              <w:t>D &lt;59</w:t>
            </w:r>
          </w:p>
        </w:tc>
      </w:tr>
      <w:tr w:rsidR="003D1D5E" w:rsidRPr="007478A9" w:rsidTr="006C572A">
        <w:trPr>
          <w:trHeight w:val="80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D5E" w:rsidRPr="007478A9" w:rsidRDefault="003D1D5E" w:rsidP="006C572A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7478A9">
              <w:rPr>
                <w:color w:val="000000"/>
                <w:sz w:val="28"/>
                <w:szCs w:val="28"/>
                <w:lang w:val="uk-UA"/>
              </w:rPr>
              <w:t xml:space="preserve">F          </w:t>
            </w: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D5E" w:rsidRPr="007478A9" w:rsidRDefault="003D1D5E" w:rsidP="006C572A">
            <w:pPr>
              <w:shd w:val="clear" w:color="auto" w:fill="FFFFFF"/>
              <w:ind w:right="-40"/>
              <w:rPr>
                <w:sz w:val="28"/>
                <w:szCs w:val="28"/>
                <w:lang w:val="uk-UA"/>
              </w:rPr>
            </w:pPr>
            <w:r w:rsidRPr="007478A9">
              <w:rPr>
                <w:rStyle w:val="apple-style-span"/>
                <w:sz w:val="28"/>
                <w:szCs w:val="28"/>
                <w:lang w:val="uk-UA"/>
              </w:rPr>
              <w:t>Необхідний повторний курс з навчальної дисципліни</w:t>
            </w:r>
          </w:p>
        </w:tc>
        <w:tc>
          <w:tcPr>
            <w:tcW w:w="22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D5E" w:rsidRPr="007478A9" w:rsidRDefault="003D1D5E" w:rsidP="006C572A">
            <w:pPr>
              <w:shd w:val="clear" w:color="auto" w:fill="FFFFFF"/>
              <w:ind w:right="36"/>
              <w:rPr>
                <w:sz w:val="28"/>
                <w:szCs w:val="28"/>
                <w:lang w:val="uk-UA"/>
              </w:rPr>
            </w:pPr>
          </w:p>
          <w:p w:rsidR="003D1D5E" w:rsidRPr="007478A9" w:rsidRDefault="003D1D5E" w:rsidP="006C572A">
            <w:pPr>
              <w:shd w:val="clear" w:color="auto" w:fill="FFFFFF"/>
              <w:ind w:right="36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D5E" w:rsidRPr="007478A9" w:rsidRDefault="003D1D5E" w:rsidP="006C572A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7478A9">
              <w:rPr>
                <w:b/>
                <w:bCs/>
                <w:i/>
                <w:iCs/>
                <w:color w:val="000000"/>
                <w:spacing w:val="2"/>
                <w:sz w:val="28"/>
                <w:szCs w:val="28"/>
                <w:lang w:val="uk-UA"/>
              </w:rPr>
              <w:t>0&lt;</w:t>
            </w:r>
            <w:r w:rsidRPr="007478A9">
              <w:rPr>
                <w:b/>
                <w:bCs/>
                <w:i/>
                <w:iCs/>
                <w:color w:val="000000"/>
                <w:spacing w:val="10"/>
                <w:sz w:val="28"/>
                <w:szCs w:val="28"/>
                <w:lang w:val="uk-UA"/>
              </w:rPr>
              <w:t>RD&lt;34</w:t>
            </w:r>
          </w:p>
        </w:tc>
      </w:tr>
    </w:tbl>
    <w:p w:rsidR="003D1D5E" w:rsidRPr="007478A9" w:rsidRDefault="003D1D5E" w:rsidP="003D1D5E">
      <w:pPr>
        <w:rPr>
          <w:sz w:val="28"/>
          <w:szCs w:val="28"/>
          <w:lang w:val="uk-UA"/>
        </w:rPr>
      </w:pPr>
    </w:p>
    <w:p w:rsidR="003D1D5E" w:rsidRPr="007478A9" w:rsidRDefault="003D1D5E" w:rsidP="003D1D5E">
      <w:pPr>
        <w:jc w:val="both"/>
        <w:rPr>
          <w:sz w:val="28"/>
          <w:szCs w:val="28"/>
          <w:lang w:val="uk-UA"/>
        </w:rPr>
      </w:pPr>
      <w:r w:rsidRPr="007478A9">
        <w:rPr>
          <w:b/>
          <w:sz w:val="28"/>
          <w:szCs w:val="28"/>
          <w:lang w:val="uk-UA"/>
        </w:rPr>
        <w:t>6.2.</w:t>
      </w:r>
      <w:r w:rsidRPr="007478A9">
        <w:rPr>
          <w:sz w:val="28"/>
          <w:szCs w:val="28"/>
          <w:lang w:val="uk-UA"/>
        </w:rPr>
        <w:t xml:space="preserve"> При отриманні підсумкової семестрової оцінки за накопиченими рейтинговими балами поточного контролю «FX» студент має право на дворазову спробу отримання позитивної оцінки на заході підсумкового семестрового контролю (перше перескладання викладачеві, друге - комісії).</w:t>
      </w:r>
    </w:p>
    <w:p w:rsidR="003D1D5E" w:rsidRPr="007478A9" w:rsidRDefault="003D1D5E" w:rsidP="003D1D5E">
      <w:pPr>
        <w:jc w:val="both"/>
        <w:rPr>
          <w:sz w:val="28"/>
          <w:szCs w:val="28"/>
          <w:lang w:val="uk-UA"/>
        </w:rPr>
      </w:pPr>
      <w:r w:rsidRPr="007478A9">
        <w:rPr>
          <w:b/>
          <w:sz w:val="28"/>
          <w:szCs w:val="28"/>
          <w:lang w:val="uk-UA"/>
        </w:rPr>
        <w:t>6.3.</w:t>
      </w:r>
      <w:r w:rsidRPr="007478A9">
        <w:rPr>
          <w:sz w:val="28"/>
          <w:szCs w:val="28"/>
          <w:lang w:val="uk-UA"/>
        </w:rPr>
        <w:t xml:space="preserve"> При отриманні підсумкової семестрової оцінки за накопиченими рейтинговими балами поточного контролю «F» студент не допускається до заходу підсумкового семестрового контролю, вважається таким, що має </w:t>
      </w:r>
      <w:r w:rsidRPr="007478A9">
        <w:rPr>
          <w:sz w:val="28"/>
          <w:szCs w:val="28"/>
          <w:lang w:val="uk-UA"/>
        </w:rPr>
        <w:lastRenderedPageBreak/>
        <w:t>академічну заборгованість з навчальної дисципліни, і представляється деканатом до відрахування (крім випадків продовження деканатом ліквідації академічної заборгованості за наявності документально підтверджених поважних причин неуспішності студента).</w:t>
      </w:r>
    </w:p>
    <w:p w:rsidR="003D1D5E" w:rsidRPr="007478A9" w:rsidRDefault="003D1D5E" w:rsidP="003D1D5E">
      <w:pPr>
        <w:jc w:val="both"/>
        <w:rPr>
          <w:sz w:val="28"/>
          <w:szCs w:val="28"/>
          <w:lang w:val="uk-UA"/>
        </w:rPr>
      </w:pPr>
      <w:r w:rsidRPr="007478A9">
        <w:rPr>
          <w:b/>
          <w:sz w:val="28"/>
          <w:szCs w:val="28"/>
          <w:lang w:val="uk-UA"/>
        </w:rPr>
        <w:t>6.4.</w:t>
      </w:r>
      <w:r w:rsidRPr="007478A9">
        <w:rPr>
          <w:sz w:val="28"/>
          <w:szCs w:val="28"/>
          <w:lang w:val="uk-UA"/>
        </w:rPr>
        <w:t xml:space="preserve"> Студент, який за накопиченими рейтинговими балами у підсумку отримав позитивну оцінку, має право на одноразову спробу її підвищення шляхом складання заходу підсумкового контролю.</w:t>
      </w:r>
    </w:p>
    <w:p w:rsidR="003D1D5E" w:rsidRPr="007478A9" w:rsidRDefault="003D1D5E" w:rsidP="003D1D5E">
      <w:pPr>
        <w:jc w:val="both"/>
        <w:rPr>
          <w:sz w:val="28"/>
          <w:szCs w:val="28"/>
          <w:lang w:val="uk-UA"/>
        </w:rPr>
      </w:pPr>
      <w:r w:rsidRPr="007478A9">
        <w:rPr>
          <w:b/>
          <w:sz w:val="28"/>
          <w:szCs w:val="28"/>
          <w:lang w:val="uk-UA"/>
        </w:rPr>
        <w:t>6.5.</w:t>
      </w:r>
      <w:r w:rsidRPr="007478A9">
        <w:rPr>
          <w:sz w:val="28"/>
          <w:szCs w:val="28"/>
          <w:lang w:val="uk-UA"/>
        </w:rPr>
        <w:t xml:space="preserve"> При формі семестрового контролю «диференційований залік» захід підсумкового контролю проводиться за процедурою семестрового екзамену.</w:t>
      </w:r>
    </w:p>
    <w:p w:rsidR="003D1D5E" w:rsidRPr="007478A9" w:rsidRDefault="003D1D5E" w:rsidP="003D1D5E">
      <w:pPr>
        <w:jc w:val="both"/>
        <w:rPr>
          <w:sz w:val="28"/>
          <w:szCs w:val="28"/>
          <w:lang w:val="uk-UA"/>
        </w:rPr>
      </w:pPr>
    </w:p>
    <w:p w:rsidR="003D1D5E" w:rsidRPr="007478A9" w:rsidRDefault="003D1D5E" w:rsidP="003D1D5E">
      <w:pPr>
        <w:rPr>
          <w:sz w:val="28"/>
          <w:szCs w:val="28"/>
          <w:lang w:val="uk-UA"/>
        </w:rPr>
      </w:pPr>
      <w:r w:rsidRPr="007478A9">
        <w:rPr>
          <w:sz w:val="28"/>
          <w:szCs w:val="28"/>
          <w:lang w:val="uk-UA"/>
        </w:rPr>
        <w:t>Провідний викладач</w:t>
      </w:r>
    </w:p>
    <w:p w:rsidR="003D1D5E" w:rsidRPr="007478A9" w:rsidRDefault="003D1D5E" w:rsidP="003D1D5E">
      <w:pPr>
        <w:rPr>
          <w:sz w:val="28"/>
          <w:szCs w:val="28"/>
          <w:lang w:val="uk-UA"/>
        </w:rPr>
      </w:pPr>
      <w:r w:rsidRPr="007478A9">
        <w:rPr>
          <w:sz w:val="28"/>
          <w:szCs w:val="28"/>
          <w:lang w:val="uk-UA"/>
        </w:rPr>
        <w:t>навчальної дисципліни</w:t>
      </w:r>
      <w:r w:rsidRPr="007478A9">
        <w:rPr>
          <w:sz w:val="28"/>
          <w:szCs w:val="28"/>
          <w:lang w:val="uk-UA"/>
        </w:rPr>
        <w:tab/>
      </w:r>
      <w:r w:rsidRPr="007478A9">
        <w:rPr>
          <w:sz w:val="28"/>
          <w:szCs w:val="28"/>
          <w:lang w:val="uk-UA"/>
        </w:rPr>
        <w:tab/>
      </w:r>
      <w:r w:rsidRPr="007478A9">
        <w:rPr>
          <w:sz w:val="28"/>
          <w:szCs w:val="28"/>
          <w:lang w:val="uk-UA"/>
        </w:rPr>
        <w:tab/>
      </w:r>
      <w:r w:rsidRPr="007478A9">
        <w:rPr>
          <w:sz w:val="28"/>
          <w:szCs w:val="28"/>
          <w:lang w:val="uk-UA"/>
        </w:rPr>
        <w:tab/>
      </w:r>
      <w:r w:rsidRPr="007478A9">
        <w:rPr>
          <w:sz w:val="28"/>
          <w:szCs w:val="28"/>
          <w:lang w:val="uk-UA"/>
        </w:rPr>
        <w:tab/>
      </w:r>
      <w:r w:rsidRPr="007478A9">
        <w:rPr>
          <w:sz w:val="28"/>
          <w:szCs w:val="28"/>
          <w:lang w:val="uk-UA"/>
        </w:rPr>
        <w:tab/>
      </w:r>
      <w:r w:rsidRPr="007478A9">
        <w:rPr>
          <w:sz w:val="28"/>
          <w:szCs w:val="28"/>
          <w:lang w:val="uk-UA"/>
        </w:rPr>
        <w:tab/>
        <w:t>О.С. Бондаренко</w:t>
      </w:r>
    </w:p>
    <w:p w:rsidR="003D1D5E" w:rsidRPr="007478A9" w:rsidRDefault="003D1D5E" w:rsidP="003D1D5E">
      <w:pPr>
        <w:rPr>
          <w:sz w:val="28"/>
          <w:szCs w:val="28"/>
          <w:lang w:val="uk-UA"/>
        </w:rPr>
      </w:pPr>
    </w:p>
    <w:p w:rsidR="003D1D5E" w:rsidRPr="007478A9" w:rsidRDefault="003D1D5E" w:rsidP="003D1D5E">
      <w:pPr>
        <w:rPr>
          <w:sz w:val="28"/>
          <w:szCs w:val="28"/>
          <w:lang w:val="uk-UA"/>
        </w:rPr>
      </w:pPr>
    </w:p>
    <w:p w:rsidR="003D1D5E" w:rsidRPr="007478A9" w:rsidRDefault="003D1D5E" w:rsidP="003D1D5E">
      <w:pPr>
        <w:rPr>
          <w:sz w:val="28"/>
          <w:szCs w:val="28"/>
          <w:lang w:val="uk-UA"/>
        </w:rPr>
      </w:pPr>
      <w:r w:rsidRPr="007478A9">
        <w:rPr>
          <w:sz w:val="28"/>
          <w:szCs w:val="28"/>
          <w:lang w:val="uk-UA"/>
        </w:rPr>
        <w:t>Завідувач кафедри</w:t>
      </w:r>
      <w:r w:rsidRPr="007478A9">
        <w:rPr>
          <w:sz w:val="28"/>
          <w:szCs w:val="28"/>
          <w:lang w:val="uk-UA"/>
        </w:rPr>
        <w:tab/>
      </w:r>
      <w:r w:rsidRPr="007478A9">
        <w:rPr>
          <w:sz w:val="28"/>
          <w:szCs w:val="28"/>
          <w:lang w:val="uk-UA"/>
        </w:rPr>
        <w:tab/>
      </w:r>
      <w:r w:rsidRPr="007478A9">
        <w:rPr>
          <w:sz w:val="28"/>
          <w:szCs w:val="28"/>
          <w:lang w:val="uk-UA"/>
        </w:rPr>
        <w:tab/>
      </w:r>
      <w:r w:rsidRPr="007478A9">
        <w:rPr>
          <w:sz w:val="28"/>
          <w:szCs w:val="28"/>
          <w:lang w:val="uk-UA"/>
        </w:rPr>
        <w:tab/>
      </w:r>
      <w:r w:rsidRPr="007478A9">
        <w:rPr>
          <w:sz w:val="28"/>
          <w:szCs w:val="28"/>
          <w:lang w:val="uk-UA"/>
        </w:rPr>
        <w:tab/>
      </w:r>
      <w:r w:rsidRPr="007478A9">
        <w:rPr>
          <w:sz w:val="28"/>
          <w:szCs w:val="28"/>
          <w:lang w:val="uk-UA"/>
        </w:rPr>
        <w:tab/>
      </w:r>
      <w:r w:rsidRPr="007478A9">
        <w:rPr>
          <w:sz w:val="28"/>
          <w:szCs w:val="28"/>
          <w:lang w:val="uk-UA"/>
        </w:rPr>
        <w:tab/>
        <w:t xml:space="preserve">         В.В. Пахомов</w:t>
      </w:r>
    </w:p>
    <w:p w:rsidR="003D1D5E" w:rsidRPr="007478A9" w:rsidRDefault="003D1D5E" w:rsidP="003D1D5E">
      <w:pPr>
        <w:rPr>
          <w:sz w:val="28"/>
          <w:szCs w:val="28"/>
          <w:lang w:val="uk-UA"/>
        </w:rPr>
      </w:pPr>
    </w:p>
    <w:p w:rsidR="003D1D5E" w:rsidRPr="00420817" w:rsidRDefault="003D1D5E" w:rsidP="003D1D5E">
      <w:pPr>
        <w:rPr>
          <w:sz w:val="28"/>
          <w:szCs w:val="28"/>
          <w:lang w:val="uk-UA"/>
        </w:rPr>
      </w:pPr>
      <w:r w:rsidRPr="007478A9">
        <w:rPr>
          <w:sz w:val="28"/>
          <w:szCs w:val="28"/>
          <w:lang w:val="uk-UA"/>
        </w:rPr>
        <w:t>«___» ___________ 201__р.</w:t>
      </w:r>
    </w:p>
    <w:p w:rsidR="003D1D5E" w:rsidRDefault="003D1D5E" w:rsidP="003D1D5E">
      <w:pPr>
        <w:rPr>
          <w:lang w:val="uk-UA"/>
        </w:rPr>
      </w:pPr>
      <w:r>
        <w:rPr>
          <w:lang w:val="uk-UA"/>
        </w:rPr>
        <w:br w:type="page"/>
      </w:r>
    </w:p>
    <w:p w:rsidR="00F72AAA" w:rsidRPr="003D1D5E" w:rsidRDefault="003D1D5E">
      <w:pPr>
        <w:rPr>
          <w:lang w:val="uk-UA"/>
        </w:rPr>
      </w:pPr>
      <w:bookmarkStart w:id="0" w:name="_GoBack"/>
      <w:bookmarkEnd w:id="0"/>
    </w:p>
    <w:sectPr w:rsidR="00F72AAA" w:rsidRPr="003D1D5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04118E"/>
    <w:multiLevelType w:val="hybridMultilevel"/>
    <w:tmpl w:val="7B584064"/>
    <w:lvl w:ilvl="0" w:tplc="3E7C9B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45A"/>
    <w:rsid w:val="0013282B"/>
    <w:rsid w:val="003D1D5E"/>
    <w:rsid w:val="006B50E4"/>
    <w:rsid w:val="0098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CDE394-29C8-499D-8DB8-B23A241AC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1D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style-span">
    <w:name w:val="apple-style-span"/>
    <w:rsid w:val="003D1D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2803</Words>
  <Characters>1599</Characters>
  <Application>Microsoft Office Word</Application>
  <DocSecurity>0</DocSecurity>
  <Lines>13</Lines>
  <Paragraphs>8</Paragraphs>
  <ScaleCrop>false</ScaleCrop>
  <Company>SPecialiST RePack</Company>
  <LinksUpToDate>false</LinksUpToDate>
  <CharactersWithSpaces>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misha</dc:creator>
  <cp:keywords/>
  <dc:description/>
  <cp:lastModifiedBy>misha</cp:lastModifiedBy>
  <cp:revision>2</cp:revision>
  <dcterms:created xsi:type="dcterms:W3CDTF">2019-09-16T08:39:00Z</dcterms:created>
  <dcterms:modified xsi:type="dcterms:W3CDTF">2019-09-16T08:39:00Z</dcterms:modified>
</cp:coreProperties>
</file>